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A78" w:rsidRPr="006F22F9" w:rsidRDefault="00D36924" w:rsidP="006C6A78">
      <w:pPr>
        <w:jc w:val="both"/>
        <w:rPr>
          <w:b/>
          <w:lang w:val="sr-Cyrl-BA"/>
        </w:rPr>
      </w:pPr>
      <w:r w:rsidRPr="006F22F9">
        <w:rPr>
          <w:b/>
          <w:lang w:val="sr-Cyrl-BA"/>
        </w:rPr>
        <w:t>РЕПУБЛИКА</w:t>
      </w:r>
      <w:r w:rsidR="006C6A78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СРПСКА</w:t>
      </w:r>
    </w:p>
    <w:p w:rsidR="006C6A78" w:rsidRPr="006F22F9" w:rsidRDefault="00D36924" w:rsidP="006C6A78">
      <w:pPr>
        <w:jc w:val="both"/>
        <w:rPr>
          <w:b/>
          <w:lang w:val="sr-Cyrl-BA"/>
        </w:rPr>
      </w:pPr>
      <w:r w:rsidRPr="006F22F9">
        <w:rPr>
          <w:b/>
          <w:lang w:val="sr-Cyrl-BA"/>
        </w:rPr>
        <w:t>ВЛАДА</w:t>
      </w: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4A4B55" w:rsidRPr="006F22F9" w:rsidRDefault="004A4B55" w:rsidP="006C6A78">
      <w:pPr>
        <w:jc w:val="center"/>
        <w:rPr>
          <w:b/>
          <w:lang w:val="en-US"/>
        </w:rPr>
      </w:pPr>
    </w:p>
    <w:p w:rsidR="004A4B55" w:rsidRPr="006F22F9" w:rsidRDefault="004A4B55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4A4B55" w:rsidRPr="006F22F9" w:rsidRDefault="004A4B55" w:rsidP="006C6A78">
      <w:pPr>
        <w:jc w:val="center"/>
        <w:rPr>
          <w:b/>
          <w:lang w:val="en-US"/>
        </w:rPr>
      </w:pPr>
    </w:p>
    <w:p w:rsidR="00307375" w:rsidRPr="006F22F9" w:rsidRDefault="00307375" w:rsidP="006C6A78">
      <w:pPr>
        <w:jc w:val="center"/>
        <w:rPr>
          <w:b/>
          <w:lang w:val="sr-Cyrl-BA"/>
        </w:rPr>
      </w:pPr>
    </w:p>
    <w:p w:rsidR="00307375" w:rsidRPr="006F22F9" w:rsidRDefault="00307375" w:rsidP="006C6A78">
      <w:pPr>
        <w:jc w:val="center"/>
        <w:rPr>
          <w:b/>
          <w:lang w:val="en-US"/>
        </w:rPr>
      </w:pPr>
    </w:p>
    <w:p w:rsidR="00E57EDA" w:rsidRPr="006F22F9" w:rsidRDefault="00E57EDA" w:rsidP="006C6A78">
      <w:pPr>
        <w:jc w:val="center"/>
        <w:rPr>
          <w:b/>
          <w:lang w:val="en-US"/>
        </w:rPr>
      </w:pPr>
    </w:p>
    <w:p w:rsidR="00E57EDA" w:rsidRPr="006F22F9" w:rsidRDefault="00E57EDA" w:rsidP="006C6A78">
      <w:pPr>
        <w:jc w:val="center"/>
        <w:rPr>
          <w:b/>
          <w:lang w:val="en-US"/>
        </w:rPr>
      </w:pPr>
    </w:p>
    <w:p w:rsidR="00E57EDA" w:rsidRPr="006F22F9" w:rsidRDefault="00E57EDA" w:rsidP="006C6A78">
      <w:pPr>
        <w:jc w:val="center"/>
        <w:rPr>
          <w:b/>
          <w:lang w:val="en-US"/>
        </w:rPr>
      </w:pPr>
    </w:p>
    <w:p w:rsidR="00307375" w:rsidRPr="006F22F9" w:rsidRDefault="00307375" w:rsidP="006C6A78">
      <w:pPr>
        <w:jc w:val="center"/>
        <w:rPr>
          <w:b/>
          <w:lang w:val="en-US"/>
        </w:rPr>
      </w:pPr>
    </w:p>
    <w:p w:rsidR="002E0D6A" w:rsidRPr="006F22F9" w:rsidRDefault="002E0D6A" w:rsidP="006C6A78">
      <w:pPr>
        <w:jc w:val="center"/>
        <w:rPr>
          <w:b/>
          <w:lang w:val="en-US"/>
        </w:rPr>
      </w:pPr>
    </w:p>
    <w:p w:rsidR="002E0D6A" w:rsidRPr="006F22F9" w:rsidRDefault="002E0D6A" w:rsidP="006C6A78">
      <w:pPr>
        <w:jc w:val="center"/>
        <w:rPr>
          <w:b/>
          <w:lang w:val="en-US"/>
        </w:rPr>
      </w:pPr>
    </w:p>
    <w:p w:rsidR="004A4B55" w:rsidRPr="006F22F9" w:rsidRDefault="004A4B55" w:rsidP="006C6A78">
      <w:pPr>
        <w:jc w:val="center"/>
        <w:rPr>
          <w:b/>
          <w:lang w:val="en-US"/>
        </w:rPr>
      </w:pPr>
    </w:p>
    <w:p w:rsidR="006C6A78" w:rsidRPr="006F22F9" w:rsidRDefault="00D36924" w:rsidP="006C6A78">
      <w:pPr>
        <w:jc w:val="center"/>
        <w:rPr>
          <w:b/>
          <w:lang w:val="en-US"/>
        </w:rPr>
      </w:pPr>
      <w:r w:rsidRPr="006F22F9">
        <w:rPr>
          <w:b/>
          <w:lang w:val="en-US"/>
        </w:rPr>
        <w:t>И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Н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Ф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О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Р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М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А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Ц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И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Ј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А</w:t>
      </w: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D36924" w:rsidP="006C6A78">
      <w:pPr>
        <w:jc w:val="center"/>
        <w:rPr>
          <w:b/>
          <w:lang w:val="en-US"/>
        </w:rPr>
      </w:pPr>
      <w:r w:rsidRPr="006F22F9">
        <w:rPr>
          <w:b/>
          <w:lang w:val="en-US"/>
        </w:rPr>
        <w:t>О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СПРОВОЂЕЊУ</w:t>
      </w:r>
      <w:r w:rsidR="00697B47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ЧЛАНА</w:t>
      </w:r>
      <w:r w:rsidR="00697B47" w:rsidRPr="006F22F9">
        <w:rPr>
          <w:b/>
          <w:lang w:val="en-US"/>
        </w:rPr>
        <w:t xml:space="preserve"> 3. </w:t>
      </w:r>
      <w:r w:rsidRPr="006F22F9">
        <w:rPr>
          <w:b/>
          <w:lang w:val="en-US"/>
        </w:rPr>
        <w:t>ЗАКОНА</w:t>
      </w:r>
      <w:r w:rsidR="00697B47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О</w:t>
      </w:r>
      <w:r w:rsidR="00697B47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ЛОКАЛНОЈ</w:t>
      </w:r>
      <w:r w:rsidR="00697B47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САМОУПРАВИ</w:t>
      </w:r>
    </w:p>
    <w:p w:rsidR="006C6A78" w:rsidRPr="006F22F9" w:rsidRDefault="00344352" w:rsidP="00344352">
      <w:pPr>
        <w:jc w:val="center"/>
        <w:rPr>
          <w:b/>
          <w:lang w:val="sr-Cyrl-BA"/>
        </w:rPr>
      </w:pPr>
      <w:r w:rsidRPr="006F22F9">
        <w:rPr>
          <w:b/>
          <w:lang w:val="sr-Cyrl-BA"/>
        </w:rPr>
        <w:t>( 01.01.- 31.12.2008. године)</w:t>
      </w: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685804" w:rsidRPr="006F22F9" w:rsidRDefault="00685804" w:rsidP="006C6A78">
      <w:pPr>
        <w:jc w:val="center"/>
        <w:rPr>
          <w:b/>
          <w:lang w:val="en-US"/>
        </w:rPr>
      </w:pPr>
    </w:p>
    <w:p w:rsidR="00685804" w:rsidRPr="006F22F9" w:rsidRDefault="00685804" w:rsidP="006C6A78">
      <w:pPr>
        <w:jc w:val="center"/>
        <w:rPr>
          <w:b/>
          <w:lang w:val="en-US"/>
        </w:rPr>
      </w:pPr>
    </w:p>
    <w:p w:rsidR="006C6A78" w:rsidRPr="006F22F9" w:rsidRDefault="006C6A78" w:rsidP="006C6A78">
      <w:pPr>
        <w:jc w:val="center"/>
        <w:rPr>
          <w:b/>
          <w:lang w:val="en-US"/>
        </w:rPr>
      </w:pPr>
    </w:p>
    <w:p w:rsidR="00C1719D" w:rsidRPr="006F22F9" w:rsidRDefault="00C1719D" w:rsidP="00FD0C6D">
      <w:pPr>
        <w:jc w:val="center"/>
        <w:rPr>
          <w:b/>
          <w:lang w:val="en-US"/>
        </w:rPr>
      </w:pPr>
    </w:p>
    <w:p w:rsidR="002E0D6A" w:rsidRPr="006F22F9" w:rsidRDefault="002E0D6A" w:rsidP="00FD0C6D">
      <w:pPr>
        <w:jc w:val="center"/>
        <w:rPr>
          <w:b/>
          <w:lang w:val="en-US"/>
        </w:rPr>
      </w:pPr>
    </w:p>
    <w:p w:rsidR="002E0D6A" w:rsidRPr="006F22F9" w:rsidRDefault="002E0D6A" w:rsidP="00FD0C6D">
      <w:pPr>
        <w:jc w:val="center"/>
        <w:rPr>
          <w:b/>
          <w:lang w:val="en-US"/>
        </w:rPr>
      </w:pPr>
    </w:p>
    <w:p w:rsidR="002E0D6A" w:rsidRPr="006F22F9" w:rsidRDefault="002E0D6A" w:rsidP="00FD0C6D">
      <w:pPr>
        <w:jc w:val="center"/>
        <w:rPr>
          <w:b/>
          <w:lang w:val="en-US"/>
        </w:rPr>
      </w:pPr>
    </w:p>
    <w:p w:rsidR="00C1719D" w:rsidRPr="006F22F9" w:rsidRDefault="00C1719D" w:rsidP="00292B91">
      <w:pPr>
        <w:rPr>
          <w:b/>
          <w:lang w:val="en-US"/>
        </w:rPr>
      </w:pPr>
    </w:p>
    <w:p w:rsidR="003674BD" w:rsidRPr="006F22F9" w:rsidRDefault="00D36924" w:rsidP="003674BD">
      <w:pPr>
        <w:rPr>
          <w:b/>
          <w:lang w:val="sr-Cyrl-BA"/>
        </w:rPr>
      </w:pPr>
      <w:r w:rsidRPr="006F22F9">
        <w:rPr>
          <w:b/>
          <w:lang w:val="en-US"/>
        </w:rPr>
        <w:t>Бања</w:t>
      </w:r>
      <w:r w:rsidR="006C6A78" w:rsidRPr="006F22F9">
        <w:rPr>
          <w:b/>
          <w:lang w:val="en-US"/>
        </w:rPr>
        <w:t xml:space="preserve"> </w:t>
      </w:r>
      <w:r w:rsidRPr="006F22F9">
        <w:rPr>
          <w:b/>
          <w:lang w:val="en-US"/>
        </w:rPr>
        <w:t>Лука</w:t>
      </w:r>
      <w:r w:rsidR="006C6A78" w:rsidRPr="006F22F9">
        <w:rPr>
          <w:b/>
          <w:lang w:val="en-US"/>
        </w:rPr>
        <w:t xml:space="preserve">, </w:t>
      </w:r>
      <w:r w:rsidRPr="006F22F9">
        <w:rPr>
          <w:b/>
          <w:lang w:val="en-US"/>
        </w:rPr>
        <w:t>мај</w:t>
      </w:r>
      <w:r w:rsidR="006C6A78" w:rsidRPr="006F22F9">
        <w:rPr>
          <w:b/>
          <w:lang w:val="en-US"/>
        </w:rPr>
        <w:t xml:space="preserve"> 200</w:t>
      </w:r>
      <w:r w:rsidR="00D97C16" w:rsidRPr="006F22F9">
        <w:rPr>
          <w:b/>
          <w:lang w:val="en-US"/>
        </w:rPr>
        <w:t>9</w:t>
      </w:r>
      <w:r w:rsidR="006C6A78" w:rsidRPr="006F22F9">
        <w:rPr>
          <w:b/>
          <w:lang w:val="en-US"/>
        </w:rPr>
        <w:t xml:space="preserve">. </w:t>
      </w:r>
      <w:r w:rsidRPr="006F22F9">
        <w:rPr>
          <w:b/>
          <w:lang w:val="en-US"/>
        </w:rPr>
        <w:t>године</w:t>
      </w:r>
      <w:r w:rsidR="0090319A" w:rsidRPr="006F22F9">
        <w:rPr>
          <w:b/>
          <w:lang w:val="sr-Cyrl-BA"/>
        </w:rPr>
        <w:t xml:space="preserve">  </w:t>
      </w:r>
      <w:r w:rsidR="009214E9" w:rsidRPr="006F22F9">
        <w:rPr>
          <w:b/>
          <w:lang w:val="sr-Cyrl-BA"/>
        </w:rPr>
        <w:t xml:space="preserve">  </w:t>
      </w:r>
    </w:p>
    <w:p w:rsidR="00FD0C6D" w:rsidRPr="006F22F9" w:rsidRDefault="00D36924" w:rsidP="003674BD">
      <w:pPr>
        <w:jc w:val="center"/>
        <w:rPr>
          <w:b/>
          <w:lang w:val="en-US"/>
        </w:rPr>
      </w:pPr>
      <w:r w:rsidRPr="006F22F9">
        <w:rPr>
          <w:b/>
          <w:lang w:val="sr-Cyrl-CS"/>
        </w:rPr>
        <w:t>И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Н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Ф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О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Р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М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А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Ц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И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</w:t>
      </w:r>
      <w:r w:rsidR="00246C9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А</w:t>
      </w:r>
    </w:p>
    <w:p w:rsidR="00222AFB" w:rsidRPr="006F22F9" w:rsidRDefault="00D36924" w:rsidP="00246C9E">
      <w:pPr>
        <w:jc w:val="center"/>
        <w:rPr>
          <w:b/>
          <w:lang w:val="sr-Cyrl-CS"/>
        </w:rPr>
      </w:pPr>
      <w:r w:rsidRPr="006F22F9">
        <w:rPr>
          <w:b/>
          <w:lang w:val="sr-Cyrl-CS"/>
        </w:rPr>
        <w:lastRenderedPageBreak/>
        <w:t>О</w:t>
      </w:r>
      <w:r w:rsidR="00222AFB" w:rsidRPr="006F22F9">
        <w:rPr>
          <w:b/>
          <w:lang w:val="sr-Cyrl-CS"/>
        </w:rPr>
        <w:t xml:space="preserve"> </w:t>
      </w:r>
      <w:r w:rsidRPr="006F22F9">
        <w:rPr>
          <w:b/>
          <w:lang w:val="sr-Cyrl-BA"/>
        </w:rPr>
        <w:t>СПРОВОЂЕЊУ</w:t>
      </w:r>
      <w:r w:rsidR="00791D38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ЧЛАНА</w:t>
      </w:r>
      <w:r w:rsidR="00791D38" w:rsidRPr="006F22F9">
        <w:rPr>
          <w:b/>
          <w:lang w:val="sr-Cyrl-BA"/>
        </w:rPr>
        <w:t xml:space="preserve"> 3.</w:t>
      </w:r>
      <w:r w:rsidR="00B57A7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ЗАКОНА</w:t>
      </w:r>
      <w:r w:rsidR="00222AF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О</w:t>
      </w:r>
      <w:r w:rsidR="00222AF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ЛОКАЛНОЈ</w:t>
      </w:r>
      <w:r w:rsidR="00222AF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САМОУПРАВИ</w:t>
      </w:r>
    </w:p>
    <w:p w:rsidR="0043154F" w:rsidRPr="006F22F9" w:rsidRDefault="0043154F" w:rsidP="0043154F">
      <w:pPr>
        <w:jc w:val="center"/>
        <w:rPr>
          <w:b/>
          <w:lang w:val="sr-Cyrl-BA"/>
        </w:rPr>
      </w:pPr>
      <w:r w:rsidRPr="006F22F9">
        <w:rPr>
          <w:b/>
          <w:lang w:val="sr-Cyrl-BA"/>
        </w:rPr>
        <w:t>( 01.01.- 31.12.2008. године)</w:t>
      </w:r>
      <w:r w:rsidRPr="006F22F9">
        <w:rPr>
          <w:b/>
          <w:lang w:val="sr-Cyrl-CS"/>
        </w:rPr>
        <w:t xml:space="preserve"> </w:t>
      </w:r>
    </w:p>
    <w:p w:rsidR="00791D38" w:rsidRPr="006F22F9" w:rsidRDefault="00791D38" w:rsidP="00246C9E">
      <w:pPr>
        <w:jc w:val="center"/>
        <w:rPr>
          <w:b/>
          <w:lang w:val="sr-Cyrl-BA"/>
        </w:rPr>
      </w:pPr>
    </w:p>
    <w:p w:rsidR="00FF2128" w:rsidRPr="006F22F9" w:rsidRDefault="00222AFB" w:rsidP="005D1908">
      <w:pPr>
        <w:jc w:val="both"/>
        <w:rPr>
          <w:lang w:val="sr-Cyrl-BA"/>
        </w:rPr>
      </w:pPr>
      <w:r w:rsidRPr="006F22F9">
        <w:rPr>
          <w:lang w:val="sr-Cyrl-CS"/>
        </w:rPr>
        <w:tab/>
      </w:r>
      <w:r w:rsidR="00D36924" w:rsidRPr="006F22F9">
        <w:rPr>
          <w:lang w:val="sr-Cyrl-CS"/>
        </w:rPr>
        <w:t>Законом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локалној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самоуправи</w:t>
      </w:r>
      <w:r w:rsidR="00451B31" w:rsidRPr="006F22F9">
        <w:rPr>
          <w:lang w:val="sr-Cyrl-CS"/>
        </w:rPr>
        <w:t xml:space="preserve">, </w:t>
      </w:r>
      <w:r w:rsidR="00D36924" w:rsidRPr="006F22F9">
        <w:rPr>
          <w:lang w:val="sr-Cyrl-CS"/>
        </w:rPr>
        <w:t>чланом</w:t>
      </w:r>
      <w:r w:rsidR="00451B31" w:rsidRPr="006F22F9">
        <w:rPr>
          <w:lang w:val="sr-Cyrl-CS"/>
        </w:rPr>
        <w:t xml:space="preserve"> 3</w:t>
      </w:r>
      <w:r w:rsidR="00244A5B" w:rsidRPr="006F22F9">
        <w:rPr>
          <w:lang w:val="sr-Cyrl-CS"/>
        </w:rPr>
        <w:t>.</w:t>
      </w:r>
      <w:r w:rsidR="00451B31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предвиђено</w:t>
      </w:r>
      <w:r w:rsidRPr="006F22F9">
        <w:rPr>
          <w:lang w:val="sr-Cyrl-CS"/>
        </w:rPr>
        <w:t xml:space="preserve"> </w:t>
      </w:r>
      <w:r w:rsidR="00244A5B" w:rsidRPr="006F22F9">
        <w:rPr>
          <w:lang w:val="sr-Cyrl-CS"/>
        </w:rPr>
        <w:t xml:space="preserve">је </w:t>
      </w:r>
      <w:r w:rsidR="00D36924" w:rsidRPr="006F22F9">
        <w:rPr>
          <w:lang w:val="sr-Cyrl-CS"/>
        </w:rPr>
        <w:t>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обезбјеђују</w:t>
      </w:r>
      <w:r w:rsidRPr="006F22F9">
        <w:rPr>
          <w:lang w:val="sr-Cyrl-CS"/>
        </w:rPr>
        <w:t xml:space="preserve">, </w:t>
      </w:r>
      <w:r w:rsidR="00D36924" w:rsidRPr="006F22F9">
        <w:rPr>
          <w:lang w:val="sr-Cyrl-CS"/>
        </w:rPr>
        <w:t>на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основу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резултата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посљедњем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попису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становништва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пропорционалну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заступљеност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конститутивних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народа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група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Осталих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органима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, </w:t>
      </w:r>
      <w:r w:rsidR="00D36924" w:rsidRPr="006F22F9">
        <w:rPr>
          <w:lang w:val="sr-Cyrl-CS"/>
        </w:rPr>
        <w:t>укључујући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функционере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који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не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бирају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директно</w:t>
      </w:r>
      <w:r w:rsidR="00982803" w:rsidRPr="006F22F9">
        <w:rPr>
          <w:lang w:val="ru-RU"/>
        </w:rPr>
        <w:t>,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то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су</w:t>
      </w:r>
      <w:r w:rsidR="001604DF" w:rsidRPr="006F22F9">
        <w:rPr>
          <w:lang w:val="sr-Cyrl-CS"/>
        </w:rPr>
        <w:t>: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замјеник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начелника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="001604DF" w:rsidRPr="006F22F9">
        <w:rPr>
          <w:lang w:val="sr-Cyrl-CS"/>
        </w:rPr>
        <w:t xml:space="preserve">, </w:t>
      </w:r>
      <w:r w:rsidR="00D36924" w:rsidRPr="006F22F9">
        <w:rPr>
          <w:lang w:val="sr-Cyrl-CS"/>
        </w:rPr>
        <w:t>предсједник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скупштине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потпредсједник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скупштине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. </w:t>
      </w:r>
      <w:r w:rsidR="00D36924" w:rsidRPr="006F22F9">
        <w:rPr>
          <w:lang w:val="sr-Cyrl-CS"/>
        </w:rPr>
        <w:t>Истим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чланом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предвиђено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предсједник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скупштине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начелник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могу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бити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из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реда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истог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конститутивног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народа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група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осталих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осим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ако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један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конститутивни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народ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има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надполовичну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већину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према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посљедњем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попису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становништва</w:t>
      </w:r>
      <w:r w:rsidRPr="006F22F9">
        <w:rPr>
          <w:lang w:val="sr-Cyrl-CS"/>
        </w:rPr>
        <w:t xml:space="preserve">. </w:t>
      </w:r>
      <w:r w:rsidR="00D36924" w:rsidRPr="006F22F9">
        <w:rPr>
          <w:lang w:val="sr-Cyrl-CS"/>
        </w:rPr>
        <w:t>Такође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предвиђено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Статутом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прописима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утврђују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конкретни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начини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обезбјеђења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пропорционалне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заступљености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конститутивних</w:t>
      </w:r>
      <w:r w:rsidR="001604DF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народа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групе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Осталих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приликом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запошљавања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административну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службу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јединица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CS"/>
        </w:rPr>
        <w:t>.</w:t>
      </w:r>
    </w:p>
    <w:p w:rsidR="00C42076" w:rsidRPr="006F22F9" w:rsidRDefault="00AD2912" w:rsidP="00222AFB">
      <w:pPr>
        <w:jc w:val="both"/>
        <w:rPr>
          <w:lang w:val="sr-Cyrl-BA"/>
        </w:rPr>
      </w:pPr>
      <w:r w:rsidRPr="006F22F9">
        <w:rPr>
          <w:lang w:val="sr-Cyrl-CS"/>
        </w:rPr>
        <w:tab/>
      </w:r>
      <w:r w:rsidR="00D36924" w:rsidRPr="006F22F9">
        <w:rPr>
          <w:lang w:val="sr-Cyrl-CS"/>
        </w:rPr>
        <w:t>Министарство</w:t>
      </w:r>
      <w:r w:rsidR="00DA60D5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управе</w:t>
      </w:r>
      <w:r w:rsidR="00DA60D5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и</w:t>
      </w:r>
      <w:r w:rsidR="00DA60D5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="00DA60D5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="00C545D5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је</w:t>
      </w:r>
      <w:r w:rsidR="00100D1F" w:rsidRPr="006F22F9">
        <w:rPr>
          <w:lang w:val="sr-Cyrl-BA"/>
        </w:rPr>
        <w:t>,</w:t>
      </w:r>
      <w:r w:rsidR="00C545D5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од</w:t>
      </w:r>
      <w:r w:rsidR="00C545D5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почетка</w:t>
      </w:r>
      <w:r w:rsidR="00C545D5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примјене</w:t>
      </w:r>
      <w:r w:rsidR="00C545D5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Закона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локалној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самоуправи</w:t>
      </w:r>
      <w:r w:rsidR="00C545D5" w:rsidRPr="006F22F9">
        <w:rPr>
          <w:lang w:val="sr-Cyrl-BA"/>
        </w:rPr>
        <w:t>,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од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јануара</w:t>
      </w:r>
      <w:r w:rsidR="00C42076" w:rsidRPr="006F22F9">
        <w:rPr>
          <w:lang w:val="sr-Cyrl-BA"/>
        </w:rPr>
        <w:t xml:space="preserve"> 2005. </w:t>
      </w:r>
      <w:r w:rsidR="00D36924" w:rsidRPr="006F22F9">
        <w:rPr>
          <w:lang w:val="sr-Cyrl-BA"/>
        </w:rPr>
        <w:t>године</w:t>
      </w:r>
      <w:r w:rsidR="00C42076" w:rsidRPr="006F22F9">
        <w:rPr>
          <w:lang w:val="sr-Cyrl-BA"/>
        </w:rPr>
        <w:t xml:space="preserve">, </w:t>
      </w:r>
      <w:r w:rsidR="00D36924" w:rsidRPr="006F22F9">
        <w:rPr>
          <w:lang w:val="sr-Cyrl-BA"/>
        </w:rPr>
        <w:t>поднијело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Влади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Народној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скупштини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Републике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Српске</w:t>
      </w:r>
      <w:r w:rsidR="00C42076" w:rsidRPr="006F22F9">
        <w:rPr>
          <w:lang w:val="sr-Cyrl-BA"/>
        </w:rPr>
        <w:t xml:space="preserve"> </w:t>
      </w:r>
      <w:r w:rsidR="005F7904" w:rsidRPr="006F22F9">
        <w:rPr>
          <w:lang w:val="sr-Cyrl-BA"/>
        </w:rPr>
        <w:t>три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информације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примјени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Закона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локалној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самоуправи</w:t>
      </w:r>
      <w:r w:rsidR="00C42076" w:rsidRPr="006F22F9">
        <w:rPr>
          <w:lang w:val="sr-Cyrl-BA"/>
        </w:rPr>
        <w:t xml:space="preserve">, </w:t>
      </w:r>
      <w:r w:rsidR="00D36924" w:rsidRPr="006F22F9">
        <w:rPr>
          <w:lang w:val="sr-Cyrl-BA"/>
        </w:rPr>
        <w:t>а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у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вези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са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примјеном</w:t>
      </w:r>
      <w:r w:rsidR="00C42076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члана</w:t>
      </w:r>
      <w:r w:rsidR="00C42076" w:rsidRPr="006F22F9">
        <w:rPr>
          <w:lang w:val="sr-Cyrl-BA"/>
        </w:rPr>
        <w:t xml:space="preserve"> 3.</w:t>
      </w:r>
    </w:p>
    <w:p w:rsidR="00BD1B6C" w:rsidRPr="006F22F9" w:rsidRDefault="00C42076" w:rsidP="00222AFB">
      <w:pPr>
        <w:jc w:val="both"/>
        <w:rPr>
          <w:lang w:val="sr-Cyrl-BA"/>
        </w:rPr>
      </w:pPr>
      <w:r w:rsidRPr="006F22F9">
        <w:rPr>
          <w:lang w:val="sr-Cyrl-BA"/>
        </w:rPr>
        <w:t xml:space="preserve"> 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BA"/>
        </w:rPr>
        <w:tab/>
      </w:r>
      <w:r w:rsidR="00D36924" w:rsidRPr="006F22F9">
        <w:rPr>
          <w:lang w:val="sr-Cyrl-BA"/>
        </w:rPr>
        <w:t>У</w:t>
      </w:r>
      <w:r w:rsidR="00D40642" w:rsidRPr="006F22F9">
        <w:rPr>
          <w:lang w:val="sr-Cyrl-CS"/>
        </w:rPr>
        <w:t xml:space="preserve"> </w:t>
      </w:r>
      <w:r w:rsidR="00264529" w:rsidRPr="006F22F9">
        <w:rPr>
          <w:lang w:val="sr-Cyrl-BA"/>
        </w:rPr>
        <w:t>фебруару</w:t>
      </w:r>
      <w:r w:rsidR="00D40642" w:rsidRPr="006F22F9">
        <w:rPr>
          <w:lang w:val="sr-Cyrl-CS"/>
        </w:rPr>
        <w:t xml:space="preserve"> </w:t>
      </w:r>
      <w:r w:rsidR="00FB05E5" w:rsidRPr="006F22F9">
        <w:rPr>
          <w:lang w:val="sr-Cyrl-CS"/>
        </w:rPr>
        <w:t>200</w:t>
      </w:r>
      <w:r w:rsidR="00264529" w:rsidRPr="006F22F9">
        <w:rPr>
          <w:lang w:val="sr-Cyrl-BA"/>
        </w:rPr>
        <w:t>9</w:t>
      </w:r>
      <w:r w:rsidR="00AD2912" w:rsidRPr="006F22F9">
        <w:rPr>
          <w:lang w:val="sr-Cyrl-CS"/>
        </w:rPr>
        <w:t xml:space="preserve">. </w:t>
      </w:r>
      <w:r w:rsidR="00D36924" w:rsidRPr="006F22F9">
        <w:rPr>
          <w:lang w:val="sr-Cyrl-CS"/>
        </w:rPr>
        <w:t>године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BA"/>
        </w:rPr>
        <w:t>Министарство</w:t>
      </w:r>
      <w:r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је</w:t>
      </w:r>
      <w:r w:rsidRPr="006F22F9">
        <w:rPr>
          <w:lang w:val="sr-Cyrl-BA"/>
        </w:rPr>
        <w:t xml:space="preserve"> </w:t>
      </w:r>
      <w:r w:rsidR="00D36924" w:rsidRPr="006F22F9">
        <w:rPr>
          <w:lang w:val="sr-Cyrl-CS"/>
        </w:rPr>
        <w:t>од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органа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јединица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локалне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самоуправе</w:t>
      </w:r>
      <w:r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затражило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да</w:t>
      </w:r>
      <w:r w:rsidR="00AD2912" w:rsidRPr="006F22F9">
        <w:rPr>
          <w:lang w:val="sr-Cyrl-CS"/>
        </w:rPr>
        <w:t xml:space="preserve"> </w:t>
      </w:r>
      <w:r w:rsidR="00D36924" w:rsidRPr="006F22F9">
        <w:rPr>
          <w:lang w:val="sr-Cyrl-CS"/>
        </w:rPr>
        <w:t>доставе</w:t>
      </w:r>
      <w:r w:rsidR="007E71BF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податке</w:t>
      </w:r>
      <w:r w:rsidR="00505D10" w:rsidRPr="006F22F9">
        <w:rPr>
          <w:lang w:val="sr-Cyrl-BA"/>
        </w:rPr>
        <w:t>:</w:t>
      </w:r>
    </w:p>
    <w:p w:rsidR="00505D10" w:rsidRPr="006F22F9" w:rsidRDefault="00505D10" w:rsidP="00222AFB">
      <w:pPr>
        <w:jc w:val="both"/>
        <w:rPr>
          <w:lang w:val="sr-Cyrl-BA"/>
        </w:rPr>
      </w:pPr>
      <w:r w:rsidRPr="006F22F9">
        <w:rPr>
          <w:lang w:val="sr-Cyrl-BA"/>
        </w:rPr>
        <w:t xml:space="preserve">          - </w:t>
      </w:r>
      <w:r w:rsidR="00646DCC" w:rsidRPr="006F22F9">
        <w:rPr>
          <w:lang w:val="sr-Cyrl-BA"/>
        </w:rPr>
        <w:t xml:space="preserve">  </w:t>
      </w:r>
      <w:r w:rsidR="007E71BF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</w:t>
      </w:r>
      <w:r w:rsidR="007E71BF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националној</w:t>
      </w:r>
      <w:r w:rsidR="007E71BF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структури</w:t>
      </w:r>
      <w:r w:rsidR="007E71BF" w:rsidRPr="006F22F9">
        <w:rPr>
          <w:lang w:val="sr-Cyrl-BA"/>
        </w:rPr>
        <w:t xml:space="preserve"> </w:t>
      </w:r>
      <w:r w:rsidR="00D36924" w:rsidRPr="006F22F9">
        <w:rPr>
          <w:lang w:val="sr-Cyrl-BA"/>
        </w:rPr>
        <w:t>одборника</w:t>
      </w:r>
      <w:r w:rsidR="007E71BF" w:rsidRPr="006F22F9">
        <w:rPr>
          <w:lang w:val="sr-Cyrl-BA"/>
        </w:rPr>
        <w:t>,</w:t>
      </w:r>
      <w:r w:rsidR="00C42076" w:rsidRPr="006F22F9">
        <w:rPr>
          <w:lang w:val="sr-Cyrl-BA"/>
        </w:rPr>
        <w:t xml:space="preserve"> </w:t>
      </w:r>
    </w:p>
    <w:p w:rsidR="00505D10" w:rsidRPr="006F22F9" w:rsidRDefault="00D36924" w:rsidP="00505D10">
      <w:pPr>
        <w:numPr>
          <w:ilvl w:val="0"/>
          <w:numId w:val="3"/>
        </w:numPr>
        <w:jc w:val="both"/>
        <w:rPr>
          <w:lang w:val="sr-Cyrl-BA"/>
        </w:rPr>
      </w:pPr>
      <w:r w:rsidRPr="006F22F9">
        <w:rPr>
          <w:lang w:val="sr-Cyrl-BA"/>
        </w:rPr>
        <w:t>о</w:t>
      </w:r>
      <w:r w:rsidR="008A2A51" w:rsidRPr="006F22F9">
        <w:rPr>
          <w:lang w:val="sr-Cyrl-BA"/>
        </w:rPr>
        <w:t xml:space="preserve">  </w:t>
      </w:r>
      <w:r w:rsidRPr="006F22F9">
        <w:rPr>
          <w:lang w:val="sr-Cyrl-BA"/>
        </w:rPr>
        <w:t>националној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структури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функционера</w:t>
      </w:r>
      <w:r w:rsidR="00C42076" w:rsidRPr="006F22F9">
        <w:rPr>
          <w:lang w:val="sr-Cyrl-BA"/>
        </w:rPr>
        <w:t xml:space="preserve">, </w:t>
      </w:r>
      <w:r w:rsidRPr="006F22F9">
        <w:rPr>
          <w:lang w:val="sr-Cyrl-BA"/>
        </w:rPr>
        <w:t>изабраних</w:t>
      </w:r>
      <w:r w:rsidR="00C42076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C42076" w:rsidRPr="006F22F9">
        <w:rPr>
          <w:lang w:val="sr-Cyrl-BA"/>
        </w:rPr>
        <w:t xml:space="preserve"> </w:t>
      </w:r>
      <w:r w:rsidRPr="006F22F9">
        <w:rPr>
          <w:lang w:val="sr-Cyrl-BA"/>
        </w:rPr>
        <w:t>именованих</w:t>
      </w:r>
      <w:r w:rsidR="00505D10" w:rsidRPr="006F22F9">
        <w:rPr>
          <w:lang w:val="sr-Cyrl-BA"/>
        </w:rPr>
        <w:t xml:space="preserve"> </w:t>
      </w:r>
      <w:r w:rsidRPr="006F22F9">
        <w:rPr>
          <w:lang w:val="sr-Cyrl-BA"/>
        </w:rPr>
        <w:t>лица</w:t>
      </w:r>
      <w:r w:rsidR="00C42076" w:rsidRPr="006F22F9">
        <w:rPr>
          <w:lang w:val="sr-Cyrl-BA"/>
        </w:rPr>
        <w:t>,</w:t>
      </w:r>
      <w:r w:rsidR="008A2A51" w:rsidRPr="006F22F9">
        <w:rPr>
          <w:lang w:val="sr-Cyrl-BA"/>
        </w:rPr>
        <w:t xml:space="preserve"> </w:t>
      </w:r>
    </w:p>
    <w:p w:rsidR="00505D10" w:rsidRPr="006F22F9" w:rsidRDefault="00D36924" w:rsidP="00505D10">
      <w:pPr>
        <w:numPr>
          <w:ilvl w:val="0"/>
          <w:numId w:val="3"/>
        </w:numPr>
        <w:jc w:val="both"/>
        <w:rPr>
          <w:lang w:val="sr-Cyrl-BA"/>
        </w:rPr>
      </w:pPr>
      <w:r w:rsidRPr="006F22F9">
        <w:rPr>
          <w:lang w:val="sr-Cyrl-BA"/>
        </w:rPr>
        <w:t>податке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о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расписаним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јавним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конкурсима</w:t>
      </w:r>
      <w:r w:rsidR="008A2A51" w:rsidRPr="006F22F9">
        <w:rPr>
          <w:lang w:val="sr-Cyrl-BA"/>
        </w:rPr>
        <w:t>-</w:t>
      </w:r>
      <w:r w:rsidRPr="006F22F9">
        <w:rPr>
          <w:lang w:val="sr-Cyrl-BA"/>
        </w:rPr>
        <w:t>огласима</w:t>
      </w:r>
      <w:r w:rsidR="008A2A51" w:rsidRPr="006F22F9">
        <w:rPr>
          <w:lang w:val="sr-Cyrl-BA"/>
        </w:rPr>
        <w:t xml:space="preserve">, </w:t>
      </w:r>
      <w:r w:rsidRPr="006F22F9">
        <w:rPr>
          <w:lang w:val="sr-Cyrl-BA"/>
        </w:rPr>
        <w:t>националној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структури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пријављених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примљених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кандидата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квалификационој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структури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примљених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кандидата</w:t>
      </w:r>
      <w:r w:rsidR="00646DCC" w:rsidRPr="006F22F9">
        <w:rPr>
          <w:lang w:val="sr-Cyrl-BA"/>
        </w:rPr>
        <w:t>,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како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административних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службеника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тако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радника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на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помоћним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техничким</w:t>
      </w:r>
      <w:r w:rsidR="008A2A51" w:rsidRPr="006F22F9">
        <w:rPr>
          <w:lang w:val="sr-Cyrl-BA"/>
        </w:rPr>
        <w:t xml:space="preserve"> </w:t>
      </w:r>
      <w:r w:rsidRPr="006F22F9">
        <w:rPr>
          <w:lang w:val="sr-Cyrl-BA"/>
        </w:rPr>
        <w:t>пословима</w:t>
      </w:r>
      <w:r w:rsidR="00505D10" w:rsidRPr="006F22F9">
        <w:rPr>
          <w:lang w:val="sr-Cyrl-BA"/>
        </w:rPr>
        <w:t>.</w:t>
      </w:r>
    </w:p>
    <w:p w:rsidR="00505D10" w:rsidRPr="006F22F9" w:rsidRDefault="00D36924" w:rsidP="00505D10">
      <w:pPr>
        <w:jc w:val="both"/>
        <w:rPr>
          <w:lang w:val="sr-Cyrl-BA"/>
        </w:rPr>
      </w:pPr>
      <w:r w:rsidRPr="006F22F9">
        <w:rPr>
          <w:lang w:val="sr-Cyrl-BA"/>
        </w:rPr>
        <w:t>Посебан</w:t>
      </w:r>
      <w:r w:rsidR="00505D10" w:rsidRPr="006F22F9">
        <w:rPr>
          <w:lang w:val="sr-Cyrl-BA"/>
        </w:rPr>
        <w:t xml:space="preserve"> </w:t>
      </w:r>
      <w:r w:rsidRPr="006F22F9">
        <w:rPr>
          <w:lang w:val="sr-Cyrl-BA"/>
        </w:rPr>
        <w:t>акценат</w:t>
      </w:r>
      <w:r w:rsidR="00505D10" w:rsidRPr="006F22F9">
        <w:rPr>
          <w:lang w:val="sr-Cyrl-BA"/>
        </w:rPr>
        <w:t xml:space="preserve"> </w:t>
      </w:r>
      <w:r w:rsidRPr="006F22F9">
        <w:rPr>
          <w:lang w:val="sr-Cyrl-BA"/>
        </w:rPr>
        <w:t>дат</w:t>
      </w:r>
      <w:r w:rsidR="00505D10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C42076" w:rsidRPr="006F22F9">
        <w:rPr>
          <w:lang w:val="sr-Cyrl-BA"/>
        </w:rPr>
        <w:t xml:space="preserve"> </w:t>
      </w:r>
      <w:r w:rsidRPr="006F22F9">
        <w:rPr>
          <w:lang w:val="sr-Cyrl-BA"/>
        </w:rPr>
        <w:t>на</w:t>
      </w:r>
      <w:r w:rsidR="00C42076" w:rsidRPr="006F22F9">
        <w:rPr>
          <w:lang w:val="sr-Cyrl-BA"/>
        </w:rPr>
        <w:t xml:space="preserve"> 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примјени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члана</w:t>
      </w:r>
      <w:r w:rsidR="00AD2912" w:rsidRPr="006F22F9">
        <w:rPr>
          <w:lang w:val="sr-Cyrl-CS"/>
        </w:rPr>
        <w:t xml:space="preserve"> 3</w:t>
      </w:r>
      <w:r w:rsidR="00551DE3" w:rsidRPr="006F22F9">
        <w:rPr>
          <w:lang w:val="sr-Cyrl-CS"/>
        </w:rPr>
        <w:t>.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Закона</w:t>
      </w:r>
      <w:r w:rsidR="00501A87" w:rsidRPr="006F22F9">
        <w:rPr>
          <w:lang w:val="sr-Cyrl-CS"/>
        </w:rPr>
        <w:t xml:space="preserve"> </w:t>
      </w:r>
      <w:r w:rsidRPr="006F22F9">
        <w:rPr>
          <w:lang w:val="sr-Cyrl-CS"/>
        </w:rPr>
        <w:t>о</w:t>
      </w:r>
      <w:r w:rsidR="00501A87" w:rsidRPr="006F22F9">
        <w:rPr>
          <w:lang w:val="sr-Cyrl-CS"/>
        </w:rPr>
        <w:t xml:space="preserve"> </w:t>
      </w:r>
      <w:r w:rsidRPr="006F22F9">
        <w:rPr>
          <w:lang w:val="sr-Cyrl-CS"/>
        </w:rPr>
        <w:t>локалној</w:t>
      </w:r>
      <w:r w:rsidR="00501A87" w:rsidRPr="006F22F9">
        <w:rPr>
          <w:lang w:val="sr-Cyrl-CS"/>
        </w:rPr>
        <w:t xml:space="preserve"> </w:t>
      </w:r>
      <w:r w:rsidRPr="006F22F9">
        <w:rPr>
          <w:lang w:val="sr-Cyrl-CS"/>
        </w:rPr>
        <w:t>самоуправи</w:t>
      </w:r>
      <w:r w:rsidR="00501A87" w:rsidRPr="006F22F9">
        <w:rPr>
          <w:lang w:val="sr-Cyrl-CS"/>
        </w:rPr>
        <w:t xml:space="preserve">, </w:t>
      </w:r>
      <w:r w:rsidRPr="006F22F9">
        <w:rPr>
          <w:lang w:val="sr-Cyrl-CS"/>
        </w:rPr>
        <w:t>односно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BA"/>
        </w:rPr>
        <w:t>на</w:t>
      </w:r>
      <w:r w:rsidR="00505D10" w:rsidRPr="006F22F9">
        <w:rPr>
          <w:lang w:val="sr-Cyrl-BA"/>
        </w:rPr>
        <w:t xml:space="preserve"> </w:t>
      </w:r>
      <w:r w:rsidRPr="006F22F9">
        <w:rPr>
          <w:lang w:val="sr-Cyrl-CS"/>
        </w:rPr>
        <w:t>конкретне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начине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на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које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је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обезбјеђена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пропорционална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заступљеност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конститутивних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народа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група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C42076" w:rsidRPr="006F22F9">
        <w:rPr>
          <w:lang w:val="sr-Cyrl-CS"/>
        </w:rPr>
        <w:t xml:space="preserve"> </w:t>
      </w:r>
      <w:r w:rsidRPr="006F22F9">
        <w:rPr>
          <w:lang w:val="sr-Cyrl-CS"/>
        </w:rPr>
        <w:t>у</w:t>
      </w:r>
      <w:r w:rsidR="00C42076" w:rsidRPr="006F22F9">
        <w:rPr>
          <w:lang w:val="sr-Cyrl-BA"/>
        </w:rPr>
        <w:t xml:space="preserve"> </w:t>
      </w:r>
      <w:r w:rsidRPr="006F22F9">
        <w:rPr>
          <w:lang w:val="sr-Cyrl-BA"/>
        </w:rPr>
        <w:t>органима</w:t>
      </w:r>
      <w:r w:rsidR="00C42076" w:rsidRPr="006F22F9">
        <w:rPr>
          <w:lang w:val="sr-Cyrl-BA"/>
        </w:rPr>
        <w:t xml:space="preserve"> </w:t>
      </w:r>
      <w:r w:rsidRPr="006F22F9">
        <w:rPr>
          <w:lang w:val="sr-Cyrl-CS"/>
        </w:rPr>
        <w:t>јединица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локалне</w:t>
      </w:r>
      <w:r w:rsidR="00AD2912" w:rsidRPr="006F22F9">
        <w:rPr>
          <w:lang w:val="sr-Cyrl-CS"/>
        </w:rPr>
        <w:t xml:space="preserve"> </w:t>
      </w:r>
      <w:r w:rsidRPr="006F22F9">
        <w:rPr>
          <w:lang w:val="sr-Cyrl-CS"/>
        </w:rPr>
        <w:t>самоуправе</w:t>
      </w:r>
      <w:r w:rsidR="00AD2912" w:rsidRPr="006F22F9">
        <w:rPr>
          <w:lang w:val="sr-Cyrl-CS"/>
        </w:rPr>
        <w:t>.</w:t>
      </w:r>
      <w:r w:rsidR="00076539" w:rsidRPr="006F22F9">
        <w:rPr>
          <w:lang w:val="sr-Cyrl-BA"/>
        </w:rPr>
        <w:t xml:space="preserve"> </w:t>
      </w:r>
    </w:p>
    <w:p w:rsidR="00C42076" w:rsidRPr="006F22F9" w:rsidRDefault="00D36924" w:rsidP="00505D10">
      <w:pPr>
        <w:ind w:firstLine="708"/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циљу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јединственог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систематичног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приступа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органима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јединица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локалне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самоуправе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достављене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су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табеле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са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траженим</w:t>
      </w:r>
      <w:r w:rsidR="00076539" w:rsidRPr="006F22F9">
        <w:rPr>
          <w:lang w:val="sr-Cyrl-BA"/>
        </w:rPr>
        <w:t xml:space="preserve"> </w:t>
      </w:r>
      <w:r w:rsidRPr="006F22F9">
        <w:rPr>
          <w:lang w:val="sr-Cyrl-BA"/>
        </w:rPr>
        <w:t>подацима</w:t>
      </w:r>
      <w:r w:rsidR="00D81954" w:rsidRPr="006F22F9">
        <w:rPr>
          <w:lang w:val="sr-Cyrl-BA"/>
        </w:rPr>
        <w:t xml:space="preserve">, </w:t>
      </w:r>
      <w:r w:rsidRPr="006F22F9">
        <w:rPr>
          <w:lang w:val="sr-Cyrl-BA"/>
        </w:rPr>
        <w:t>с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тим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што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истима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обухваћен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период</w:t>
      </w:r>
      <w:r w:rsidR="00D81954" w:rsidRPr="006F22F9">
        <w:rPr>
          <w:lang w:val="sr-Cyrl-BA"/>
        </w:rPr>
        <w:t xml:space="preserve"> </w:t>
      </w:r>
      <w:r w:rsidRPr="006F22F9">
        <w:rPr>
          <w:lang w:val="sr-Cyrl-BA"/>
        </w:rPr>
        <w:t>од</w:t>
      </w:r>
      <w:r w:rsidR="00D81954" w:rsidRPr="006F22F9">
        <w:rPr>
          <w:lang w:val="sr-Cyrl-BA"/>
        </w:rPr>
        <w:t xml:space="preserve"> 01.01.200</w:t>
      </w:r>
      <w:r w:rsidR="00264529" w:rsidRPr="006F22F9">
        <w:rPr>
          <w:lang w:val="sr-Cyrl-BA"/>
        </w:rPr>
        <w:t>8</w:t>
      </w:r>
      <w:r w:rsidR="00D81954" w:rsidRPr="006F22F9">
        <w:rPr>
          <w:lang w:val="sr-Cyrl-BA"/>
        </w:rPr>
        <w:t xml:space="preserve">.  </w:t>
      </w:r>
      <w:r w:rsidRPr="006F22F9">
        <w:rPr>
          <w:lang w:val="sr-Cyrl-BA"/>
        </w:rPr>
        <w:t>до</w:t>
      </w:r>
      <w:r w:rsidR="00D81954" w:rsidRPr="006F22F9">
        <w:rPr>
          <w:lang w:val="sr-Cyrl-BA"/>
        </w:rPr>
        <w:t xml:space="preserve"> </w:t>
      </w:r>
      <w:r w:rsidR="00CD511C" w:rsidRPr="006F22F9">
        <w:rPr>
          <w:lang w:val="sr-Cyrl-BA"/>
        </w:rPr>
        <w:t>31</w:t>
      </w:r>
      <w:r w:rsidR="00D81954" w:rsidRPr="006F22F9">
        <w:rPr>
          <w:lang w:val="sr-Cyrl-BA"/>
        </w:rPr>
        <w:t>.12.200</w:t>
      </w:r>
      <w:r w:rsidR="00264529" w:rsidRPr="006F22F9">
        <w:rPr>
          <w:lang w:val="sr-Cyrl-BA"/>
        </w:rPr>
        <w:t>8</w:t>
      </w:r>
      <w:r w:rsidR="00D81954" w:rsidRPr="006F22F9">
        <w:rPr>
          <w:lang w:val="sr-Cyrl-BA"/>
        </w:rPr>
        <w:t>.</w:t>
      </w:r>
      <w:r w:rsidRPr="006F22F9">
        <w:rPr>
          <w:lang w:val="sr-Cyrl-BA"/>
        </w:rPr>
        <w:t>године</w:t>
      </w:r>
      <w:r w:rsidR="00D81954" w:rsidRPr="006F22F9">
        <w:rPr>
          <w:lang w:val="sr-Cyrl-BA"/>
        </w:rPr>
        <w:t>.</w:t>
      </w:r>
    </w:p>
    <w:p w:rsidR="003B2D04" w:rsidRPr="006F22F9" w:rsidRDefault="00981B35" w:rsidP="00505D10">
      <w:pPr>
        <w:ind w:firstLine="708"/>
        <w:jc w:val="both"/>
        <w:rPr>
          <w:lang w:val="sr-Cyrl-BA"/>
        </w:rPr>
      </w:pPr>
      <w:r w:rsidRPr="006F22F9">
        <w:rPr>
          <w:lang w:val="sr-Cyrl-BA"/>
        </w:rPr>
        <w:t xml:space="preserve">У току 2008. године начелници општина нису расписивали јавне конкурсе о упражњеном радном мјесту у општинској административној служби, у сљедећим општинама: </w:t>
      </w:r>
    </w:p>
    <w:p w:rsidR="00981B35" w:rsidRPr="006F22F9" w:rsidRDefault="00981B35" w:rsidP="00981B35">
      <w:pPr>
        <w:jc w:val="both"/>
        <w:rPr>
          <w:lang w:val="sr-Cyrl-BA"/>
        </w:rPr>
      </w:pPr>
      <w:r w:rsidRPr="006F22F9">
        <w:rPr>
          <w:lang w:val="sr-Cyrl-BA"/>
        </w:rPr>
        <w:t>Источни Мостар, Источни Стари Град, Крупа на Уни, Купрес, Оштра Лука, Пелагићево, Петровац, Чајниче и Фоча.</w:t>
      </w:r>
    </w:p>
    <w:p w:rsidR="005614C5" w:rsidRPr="006F22F9" w:rsidRDefault="005614C5" w:rsidP="00981B35">
      <w:pPr>
        <w:jc w:val="both"/>
        <w:rPr>
          <w:lang w:val="sr-Cyrl-BA"/>
        </w:rPr>
      </w:pPr>
      <w:r w:rsidRPr="006F22F9">
        <w:rPr>
          <w:lang w:val="sr-Cyrl-BA"/>
        </w:rPr>
        <w:tab/>
      </w:r>
      <w:r w:rsidR="00862981" w:rsidRPr="006F22F9">
        <w:rPr>
          <w:lang w:val="sr-Cyrl-BA"/>
        </w:rPr>
        <w:t>Податке о лицима која обављају послове начелника одјељења и секретара скупштине општине нису доставиле сљедеће општине:</w:t>
      </w:r>
      <w:r w:rsidRPr="006F22F9">
        <w:rPr>
          <w:lang w:val="sr-Cyrl-BA"/>
        </w:rPr>
        <w:t xml:space="preserve"> Источни Стари Град, Пелагићево, Челинац, Требиње и Трново. Исто из разлога што је у вријеме достављања информације поступак јавне конкуренције био у току или скупштина општине није прихватила приједло</w:t>
      </w:r>
      <w:r w:rsidR="00AE1F1C" w:rsidRPr="006F22F9">
        <w:rPr>
          <w:lang w:val="sr-Cyrl-BA"/>
        </w:rPr>
        <w:t>г начелника за именовање начелника одјељења.</w:t>
      </w:r>
    </w:p>
    <w:p w:rsidR="00B02911" w:rsidRPr="006F22F9" w:rsidRDefault="00B02911" w:rsidP="00981B35">
      <w:pPr>
        <w:jc w:val="both"/>
        <w:rPr>
          <w:lang w:val="sr-Cyrl-BA"/>
        </w:rPr>
      </w:pPr>
      <w:r w:rsidRPr="006F22F9">
        <w:rPr>
          <w:lang w:val="sr-Cyrl-BA"/>
        </w:rPr>
        <w:t xml:space="preserve"> </w:t>
      </w:r>
    </w:p>
    <w:p w:rsidR="00D67A7C" w:rsidRPr="006F22F9" w:rsidRDefault="00D36924" w:rsidP="00292B91">
      <w:pPr>
        <w:ind w:firstLine="708"/>
        <w:jc w:val="both"/>
        <w:rPr>
          <w:lang w:val="sr-Cyrl-BA"/>
        </w:rPr>
      </w:pPr>
      <w:r w:rsidRPr="006F22F9">
        <w:rPr>
          <w:lang w:val="sr-Cyrl-BA"/>
        </w:rPr>
        <w:t>И</w:t>
      </w:r>
      <w:r w:rsidRPr="006F22F9">
        <w:rPr>
          <w:lang w:val="sr-Cyrl-CS"/>
        </w:rPr>
        <w:t>нформација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садржи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податке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о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пропорционалној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заступљености</w:t>
      </w:r>
      <w:r w:rsidR="00DF36FB" w:rsidRPr="006F22F9">
        <w:rPr>
          <w:lang w:val="sr-Cyrl-CS"/>
        </w:rPr>
        <w:t xml:space="preserve"> </w:t>
      </w:r>
      <w:r w:rsidRPr="006F22F9">
        <w:rPr>
          <w:lang w:val="sr-Cyrl-CS"/>
        </w:rPr>
        <w:t>конститутивних</w:t>
      </w:r>
      <w:r w:rsidR="00DF36FB" w:rsidRPr="006F22F9">
        <w:rPr>
          <w:lang w:val="sr-Cyrl-CS"/>
        </w:rPr>
        <w:t xml:space="preserve"> </w:t>
      </w:r>
      <w:r w:rsidRPr="006F22F9">
        <w:rPr>
          <w:lang w:val="sr-Cyrl-CS"/>
        </w:rPr>
        <w:t>народа</w:t>
      </w:r>
      <w:r w:rsidR="00DF36FB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DF36FB" w:rsidRPr="006F22F9">
        <w:rPr>
          <w:lang w:val="sr-Cyrl-CS"/>
        </w:rPr>
        <w:t xml:space="preserve"> </w:t>
      </w:r>
      <w:r w:rsidRPr="006F22F9">
        <w:rPr>
          <w:lang w:val="sr-Cyrl-CS"/>
        </w:rPr>
        <w:t>групе</w:t>
      </w:r>
      <w:r w:rsidR="00DF36FB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E34402" w:rsidRPr="006F22F9">
        <w:rPr>
          <w:lang w:val="sr-Cyrl-CS"/>
        </w:rPr>
        <w:t xml:space="preserve">, </w:t>
      </w:r>
      <w:r w:rsidRPr="006F22F9">
        <w:rPr>
          <w:lang w:val="sr-Cyrl-CS"/>
        </w:rPr>
        <w:t>на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темељу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којих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података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се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утврђује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обавезност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у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погледу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примјене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члана</w:t>
      </w:r>
      <w:r w:rsidR="00E34402" w:rsidRPr="006F22F9">
        <w:rPr>
          <w:lang w:val="sr-Cyrl-CS"/>
        </w:rPr>
        <w:t xml:space="preserve"> 3. </w:t>
      </w:r>
      <w:r w:rsidRPr="006F22F9">
        <w:rPr>
          <w:lang w:val="sr-Cyrl-CS"/>
        </w:rPr>
        <w:t>Закона</w:t>
      </w:r>
      <w:r w:rsidR="00413B2B" w:rsidRPr="006F22F9">
        <w:rPr>
          <w:lang w:val="sr-Cyrl-CS"/>
        </w:rPr>
        <w:t xml:space="preserve">, </w:t>
      </w:r>
      <w:r w:rsidRPr="006F22F9">
        <w:rPr>
          <w:lang w:val="sr-Cyrl-BA"/>
        </w:rPr>
        <w:t>а</w:t>
      </w:r>
      <w:r w:rsidR="00BC1ABE" w:rsidRPr="006F22F9">
        <w:rPr>
          <w:lang w:val="sr-Cyrl-BA"/>
        </w:rPr>
        <w:t xml:space="preserve"> </w:t>
      </w:r>
      <w:r w:rsidRPr="006F22F9">
        <w:rPr>
          <w:lang w:val="sr-Cyrl-BA"/>
        </w:rPr>
        <w:t>који</w:t>
      </w:r>
      <w:r w:rsidR="00413B2B" w:rsidRPr="006F22F9">
        <w:rPr>
          <w:lang w:val="sr-Cyrl-CS"/>
        </w:rPr>
        <w:t xml:space="preserve"> </w:t>
      </w:r>
      <w:r w:rsidRPr="006F22F9">
        <w:rPr>
          <w:lang w:val="sr-Cyrl-CS"/>
        </w:rPr>
        <w:t>подаци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BA"/>
        </w:rPr>
        <w:t>су</w:t>
      </w:r>
      <w:r w:rsidR="00BC1ABE" w:rsidRPr="006F22F9">
        <w:rPr>
          <w:lang w:val="sr-Cyrl-BA"/>
        </w:rPr>
        <w:t xml:space="preserve"> </w:t>
      </w:r>
      <w:r w:rsidRPr="006F22F9">
        <w:rPr>
          <w:lang w:val="sr-Cyrl-CS"/>
        </w:rPr>
        <w:t>добијени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од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Републичког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завода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за</w:t>
      </w:r>
      <w:r w:rsidR="00E34402" w:rsidRPr="006F22F9">
        <w:rPr>
          <w:lang w:val="sr-Cyrl-CS"/>
        </w:rPr>
        <w:t xml:space="preserve"> </w:t>
      </w:r>
      <w:r w:rsidRPr="006F22F9">
        <w:rPr>
          <w:lang w:val="sr-Cyrl-CS"/>
        </w:rPr>
        <w:t>статистику</w:t>
      </w:r>
      <w:r w:rsidR="00E34402" w:rsidRPr="006F22F9">
        <w:rPr>
          <w:lang w:val="sr-Cyrl-CS"/>
        </w:rPr>
        <w:t>.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BA"/>
        </w:rPr>
        <w:t>Б</w:t>
      </w:r>
      <w:r w:rsidRPr="006F22F9">
        <w:rPr>
          <w:lang w:val="sr-Cyrl-CS"/>
        </w:rPr>
        <w:t>итно</w:t>
      </w:r>
      <w:r w:rsidR="00413B2B" w:rsidRPr="006F22F9">
        <w:rPr>
          <w:lang w:val="sr-Cyrl-CS"/>
        </w:rPr>
        <w:t xml:space="preserve"> </w:t>
      </w:r>
      <w:r w:rsidRPr="006F22F9">
        <w:rPr>
          <w:lang w:val="sr-Cyrl-CS"/>
        </w:rPr>
        <w:t>је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истаћи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да</w:t>
      </w:r>
      <w:r w:rsidR="00413B2B" w:rsidRPr="006F22F9">
        <w:rPr>
          <w:lang w:val="sr-Cyrl-CS"/>
        </w:rPr>
        <w:t xml:space="preserve"> </w:t>
      </w:r>
      <w:r w:rsidRPr="006F22F9">
        <w:rPr>
          <w:lang w:val="sr-Cyrl-CS"/>
        </w:rPr>
        <w:t>се</w:t>
      </w:r>
      <w:r w:rsidR="00413B2B" w:rsidRPr="006F22F9">
        <w:rPr>
          <w:lang w:val="sr-Cyrl-CS"/>
        </w:rPr>
        <w:t xml:space="preserve"> </w:t>
      </w:r>
      <w:r w:rsidRPr="006F22F9">
        <w:rPr>
          <w:lang w:val="sr-Cyrl-CS"/>
        </w:rPr>
        <w:t>подаци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за</w:t>
      </w:r>
      <w:r w:rsidR="00651951" w:rsidRPr="006F22F9">
        <w:rPr>
          <w:lang w:val="sr-Cyrl-CS"/>
        </w:rPr>
        <w:t xml:space="preserve"> </w:t>
      </w:r>
      <w:r w:rsidRPr="006F22F9">
        <w:rPr>
          <w:lang w:val="sr-Cyrl-CS"/>
        </w:rPr>
        <w:t>јединице</w:t>
      </w:r>
      <w:r w:rsidR="00651951" w:rsidRPr="006F22F9">
        <w:rPr>
          <w:lang w:val="sr-Cyrl-CS"/>
        </w:rPr>
        <w:t xml:space="preserve"> </w:t>
      </w:r>
      <w:r w:rsidRPr="006F22F9">
        <w:rPr>
          <w:lang w:val="sr-Cyrl-CS"/>
        </w:rPr>
        <w:t>локалне</w:t>
      </w:r>
      <w:r w:rsidR="00651951" w:rsidRPr="006F22F9">
        <w:rPr>
          <w:lang w:val="sr-Cyrl-CS"/>
        </w:rPr>
        <w:t xml:space="preserve"> </w:t>
      </w:r>
      <w:r w:rsidRPr="006F22F9">
        <w:rPr>
          <w:lang w:val="sr-Cyrl-CS"/>
        </w:rPr>
        <w:t>самоуправе</w:t>
      </w:r>
      <w:r w:rsidR="00651951" w:rsidRPr="006F22F9">
        <w:rPr>
          <w:lang w:val="sr-Cyrl-CS"/>
        </w:rPr>
        <w:t xml:space="preserve"> </w:t>
      </w:r>
      <w:r w:rsidRPr="006F22F9">
        <w:rPr>
          <w:lang w:val="sr-Cyrl-CS"/>
        </w:rPr>
        <w:t>које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су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територијално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претрпјеле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трансформацију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приликом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усвајања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Дејтонског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мировног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споразума</w:t>
      </w:r>
      <w:r w:rsidR="002726C4" w:rsidRPr="006F22F9">
        <w:rPr>
          <w:lang w:val="sr-Cyrl-CS"/>
        </w:rPr>
        <w:t xml:space="preserve"> </w:t>
      </w:r>
      <w:r w:rsidRPr="006F22F9">
        <w:rPr>
          <w:lang w:val="sr-Cyrl-CS"/>
        </w:rPr>
        <w:t>не</w:t>
      </w:r>
      <w:r w:rsidR="001604DF" w:rsidRPr="006F22F9">
        <w:rPr>
          <w:lang w:val="sr-Cyrl-CS"/>
        </w:rPr>
        <w:t xml:space="preserve"> </w:t>
      </w:r>
      <w:r w:rsidRPr="006F22F9">
        <w:rPr>
          <w:lang w:val="sr-Cyrl-CS"/>
        </w:rPr>
        <w:t>могу</w:t>
      </w:r>
      <w:r w:rsidR="00292B91" w:rsidRPr="006F22F9">
        <w:rPr>
          <w:lang w:val="sr-Cyrl-CS"/>
        </w:rPr>
        <w:t xml:space="preserve"> </w:t>
      </w:r>
      <w:r w:rsidRPr="006F22F9">
        <w:rPr>
          <w:lang w:val="sr-Cyrl-CS"/>
        </w:rPr>
        <w:t>узети</w:t>
      </w:r>
      <w:r w:rsidR="00292B91" w:rsidRPr="006F22F9">
        <w:rPr>
          <w:lang w:val="sr-Cyrl-CS"/>
        </w:rPr>
        <w:t xml:space="preserve"> </w:t>
      </w:r>
      <w:r w:rsidRPr="006F22F9">
        <w:rPr>
          <w:lang w:val="sr-Cyrl-CS"/>
        </w:rPr>
        <w:t>као</w:t>
      </w:r>
      <w:r w:rsidR="00292B91" w:rsidRPr="006F22F9">
        <w:rPr>
          <w:lang w:val="sr-Cyrl-CS"/>
        </w:rPr>
        <w:t xml:space="preserve"> </w:t>
      </w:r>
      <w:r w:rsidRPr="006F22F9">
        <w:rPr>
          <w:lang w:val="sr-Cyrl-CS"/>
        </w:rPr>
        <w:t>апсолутно</w:t>
      </w:r>
      <w:r w:rsidR="00292B91" w:rsidRPr="006F22F9">
        <w:rPr>
          <w:lang w:val="sr-Cyrl-CS"/>
        </w:rPr>
        <w:t xml:space="preserve"> </w:t>
      </w:r>
      <w:r w:rsidRPr="006F22F9">
        <w:rPr>
          <w:lang w:val="sr-Cyrl-CS"/>
        </w:rPr>
        <w:t>тачни</w:t>
      </w:r>
      <w:r w:rsidR="00292B91" w:rsidRPr="006F22F9">
        <w:rPr>
          <w:lang w:val="sr-Cyrl-BA"/>
        </w:rPr>
        <w:t>.</w:t>
      </w:r>
    </w:p>
    <w:p w:rsidR="0053225B" w:rsidRPr="006F22F9" w:rsidRDefault="0053225B" w:rsidP="008B4F6D">
      <w:pPr>
        <w:jc w:val="both"/>
        <w:rPr>
          <w:lang w:val="sr-Cyrl-BA"/>
        </w:rPr>
      </w:pPr>
    </w:p>
    <w:p w:rsidR="00EB5CD9" w:rsidRPr="006F22F9" w:rsidRDefault="0053225B" w:rsidP="00EB5CD9">
      <w:pPr>
        <w:spacing w:before="120"/>
        <w:ind w:firstLine="708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Након локалних избора у БиХ одржаних у октобру 2008. године, већи број представника јединица локалне самоуправе затражио је од овог министарства одговоре на нека питања у вези </w:t>
      </w:r>
      <w:r w:rsidRPr="006F22F9">
        <w:rPr>
          <w:bCs/>
          <w:lang w:val="sr-Cyrl-CS"/>
        </w:rPr>
        <w:lastRenderedPageBreak/>
        <w:t>са примјеном Закона о локалној самоуправи, између осталих и о примјени члана 3. наведеног закона.</w:t>
      </w:r>
    </w:p>
    <w:p w:rsidR="0053225B" w:rsidRPr="006F22F9" w:rsidRDefault="0053225B" w:rsidP="00EB5CD9">
      <w:pPr>
        <w:spacing w:before="120"/>
        <w:ind w:firstLine="708"/>
        <w:jc w:val="both"/>
        <w:rPr>
          <w:bCs/>
          <w:lang w:val="sr-Cyrl-CS"/>
        </w:rPr>
      </w:pPr>
      <w:r w:rsidRPr="006F22F9">
        <w:rPr>
          <w:bCs/>
          <w:lang w:val="sr-Cyrl-CS"/>
        </w:rPr>
        <w:t>Министарство је с тим у вези упутило акт</w:t>
      </w:r>
      <w:r w:rsidR="0047469C" w:rsidRPr="006F22F9">
        <w:rPr>
          <w:bCs/>
          <w:lang w:val="sr-Cyrl-CS"/>
        </w:rPr>
        <w:t>е</w:t>
      </w:r>
      <w:r w:rsidRPr="006F22F9">
        <w:rPr>
          <w:bCs/>
          <w:lang w:val="sr-Cyrl-CS"/>
        </w:rPr>
        <w:t>, број: 10.1-</w:t>
      </w:r>
      <w:r w:rsidR="0047469C" w:rsidRPr="006F22F9">
        <w:rPr>
          <w:bCs/>
          <w:lang w:val="sr-Cyrl-CS"/>
        </w:rPr>
        <w:t xml:space="preserve"> 3962 /08 од 24.11.2008. године и број: 10.1-014-119/09 од 01.04.2009. године,</w:t>
      </w:r>
      <w:r w:rsidRPr="006F22F9">
        <w:rPr>
          <w:bCs/>
          <w:lang w:val="sr-Cyrl-CS"/>
        </w:rPr>
        <w:t xml:space="preserve"> свим једи</w:t>
      </w:r>
      <w:r w:rsidR="0047469C" w:rsidRPr="006F22F9">
        <w:rPr>
          <w:bCs/>
          <w:lang w:val="sr-Cyrl-CS"/>
        </w:rPr>
        <w:t>ницима локалне самоуправе у који</w:t>
      </w:r>
      <w:r w:rsidRPr="006F22F9">
        <w:rPr>
          <w:bCs/>
          <w:lang w:val="sr-Cyrl-CS"/>
        </w:rPr>
        <w:t xml:space="preserve">м је, између осталог, наведено да су исте дужне да приликом конституисања органа имају у виду обавезе које произилазе из Амандмана </w:t>
      </w:r>
      <w:r w:rsidRPr="006F22F9">
        <w:rPr>
          <w:bCs/>
          <w:lang w:val="sr-Latn-CS"/>
        </w:rPr>
        <w:t>L</w:t>
      </w:r>
      <w:r w:rsidRPr="006F22F9">
        <w:rPr>
          <w:bCs/>
          <w:lang w:val="sr-Cyrl-CS"/>
        </w:rPr>
        <w:t>ХХХ</w:t>
      </w:r>
      <w:r w:rsidRPr="006F22F9">
        <w:rPr>
          <w:bCs/>
          <w:lang w:val="sr-Latn-CS"/>
        </w:rPr>
        <w:t>V</w:t>
      </w:r>
      <w:r w:rsidRPr="006F22F9">
        <w:rPr>
          <w:bCs/>
          <w:lang w:val="sr-Cyrl-CS"/>
        </w:rPr>
        <w:t xml:space="preserve"> на Устав Републике Ср</w:t>
      </w:r>
      <w:r w:rsidR="00551DE3" w:rsidRPr="006F22F9">
        <w:rPr>
          <w:bCs/>
          <w:lang w:val="sr-Cyrl-CS"/>
        </w:rPr>
        <w:t>пске, те досљедно примјене члан</w:t>
      </w:r>
      <w:r w:rsidRPr="006F22F9">
        <w:rPr>
          <w:bCs/>
          <w:lang w:val="sr-Cyrl-CS"/>
        </w:rPr>
        <w:t xml:space="preserve"> 3. Закона о локалној самоуправи.</w:t>
      </w:r>
    </w:p>
    <w:p w:rsidR="0053225B" w:rsidRPr="006F22F9" w:rsidRDefault="0053225B" w:rsidP="0053225B">
      <w:pPr>
        <w:spacing w:before="120"/>
        <w:jc w:val="both"/>
        <w:rPr>
          <w:bCs/>
          <w:lang w:val="sr-Cyrl-CS"/>
        </w:rPr>
      </w:pPr>
      <w:r w:rsidRPr="006F22F9">
        <w:rPr>
          <w:bCs/>
          <w:lang w:val="sr-Cyrl-CS"/>
        </w:rPr>
        <w:tab/>
        <w:t>Високи представник за Босну и Херцеговину је својим актом од 16. децембра 2008. године поздравио активности Министарства управе и локалне самоуправе у правцу указивања јединицама локалне самоуправе,  на обавезе које произилазе из примјене члана 3. Закона о локалној самоуправи, а након одржаних локалних избора.</w:t>
      </w:r>
    </w:p>
    <w:p w:rsidR="0053225B" w:rsidRPr="006F22F9" w:rsidRDefault="0053225B" w:rsidP="0053225B">
      <w:pPr>
        <w:spacing w:before="120"/>
        <w:jc w:val="both"/>
        <w:rPr>
          <w:bCs/>
          <w:lang w:val="sr-Cyrl-CS"/>
        </w:rPr>
      </w:pPr>
      <w:r w:rsidRPr="006F22F9">
        <w:rPr>
          <w:bCs/>
          <w:lang w:val="sr-Cyrl-CS"/>
        </w:rPr>
        <w:tab/>
        <w:t>У периоду од одржавања локалних избора па до данас Министарство управе и локалне самоуправе је поступало по захтјевима органа јединица локалне самоуправе, Клуба Хрвата у Вијећу народа Републике Српске, политичких партија које имају одборнике у општинским скупштинама, одборника у скупштини општине и физичког лица, како слиједи:</w:t>
      </w:r>
    </w:p>
    <w:p w:rsidR="0053225B" w:rsidRPr="006F22F9" w:rsidRDefault="0053225B" w:rsidP="0053225B">
      <w:pPr>
        <w:numPr>
          <w:ilvl w:val="0"/>
          <w:numId w:val="13"/>
        </w:numPr>
        <w:spacing w:before="12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Начелник општине Устипрача обратио се захтјевом од 14.11.2008. године, којим тражи тумачење члана 3. Закона о локалној самоуправи, а у вези избора функционера које бира скупштина општине. </w:t>
      </w:r>
    </w:p>
    <w:p w:rsidR="0053225B" w:rsidRPr="006F22F9" w:rsidRDefault="0053225B" w:rsidP="0053225B">
      <w:pPr>
        <w:ind w:right="87" w:firstLine="9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Министарство је актом број: 10.3-3868/08 од 27.11.2008. године дало сљедеће мишљење : </w:t>
      </w:r>
    </w:p>
    <w:p w:rsidR="0053225B" w:rsidRPr="006F22F9" w:rsidRDefault="0053225B" w:rsidP="0053225B">
      <w:pPr>
        <w:ind w:right="87" w:firstLine="90"/>
        <w:jc w:val="both"/>
      </w:pPr>
      <w:r w:rsidRPr="006F22F9">
        <w:rPr>
          <w:lang w:val="sr-Cyrl-BA"/>
        </w:rPr>
        <w:t xml:space="preserve">„Чланом 3. Закона о локалној самоуправи („Службени гласник Републике Српске“, број: 101/04, 42/05 и 118/05) </w:t>
      </w:r>
      <w:r w:rsidRPr="006F22F9">
        <w:t xml:space="preserve">предвиђено је да јединице локалне самоуправе обезбјеђују, на основу резултата на посљедњем попису становништва, пропорционалну заступљеност конститутивних народа и група Осталих у органима јединице локалне самоуправе, укључујући функционере јединице локалне самоуправе који се не бирају директно а то су: замјеник начелника јединице локалне самоуправе, предсједник скупштине и потпредсједник скупштине јединице локалне самоуправе. </w:t>
      </w:r>
    </w:p>
    <w:p w:rsidR="0053225B" w:rsidRPr="006F22F9" w:rsidRDefault="0053225B" w:rsidP="0053225B">
      <w:pPr>
        <w:ind w:right="87" w:firstLine="90"/>
        <w:jc w:val="both"/>
      </w:pPr>
      <w:r w:rsidRPr="006F22F9">
        <w:t xml:space="preserve">Истим чланом је предвиђено да предсједник скупштине јединице локалне самоуправе и начелник јединице локалне самоуправе не могу бити из реда истог конститутивног народа и група Осталих осим ако један конститутивни народ има надполовичну већину према посљедњем попису становништва. </w:t>
      </w:r>
    </w:p>
    <w:p w:rsidR="0053225B" w:rsidRPr="006F22F9" w:rsidRDefault="0053225B" w:rsidP="0053225B">
      <w:pPr>
        <w:ind w:right="87" w:firstLine="90"/>
        <w:jc w:val="both"/>
        <w:rPr>
          <w:lang w:val="sr-Cyrl-BA"/>
        </w:rPr>
      </w:pPr>
      <w:r w:rsidRPr="006F22F9">
        <w:t xml:space="preserve">Такође је предвиђено да се статутом и прописима јединице локалне самоуправе, укључујући и прописе који се односе на организацију административне службе јединице локалне самоуправе и запошљавање у административној служби, утврђују конкретни начини обезбјеђења пропорционалне заступљености. </w:t>
      </w:r>
    </w:p>
    <w:p w:rsidR="0053225B" w:rsidRPr="006F22F9" w:rsidRDefault="0053225B" w:rsidP="0053225B">
      <w:pPr>
        <w:ind w:right="87" w:firstLine="90"/>
        <w:jc w:val="both"/>
        <w:rPr>
          <w:lang w:val="sr-Cyrl-BA"/>
        </w:rPr>
      </w:pPr>
      <w:r w:rsidRPr="006F22F9">
        <w:rPr>
          <w:lang w:val="sr-Cyrl-BA"/>
        </w:rPr>
        <w:t>Имајући у виду наведене одредбе закона евидентно је да су јединице локалне самоуправе дужне да у својим органима обезбједе</w:t>
      </w:r>
      <w:r w:rsidRPr="006F22F9">
        <w:t>, на основу резултата на посљедњем попису становништва, пропорционалну заступљеност конститутивних народа и група Осталих</w:t>
      </w:r>
      <w:r w:rsidRPr="006F22F9">
        <w:rPr>
          <w:lang w:val="sr-Cyrl-BA"/>
        </w:rPr>
        <w:t xml:space="preserve">, те да су исте експлицитне када је у питању избор начелника и предсједника скупштине јединице локалне самоуправе у смислу да оба  </w:t>
      </w:r>
      <w:r w:rsidRPr="006F22F9">
        <w:t>не могу бити из реда истог конститутивног народа и група Осталих осим ако један конститутивни народ има надполовичну већину према посљедњем попису становништва</w:t>
      </w:r>
      <w:r w:rsidRPr="006F22F9">
        <w:rPr>
          <w:lang w:val="sr-Cyrl-BA"/>
        </w:rPr>
        <w:t xml:space="preserve">, с тим да се </w:t>
      </w:r>
      <w:r w:rsidRPr="006F22F9">
        <w:t>конкретни начини обезбјеђења пропорционалне заступљености утврђују статутом и прописима јединице локалне самоуправе.</w:t>
      </w:r>
      <w:r w:rsidRPr="006F22F9">
        <w:rPr>
          <w:lang w:val="sr-Cyrl-BA"/>
        </w:rPr>
        <w:t>“</w:t>
      </w:r>
    </w:p>
    <w:p w:rsidR="0053225B" w:rsidRPr="006F22F9" w:rsidRDefault="0053225B" w:rsidP="0053225B">
      <w:pPr>
        <w:numPr>
          <w:ilvl w:val="0"/>
          <w:numId w:val="13"/>
        </w:numPr>
        <w:spacing w:before="120"/>
        <w:jc w:val="both"/>
        <w:rPr>
          <w:bCs/>
          <w:lang w:val="sr-Cyrl-CS"/>
        </w:rPr>
      </w:pPr>
      <w:r w:rsidRPr="006F22F9">
        <w:rPr>
          <w:bCs/>
          <w:lang w:val="sr-Cyrl-CS"/>
        </w:rPr>
        <w:t>Клуб Хрвата у Вијећу народа Републике Српске, одборник у скупштини општине Босански Брод г. Мирко Пелцл, који је био предложен испред Хрватске коалиције ХДЗБиХ, ХСС-НХИ, ХДЗ 1990 за функцију потпредсједника скупштине општине Босански Брод и г. Седло Томо, који је био предложен испред Хрватске коалиције ХДЗБиХ, ХСС-НХИ, ХДЗ 1990 за замјеника начелника Босански Брод обратили су се овом министарству са захтјевом у ком су навели  да приликом конституисања органа у општини Босански Брод није обезбјеђена примјена члана 3. Закона о локалној самоуправи, те с тим у вези траже поступање овог министарства.</w:t>
      </w:r>
    </w:p>
    <w:p w:rsidR="0053225B" w:rsidRPr="006F22F9" w:rsidRDefault="0053225B" w:rsidP="0053225B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Министарство је реаговало по захтјеву које је  Клуб Хрвата у Вијећу народа Републике Српске упутио, акт број: 03.2-4-37/08 од 15.12.2008. године, начелнику општине Босански Брод у ком упозоравају на кршење одредби члана 3. Закона о локалној самоуправи приликом конституисања органа у општини Босански Брод након локалних избора, наводе да нико од предложених кандидата испред Хрватске коалиције није изабран нити на једно функционерско мјесто, те траже да се исто преиспита и да се испоштују одредбе члана 3. Закона. Наиме, Министарство је актом број: 10.1-4206/08 од 18.12.2008. године, с тим у вези, затражило информацију од предсједника скупштине општине и начелника општине Босански Брод. </w:t>
      </w:r>
    </w:p>
    <w:p w:rsidR="0053225B" w:rsidRPr="006F22F9" w:rsidRDefault="0053225B" w:rsidP="0053225B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>Предсједник скупштине општине и начелник општине Босански Брод доставили су одговор, акт број: 02(01)-03-18/08 од 17.12.2008. године који су упутили Клубу Хрвата у Вијећу народа Републике Српске, а у ком је наведено да је за предсједника скупштине општине изабрано лице из реда бошњачког народа, те су према њиховој оцјени испоштоване одредбе члана 3. Став 2. Закона о локалној самоуправи. Министарство је потом обавјестило и упознало Клуб Хрвата у Вијећу народа Републике Српске о активностима које смо подузели према јединицама локалне самоуправе, а које се односе на примјену члана 3. Закона о локалној самоуправи.</w:t>
      </w:r>
    </w:p>
    <w:p w:rsidR="0053225B" w:rsidRPr="006F22F9" w:rsidRDefault="0053225B" w:rsidP="0053225B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Поступајући по захтјеву Пелцл Мирка из Босанског Брода, који је био предложен испред Хрватске коалиције ХДЗБиХ, ХСС-НХИ, ХДЗ 1990 за функцију потпредсједника скупштине општине Босански Брод и по захтјеву Седло Томе из Босанског Брода, који је био предложен испред Хрватске коалиције ХДЗБиХ, ХСС-НХИ, ХДЗ 1990 за функцију замјеника начелника Босански Брод, Министарство је након проведеног поступка утврдило да приликом конституисања органа након локалних избора у општини Босански Брод нису испоштоване одредбе члана 3. Закона о локалној самоуправи, као ни одредбе члана 13. Статута општине Босански Брод које се односе на пропорционалну заступљеност конститутивних народа и група Осталих у органима општине, а у складу са Законом о локалној самоуправи. </w:t>
      </w:r>
    </w:p>
    <w:p w:rsidR="0053225B" w:rsidRPr="006F22F9" w:rsidRDefault="0053225B" w:rsidP="00EB5CD9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>С тим у вези, актима број: 10.3-014-1/09 од 20.02.2009. године и број: 10.3-014-2/09 од 20.02.2009. године Министарство је затражило од предсједника скупштине општине и начелника општине Босански Брод да поступе сходно одредбама члана 3. Закона о локалној самоуправи и члана 13. Статута општине Босански Брод, те о и</w:t>
      </w:r>
      <w:r w:rsidR="00300DFD" w:rsidRPr="006F22F9">
        <w:rPr>
          <w:bCs/>
          <w:lang w:val="sr-Cyrl-CS"/>
        </w:rPr>
        <w:t xml:space="preserve">стом обавјесте ово министарство, те актом од 30.03.2009. године ургирало достављање обавјештења у вези с истим. Предсједник скупштине општине Босански Брод је актом број: 01-014-3/09 од 02.04.2009. године обавјестио ово министарство да </w:t>
      </w:r>
      <w:r w:rsidR="00B37785" w:rsidRPr="006F22F9">
        <w:rPr>
          <w:bCs/>
          <w:lang w:val="sr-Cyrl-CS"/>
        </w:rPr>
        <w:t xml:space="preserve">Скупштина општине није поступала </w:t>
      </w:r>
      <w:r w:rsidR="00300DFD" w:rsidRPr="006F22F9">
        <w:rPr>
          <w:bCs/>
          <w:lang w:val="sr-Cyrl-CS"/>
        </w:rPr>
        <w:t xml:space="preserve">по наведеном обавјештењу из разлога што је пред Окружним судом у Добоју </w:t>
      </w:r>
      <w:r w:rsidR="002B539F" w:rsidRPr="006F22F9">
        <w:rPr>
          <w:bCs/>
          <w:lang w:val="sr-Cyrl-CS"/>
        </w:rPr>
        <w:t xml:space="preserve">у току </w:t>
      </w:r>
      <w:r w:rsidR="00300DFD" w:rsidRPr="006F22F9">
        <w:rPr>
          <w:bCs/>
          <w:lang w:val="sr-Cyrl-CS"/>
        </w:rPr>
        <w:t>управни спор</w:t>
      </w:r>
      <w:r w:rsidR="00C73556" w:rsidRPr="006F22F9">
        <w:rPr>
          <w:bCs/>
          <w:lang w:val="sr-Cyrl-CS"/>
        </w:rPr>
        <w:t xml:space="preserve"> </w:t>
      </w:r>
      <w:r w:rsidR="00300DFD" w:rsidRPr="006F22F9">
        <w:rPr>
          <w:bCs/>
          <w:lang w:val="sr-Cyrl-CS"/>
        </w:rPr>
        <w:t xml:space="preserve">тужиоца Мирка Пелцла и </w:t>
      </w:r>
      <w:r w:rsidR="00C73556" w:rsidRPr="006F22F9">
        <w:rPr>
          <w:bCs/>
          <w:lang w:val="sr-Cyrl-CS"/>
        </w:rPr>
        <w:t xml:space="preserve">тужиоца Томе Седле против општине Босански Брод </w:t>
      </w:r>
      <w:r w:rsidR="00403DB1" w:rsidRPr="006F22F9">
        <w:rPr>
          <w:bCs/>
          <w:lang w:val="sr-Cyrl-CS"/>
        </w:rPr>
        <w:t>ради поништења аката</w:t>
      </w:r>
      <w:r w:rsidR="00BA2232" w:rsidRPr="006F22F9">
        <w:rPr>
          <w:bCs/>
          <w:lang w:val="sr-Cyrl-CS"/>
        </w:rPr>
        <w:t xml:space="preserve"> </w:t>
      </w:r>
      <w:r w:rsidR="002B539F" w:rsidRPr="006F22F9">
        <w:rPr>
          <w:bCs/>
          <w:lang w:val="sr-Cyrl-CS"/>
        </w:rPr>
        <w:t>С</w:t>
      </w:r>
      <w:r w:rsidR="00BA2232" w:rsidRPr="006F22F9">
        <w:rPr>
          <w:bCs/>
          <w:lang w:val="sr-Cyrl-CS"/>
        </w:rPr>
        <w:t>купштине општине о именовању предсједника, подпредсједника скупштине општине и замјеника начелника општине.</w:t>
      </w:r>
      <w:r w:rsidR="0093171A" w:rsidRPr="006F22F9">
        <w:rPr>
          <w:bCs/>
          <w:lang w:val="sr-Cyrl-CS"/>
        </w:rPr>
        <w:t xml:space="preserve"> С тим у вези Окружни суд у Добоју је дана 27. 03. 2009. године донио пресуде којима се тужбе именованих тужиоца уважавају и оспорени акти поништавају. </w:t>
      </w:r>
    </w:p>
    <w:p w:rsidR="00395DBF" w:rsidRPr="006F22F9" w:rsidRDefault="00F20F48" w:rsidP="00C2703C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Актом број: 02(1) -014-3/09 од 18.05.2009. године предсједник Скупштине општине Босански Брод обавјестио је Министарство да </w:t>
      </w:r>
      <w:r w:rsidR="001E2B5B" w:rsidRPr="006F22F9">
        <w:rPr>
          <w:bCs/>
          <w:lang w:val="sr-Cyrl-CS"/>
        </w:rPr>
        <w:t>је Скупштина општине Босански Брод на 1. тематској сједници Скупштине општине одржаној дана 29.04.2009. године, поступајући по пресуди Окружног суда у Добоју изабрала за: предсједника Скупштине општине г. Исмета Ђухерића, по националности Бошњак;  потпредсједника Скупштине општине г. Ранка Риђића, по националности Хрват и замјеника начелника општине г. Ненада Шукурму, по националности Србин.</w:t>
      </w:r>
    </w:p>
    <w:p w:rsidR="0053225B" w:rsidRPr="006F22F9" w:rsidRDefault="0053225B" w:rsidP="0053225B">
      <w:pPr>
        <w:numPr>
          <w:ilvl w:val="0"/>
          <w:numId w:val="13"/>
        </w:numPr>
        <w:spacing w:before="120"/>
        <w:jc w:val="both"/>
        <w:rPr>
          <w:bCs/>
          <w:lang w:val="sr-Cyrl-CS"/>
        </w:rPr>
      </w:pPr>
      <w:r w:rsidRPr="006F22F9">
        <w:rPr>
          <w:bCs/>
          <w:lang w:val="sr-Cyrl-CS"/>
        </w:rPr>
        <w:t>Предсједник општинског одбора СДА Зворник г. Самир Палић обратио се овом министарству захтјевом од 19.12.2008. године, у ком наводи да приликом конституисања органа у општини Зворник након локалних избора није обезбјеђена примјена члана 3. Закона о локалној самоуправи, те с тим у вези траже поступање овог министарства.</w:t>
      </w:r>
    </w:p>
    <w:p w:rsidR="0053225B" w:rsidRPr="006F22F9" w:rsidRDefault="0053225B" w:rsidP="0053225B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Министарство је након проведеног поступка утврдило да приликом конституисања органа, након локалних избора, у општини Зворник нису испоштоване одредбе члана 3. Закона о локалној самоуправи, као ни одредбе чланова 29., 35. и 41. Статута општине Зворник  које се односе на пропорционалну заступљеност конститутивних народа и група Осталих у органима општине, а у складу са Законом о локалној самоуправи. </w:t>
      </w:r>
    </w:p>
    <w:p w:rsidR="0053225B" w:rsidRPr="006F22F9" w:rsidRDefault="0053225B" w:rsidP="0053225B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>С тим у вези, актом број: 10.1-4261/08 од 02.02.2009. године Министарство је затражило од предсједника скупштине општине и начелника општине Зворник  да поступе сходно одредбама члана 3. Закона о локалној самоуправи и чланова 29., 35. и 41. Статута општине Зворник, те о истом обавјесте ово министарство.</w:t>
      </w:r>
    </w:p>
    <w:p w:rsidR="0053225B" w:rsidRPr="006F22F9" w:rsidRDefault="007D4C95" w:rsidP="007D4C95">
      <w:pPr>
        <w:spacing w:before="120"/>
        <w:ind w:left="720"/>
        <w:jc w:val="both"/>
        <w:rPr>
          <w:bCs/>
          <w:lang w:val="sr-Cyrl-CS"/>
        </w:rPr>
      </w:pPr>
      <w:r w:rsidRPr="006F22F9">
        <w:rPr>
          <w:bCs/>
          <w:lang w:val="sr-Cyrl-CS"/>
        </w:rPr>
        <w:t>Предсједник Скупштине општине Зворник и начелник општине обавијестили су, акт број 02-050-1/09 од 22.04.2009. године, између осталог, ово министарство, да „су мишљења да је испоштован члан 3. Закона о локалној самоуправи јер је једна од три функције које се не бирају директно припала представнику Бошњачког народа што истовремено подразумијева и различитост представника конститутивних народа прописаних у ставу 2. тог члана“</w:t>
      </w:r>
      <w:r w:rsidR="006C465E" w:rsidRPr="006F22F9">
        <w:rPr>
          <w:bCs/>
          <w:lang w:val="sr-Cyrl-CS"/>
        </w:rPr>
        <w:t>, те да је „иницијатива од предсједника ОО СДА Зворник неоснована и тенденциозна са намјером да се само из реда те партије бирају Бошњаци на одређене функције, а не и из других партија.“.</w:t>
      </w:r>
    </w:p>
    <w:p w:rsidR="0032211B" w:rsidRPr="006F22F9" w:rsidRDefault="0032211B" w:rsidP="007D4C95">
      <w:pPr>
        <w:spacing w:before="120"/>
        <w:ind w:left="720"/>
        <w:jc w:val="both"/>
        <w:rPr>
          <w:bCs/>
          <w:lang w:val="sr-Cyrl-CS"/>
        </w:rPr>
      </w:pPr>
    </w:p>
    <w:p w:rsidR="00420E0A" w:rsidRPr="006F22F9" w:rsidRDefault="00420E0A" w:rsidP="00420E0A">
      <w:pPr>
        <w:jc w:val="both"/>
        <w:rPr>
          <w:lang w:val="sr-Cyrl-BA"/>
        </w:rPr>
      </w:pPr>
      <w:r w:rsidRPr="006F22F9">
        <w:rPr>
          <w:lang w:val="sr-Cyrl-CS"/>
        </w:rPr>
        <w:t xml:space="preserve">Ради потпуне и свеобухватне анализе примјене члана 3. закона дајемо информацију појединачно за сваку јединицу локалне самоуправе, како слиједи: </w:t>
      </w:r>
    </w:p>
    <w:p w:rsidR="0053225B" w:rsidRPr="006F22F9" w:rsidRDefault="0053225B" w:rsidP="008B4F6D">
      <w:pPr>
        <w:jc w:val="both"/>
        <w:rPr>
          <w:lang w:val="sr-Cyrl-BA"/>
        </w:rPr>
      </w:pPr>
    </w:p>
    <w:p w:rsidR="00C01B4E" w:rsidRPr="006F22F9" w:rsidRDefault="00914684" w:rsidP="00C01B4E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BA"/>
        </w:rPr>
        <w:t xml:space="preserve"> </w:t>
      </w:r>
      <w:r w:rsidR="00D36924" w:rsidRPr="006F22F9">
        <w:rPr>
          <w:b/>
          <w:color w:val="FF0000"/>
          <w:lang w:val="sr-Cyrl-BA"/>
        </w:rPr>
        <w:t>ГРАД</w:t>
      </w:r>
      <w:r w:rsidRPr="006F22F9">
        <w:rPr>
          <w:b/>
          <w:color w:val="FF0000"/>
          <w:lang w:val="sr-Cyrl-BA"/>
        </w:rPr>
        <w:t xml:space="preserve"> </w:t>
      </w:r>
      <w:r w:rsidR="00D36924" w:rsidRPr="006F22F9">
        <w:rPr>
          <w:b/>
          <w:color w:val="FF0000"/>
          <w:lang w:val="sr-Cyrl-BA"/>
        </w:rPr>
        <w:t>БАЊА</w:t>
      </w:r>
      <w:r w:rsidRPr="006F22F9">
        <w:rPr>
          <w:b/>
          <w:color w:val="FF0000"/>
          <w:lang w:val="sr-Cyrl-BA"/>
        </w:rPr>
        <w:t xml:space="preserve"> </w:t>
      </w:r>
      <w:r w:rsidR="00D36924" w:rsidRPr="006F22F9">
        <w:rPr>
          <w:b/>
          <w:color w:val="FF0000"/>
          <w:lang w:val="sr-Cyrl-BA"/>
        </w:rPr>
        <w:t>ЛУКА</w:t>
      </w:r>
    </w:p>
    <w:p w:rsidR="00BE2E5A" w:rsidRPr="006F22F9" w:rsidRDefault="00BE2E5A" w:rsidP="008B4F6D">
      <w:pPr>
        <w:jc w:val="both"/>
        <w:rPr>
          <w:b/>
          <w:lang w:val="sr-Cyrl-BA"/>
        </w:rPr>
      </w:pPr>
      <w:r w:rsidRPr="006F22F9">
        <w:rPr>
          <w:b/>
          <w:lang w:val="sr-Cyrl-BA"/>
        </w:rPr>
        <w:t xml:space="preserve">      </w:t>
      </w:r>
      <w:r w:rsidR="00D36924" w:rsidRPr="006F22F9">
        <w:rPr>
          <w:b/>
          <w:lang w:val="sr-Cyrl-CS"/>
        </w:rPr>
        <w:t>Национална</w:t>
      </w:r>
      <w:r w:rsidR="008B4F6D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структура</w:t>
      </w:r>
      <w:r w:rsidR="008B4F6D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становништва</w:t>
      </w:r>
      <w:r w:rsidR="008B4F6D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</w:t>
      </w:r>
      <w:r w:rsidR="008B4F6D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посљедњем</w:t>
      </w:r>
      <w:r w:rsidR="008B4F6D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попису</w:t>
      </w:r>
      <w:r w:rsidR="0076554B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становништва</w:t>
      </w:r>
      <w:r w:rsidR="0076554B" w:rsidRPr="006F22F9">
        <w:rPr>
          <w:b/>
          <w:lang w:val="sr-Cyrl-CS"/>
        </w:rPr>
        <w:t xml:space="preserve"> </w:t>
      </w:r>
    </w:p>
    <w:p w:rsidR="008B4F6D" w:rsidRPr="006F22F9" w:rsidRDefault="00BE2E5A" w:rsidP="008B4F6D">
      <w:pPr>
        <w:jc w:val="both"/>
        <w:rPr>
          <w:b/>
          <w:lang w:val="en-US"/>
        </w:rPr>
      </w:pPr>
      <w:r w:rsidRPr="006F22F9">
        <w:rPr>
          <w:b/>
          <w:lang w:val="sr-Cyrl-BA"/>
        </w:rPr>
        <w:t xml:space="preserve">      </w:t>
      </w:r>
      <w:r w:rsidR="00D36924" w:rsidRPr="006F22F9">
        <w:rPr>
          <w:b/>
          <w:lang w:val="sr-Cyrl-CS"/>
        </w:rPr>
        <w:t>била</w:t>
      </w:r>
      <w:r w:rsidR="0076554B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је</w:t>
      </w:r>
      <w:r w:rsidR="0076554B"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сљедећа</w:t>
      </w:r>
      <w:r w:rsidR="0076554B" w:rsidRPr="006F22F9">
        <w:rPr>
          <w:b/>
          <w:lang w:val="sr-Cyrl-CS"/>
        </w:rPr>
        <w:t xml:space="preserve">: </w:t>
      </w:r>
      <w:r w:rsidR="00D36924" w:rsidRPr="006F22F9">
        <w:rPr>
          <w:b/>
          <w:lang w:val="sr-Cyrl-CS"/>
        </w:rPr>
        <w:t>Срба</w:t>
      </w:r>
      <w:r w:rsidR="008B4F6D" w:rsidRPr="006F22F9">
        <w:rPr>
          <w:b/>
          <w:lang w:val="sr-Cyrl-CS"/>
        </w:rPr>
        <w:t xml:space="preserve"> 54,77</w:t>
      </w:r>
      <w:r w:rsidR="0076554B" w:rsidRPr="006F22F9">
        <w:rPr>
          <w:b/>
          <w:lang w:val="sr-Cyrl-CS"/>
        </w:rPr>
        <w:t xml:space="preserve"> %, </w:t>
      </w:r>
      <w:r w:rsidR="00D36924" w:rsidRPr="006F22F9">
        <w:rPr>
          <w:b/>
          <w:lang w:val="sr-Cyrl-CS"/>
        </w:rPr>
        <w:t>Бошњака</w:t>
      </w:r>
      <w:r w:rsidR="008B4F6D" w:rsidRPr="006F22F9">
        <w:rPr>
          <w:b/>
          <w:lang w:val="sr-Cyrl-CS"/>
        </w:rPr>
        <w:t xml:space="preserve"> 14,63</w:t>
      </w:r>
      <w:r w:rsidR="0076554B" w:rsidRPr="006F22F9">
        <w:rPr>
          <w:b/>
          <w:lang w:val="sr-Cyrl-CS"/>
        </w:rPr>
        <w:t xml:space="preserve">%,  </w:t>
      </w:r>
      <w:r w:rsidR="00D36924" w:rsidRPr="006F22F9">
        <w:rPr>
          <w:b/>
          <w:lang w:val="sr-Cyrl-CS"/>
        </w:rPr>
        <w:t>Хрвата</w:t>
      </w:r>
      <w:r w:rsidR="008B4F6D" w:rsidRPr="006F22F9">
        <w:rPr>
          <w:b/>
          <w:lang w:val="sr-Cyrl-CS"/>
        </w:rPr>
        <w:t xml:space="preserve"> 14,88%. </w:t>
      </w:r>
    </w:p>
    <w:p w:rsidR="00685804" w:rsidRPr="006F22F9" w:rsidRDefault="00685804" w:rsidP="008B4F6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F67BCB" w:rsidRPr="006F22F9">
        <w:trPr>
          <w:trHeight w:val="405"/>
        </w:trPr>
        <w:tc>
          <w:tcPr>
            <w:tcW w:w="9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BCB" w:rsidRPr="006F22F9" w:rsidRDefault="00D36924" w:rsidP="00064DC1">
            <w:r w:rsidRPr="006F22F9">
              <w:rPr>
                <w:b/>
              </w:rPr>
              <w:t>А</w:t>
            </w:r>
            <w:r w:rsidR="00064DC1" w:rsidRPr="006F22F9">
              <w:rPr>
                <w:b/>
              </w:rPr>
              <w:t>)</w:t>
            </w:r>
            <w:r w:rsidR="00831834" w:rsidRPr="006F22F9">
              <w:rPr>
                <w:b/>
              </w:rPr>
              <w:t xml:space="preserve">          </w:t>
            </w:r>
            <w:r w:rsidRPr="006F22F9">
              <w:rPr>
                <w:b/>
              </w:rPr>
              <w:t>Национална</w:t>
            </w:r>
            <w:r w:rsidR="00F67BCB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структура</w:t>
            </w:r>
            <w:r w:rsidR="00F67BCB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одборника</w:t>
            </w:r>
            <w:r w:rsidR="00F67BCB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скупштине</w:t>
            </w:r>
            <w:r w:rsidR="00F67BCB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општине</w:t>
            </w:r>
            <w:r w:rsidR="00F67BCB" w:rsidRPr="006F22F9">
              <w:rPr>
                <w:b/>
              </w:rPr>
              <w:t>/</w:t>
            </w:r>
            <w:r w:rsidRPr="006F22F9">
              <w:rPr>
                <w:b/>
              </w:rPr>
              <w:t>града</w:t>
            </w:r>
          </w:p>
        </w:tc>
      </w:tr>
      <w:tr w:rsidR="00F67BCB" w:rsidRPr="006F22F9">
        <w:trPr>
          <w:trHeight w:val="315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BCB" w:rsidRPr="006F22F9" w:rsidRDefault="00F67BCB" w:rsidP="00B8689A">
            <w:pPr>
              <w:jc w:val="center"/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BCB" w:rsidRPr="006F22F9" w:rsidRDefault="00F67BCB" w:rsidP="00B8689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67BCB" w:rsidRPr="006F22F9" w:rsidRDefault="00F67BCB" w:rsidP="00B8689A">
            <w:pPr>
              <w:jc w:val="center"/>
            </w:pPr>
          </w:p>
        </w:tc>
      </w:tr>
      <w:tr w:rsidR="00F67BCB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F67BCB" w:rsidP="00B8689A">
            <w:r w:rsidRPr="006F22F9">
              <w:t> </w:t>
            </w:r>
          </w:p>
        </w:tc>
        <w:tc>
          <w:tcPr>
            <w:tcW w:w="4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6A507F">
            <w:pPr>
              <w:jc w:val="center"/>
            </w:pPr>
            <w:r w:rsidRPr="006F22F9">
              <w:t>Број</w:t>
            </w:r>
          </w:p>
        </w:tc>
      </w:tr>
      <w:tr w:rsidR="00F67BCB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B8689A">
            <w:r w:rsidRPr="006F22F9">
              <w:t>Срби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195AA7" w:rsidP="00F67BCB">
            <w:pPr>
              <w:jc w:val="right"/>
            </w:pPr>
            <w:r w:rsidRPr="006F22F9">
              <w:t>29</w:t>
            </w:r>
          </w:p>
        </w:tc>
      </w:tr>
      <w:tr w:rsidR="00F67BCB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B8689A">
            <w:r w:rsidRPr="006F22F9">
              <w:t>Хрвати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195AA7" w:rsidP="00195AA7">
            <w:pPr>
              <w:jc w:val="right"/>
            </w:pPr>
            <w:r w:rsidRPr="006F22F9">
              <w:t>1</w:t>
            </w:r>
          </w:p>
        </w:tc>
      </w:tr>
      <w:tr w:rsidR="00F67BCB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B8689A">
            <w:r w:rsidRPr="006F22F9">
              <w:t>Бошњаци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195AA7" w:rsidP="00F67BCB">
            <w:pPr>
              <w:jc w:val="right"/>
            </w:pPr>
            <w:r w:rsidRPr="006F22F9">
              <w:t>0</w:t>
            </w:r>
          </w:p>
        </w:tc>
      </w:tr>
      <w:tr w:rsidR="00F67BCB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B8689A">
            <w:r w:rsidRPr="006F22F9">
              <w:t>Остали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F67BCB" w:rsidP="00F67BCB">
            <w:pPr>
              <w:jc w:val="right"/>
            </w:pPr>
            <w:r w:rsidRPr="006F22F9">
              <w:t>1</w:t>
            </w:r>
          </w:p>
        </w:tc>
      </w:tr>
      <w:tr w:rsidR="00F67BCB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7BCB" w:rsidRPr="006F22F9" w:rsidRDefault="00D36924" w:rsidP="00B8689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67BCB" w:rsidRPr="006F22F9" w:rsidRDefault="00F67BCB" w:rsidP="00F67BCB">
            <w:pPr>
              <w:jc w:val="right"/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685804" w:rsidRPr="006F22F9" w:rsidRDefault="00685804" w:rsidP="008B4F6D">
      <w:pPr>
        <w:jc w:val="both"/>
        <w:rPr>
          <w:lang w:val="en-US"/>
        </w:rPr>
      </w:pPr>
    </w:p>
    <w:p w:rsidR="00064DC1" w:rsidRPr="006F22F9" w:rsidRDefault="00064DC1" w:rsidP="008B4F6D">
      <w:pPr>
        <w:jc w:val="both"/>
        <w:rPr>
          <w:b/>
        </w:rPr>
      </w:pPr>
      <w:r w:rsidRPr="006F22F9">
        <w:t xml:space="preserve"> </w:t>
      </w:r>
      <w:r w:rsidR="00D36924" w:rsidRPr="006F22F9">
        <w:rPr>
          <w:b/>
        </w:rPr>
        <w:t>Б</w:t>
      </w:r>
      <w:r w:rsidRPr="006F22F9">
        <w:rPr>
          <w:b/>
        </w:rPr>
        <w:t xml:space="preserve"> ) </w:t>
      </w:r>
      <w:r w:rsidR="00003986" w:rsidRPr="006F22F9">
        <w:rPr>
          <w:b/>
        </w:rPr>
        <w:t xml:space="preserve">         </w:t>
      </w:r>
      <w:r w:rsidR="00D36924" w:rsidRPr="006F22F9">
        <w:rPr>
          <w:b/>
        </w:rPr>
        <w:t>Национална</w:t>
      </w:r>
      <w:r w:rsidRPr="006F22F9">
        <w:rPr>
          <w:b/>
        </w:rPr>
        <w:t xml:space="preserve"> </w:t>
      </w:r>
      <w:r w:rsidR="00D36924" w:rsidRPr="006F22F9">
        <w:rPr>
          <w:b/>
        </w:rPr>
        <w:t>структура</w:t>
      </w:r>
      <w:r w:rsidRPr="006F22F9">
        <w:rPr>
          <w:b/>
        </w:rPr>
        <w:t xml:space="preserve">  </w:t>
      </w:r>
      <w:r w:rsidR="00D36924" w:rsidRPr="006F22F9">
        <w:rPr>
          <w:b/>
        </w:rPr>
        <w:t>функционера</w:t>
      </w:r>
      <w:r w:rsidRPr="006F22F9">
        <w:rPr>
          <w:b/>
        </w:rPr>
        <w:t xml:space="preserve">, </w:t>
      </w:r>
      <w:r w:rsidR="00D36924" w:rsidRPr="006F22F9">
        <w:rPr>
          <w:b/>
        </w:rPr>
        <w:t>изабраних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и</w:t>
      </w:r>
      <w:r w:rsidRPr="006F22F9">
        <w:rPr>
          <w:b/>
        </w:rPr>
        <w:t xml:space="preserve"> </w:t>
      </w:r>
      <w:r w:rsidR="00D36924" w:rsidRPr="006F22F9">
        <w:rPr>
          <w:b/>
        </w:rPr>
        <w:t>именованих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лица</w:t>
      </w:r>
      <w:r w:rsidRPr="006F22F9">
        <w:rPr>
          <w:b/>
        </w:rPr>
        <w:t xml:space="preserve">  </w:t>
      </w:r>
    </w:p>
    <w:p w:rsidR="00831834" w:rsidRPr="006F22F9" w:rsidRDefault="00831834" w:rsidP="008B4F6D">
      <w:pPr>
        <w:jc w:val="both"/>
        <w:rPr>
          <w:b/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685804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Презиме</w:t>
            </w:r>
            <w:r w:rsidR="00685804" w:rsidRPr="006F22F9">
              <w:t xml:space="preserve">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припадност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Предсједник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Гаврановић</w:t>
            </w:r>
            <w:r w:rsidR="00685804" w:rsidRPr="006F22F9">
              <w:t xml:space="preserve"> </w:t>
            </w:r>
            <w:r w:rsidRPr="006F22F9">
              <w:t>Слободан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Потпредсједник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Јосиповић</w:t>
            </w:r>
            <w:r w:rsidR="00685804" w:rsidRPr="006F22F9">
              <w:t xml:space="preserve"> </w:t>
            </w:r>
            <w:r w:rsidRPr="006F22F9">
              <w:t>Здравко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Хрват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Начелник</w:t>
            </w:r>
            <w:r w:rsidR="00685804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Давидовић</w:t>
            </w:r>
            <w:r w:rsidR="00685804" w:rsidRPr="006F22F9">
              <w:t xml:space="preserve"> </w:t>
            </w:r>
            <w:r w:rsidRPr="006F22F9">
              <w:t>Драгољуб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Замјеник</w:t>
            </w:r>
            <w:r w:rsidR="00685804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Комић</w:t>
            </w:r>
            <w:r w:rsidR="00685804" w:rsidRPr="006F22F9">
              <w:t xml:space="preserve"> </w:t>
            </w:r>
            <w:r w:rsidRPr="006F22F9">
              <w:t>Јасмин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685804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Секретар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Дабић</w:t>
            </w:r>
            <w:r w:rsidR="00685804" w:rsidRPr="006F22F9">
              <w:t xml:space="preserve"> </w:t>
            </w:r>
            <w:r w:rsidRPr="006F22F9">
              <w:t>Љиљана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685804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>
            <w:pPr>
              <w:jc w:val="center"/>
            </w:pPr>
          </w:p>
        </w:tc>
      </w:tr>
      <w:tr w:rsidR="00685804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Начелници</w:t>
            </w:r>
            <w:r w:rsidR="00685804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Презиме</w:t>
            </w:r>
            <w:r w:rsidR="00685804" w:rsidRPr="006F22F9">
              <w:t xml:space="preserve">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припадност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општу</w:t>
            </w:r>
            <w:r w:rsidR="00685804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Бирач</w:t>
            </w:r>
            <w:r w:rsidR="00685804" w:rsidRPr="006F22F9">
              <w:t xml:space="preserve"> </w:t>
            </w:r>
            <w:r w:rsidRPr="006F22F9">
              <w:t>Биљана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привреду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Комљеновић</w:t>
            </w:r>
            <w:r w:rsidR="00685804" w:rsidRPr="006F22F9">
              <w:t xml:space="preserve"> </w:t>
            </w:r>
            <w:r w:rsidRPr="006F22F9">
              <w:t>Милош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просторно</w:t>
            </w:r>
            <w:r w:rsidR="00685804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Кунић</w:t>
            </w:r>
            <w:r w:rsidR="00685804" w:rsidRPr="006F22F9">
              <w:t xml:space="preserve"> </w:t>
            </w:r>
            <w:r w:rsidRPr="006F22F9">
              <w:t>Верица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Стојнић</w:t>
            </w:r>
            <w:r w:rsidR="00685804" w:rsidRPr="006F22F9">
              <w:t xml:space="preserve"> </w:t>
            </w:r>
            <w:r w:rsidRPr="006F22F9">
              <w:t>Радмила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ком</w:t>
            </w:r>
            <w:r w:rsidR="00685804" w:rsidRPr="006F22F9">
              <w:t xml:space="preserve">.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стам</w:t>
            </w:r>
            <w:r w:rsidR="00685804" w:rsidRPr="006F22F9">
              <w:t xml:space="preserve">.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Балабан</w:t>
            </w:r>
            <w:r w:rsidR="00685804" w:rsidRPr="006F22F9">
              <w:t xml:space="preserve"> </w:t>
            </w:r>
            <w:r w:rsidRPr="006F22F9">
              <w:t>Будимир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борачко</w:t>
            </w:r>
            <w:r w:rsidR="00685804" w:rsidRPr="006F22F9">
              <w:t>-</w:t>
            </w:r>
            <w:r w:rsidRPr="006F22F9">
              <w:t>инвал</w:t>
            </w:r>
            <w:r w:rsidR="00685804" w:rsidRPr="006F22F9">
              <w:t xml:space="preserve">. 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316C7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Шмитран Милош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комуналне</w:t>
            </w:r>
            <w:r w:rsidR="00685804" w:rsidRPr="006F22F9">
              <w:t xml:space="preserve"> </w:t>
            </w:r>
            <w:r w:rsidRPr="006F22F9">
              <w:t>полиције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Лукач</w:t>
            </w:r>
            <w:r w:rsidR="00685804" w:rsidRPr="006F22F9">
              <w:t xml:space="preserve"> </w:t>
            </w:r>
            <w:r w:rsidRPr="006F22F9">
              <w:t>Драган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Служба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пословне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Славнић</w:t>
            </w:r>
            <w:r w:rsidR="00685804" w:rsidRPr="006F22F9">
              <w:t xml:space="preserve"> </w:t>
            </w:r>
            <w:r w:rsidRPr="006F22F9">
              <w:t>Марица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0F0A7F" w:rsidRPr="006F22F9">
              <w:t xml:space="preserve"> </w:t>
            </w:r>
            <w:r w:rsidRPr="006F22F9">
              <w:t>за</w:t>
            </w:r>
            <w:r w:rsidR="000F0A7F" w:rsidRPr="006F22F9">
              <w:t xml:space="preserve"> </w:t>
            </w:r>
            <w:r w:rsidRPr="006F22F9">
              <w:t>инспекцијске</w:t>
            </w:r>
            <w:r w:rsidR="00685804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Петраш</w:t>
            </w:r>
            <w:r w:rsidR="00685804" w:rsidRPr="006F22F9">
              <w:t xml:space="preserve"> </w:t>
            </w:r>
            <w:r w:rsidRPr="006F22F9">
              <w:t>Новак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Одјељење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друштвене</w:t>
            </w:r>
            <w:r w:rsidR="00685804" w:rsidRPr="006F22F9">
              <w:t xml:space="preserve"> </w:t>
            </w:r>
            <w:r w:rsidRPr="006F22F9">
              <w:t>дјелатности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Радовановић</w:t>
            </w:r>
            <w:r w:rsidR="00685804" w:rsidRPr="006F22F9">
              <w:t xml:space="preserve"> </w:t>
            </w:r>
            <w:r w:rsidRPr="006F22F9">
              <w:t>Љиљана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685804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Служба</w:t>
            </w:r>
            <w:r w:rsidR="00685804" w:rsidRPr="006F22F9">
              <w:t xml:space="preserve"> </w:t>
            </w:r>
            <w:r w:rsidRPr="006F22F9">
              <w:t>за</w:t>
            </w:r>
            <w:r w:rsidR="00685804" w:rsidRPr="006F22F9">
              <w:t xml:space="preserve"> </w:t>
            </w:r>
            <w:r w:rsidRPr="006F22F9">
              <w:t>заједничке</w:t>
            </w:r>
            <w:r w:rsidR="00685804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Средић</w:t>
            </w:r>
            <w:r w:rsidR="00685804" w:rsidRPr="006F22F9">
              <w:t xml:space="preserve"> </w:t>
            </w:r>
            <w:r w:rsidRPr="006F22F9">
              <w:t>Недељко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19729A" w:rsidRPr="006F22F9" w:rsidRDefault="0019729A" w:rsidP="00685804">
      <w:pPr>
        <w:jc w:val="both"/>
        <w:rPr>
          <w:b/>
        </w:rPr>
      </w:pPr>
    </w:p>
    <w:p w:rsidR="00685804" w:rsidRPr="006F22F9" w:rsidRDefault="00D36924" w:rsidP="00685804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646DCC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46DCC" w:rsidRPr="006F22F9">
        <w:rPr>
          <w:b/>
        </w:rPr>
        <w:t xml:space="preserve"> </w:t>
      </w:r>
      <w:r w:rsidRPr="006F22F9">
        <w:rPr>
          <w:b/>
        </w:rPr>
        <w:t>о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расписаним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јавним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конкурсима</w:t>
      </w:r>
      <w:r w:rsidR="00646DCC" w:rsidRPr="006F22F9">
        <w:rPr>
          <w:b/>
          <w:lang w:val="sr-Cyrl-BA"/>
        </w:rPr>
        <w:t>-</w:t>
      </w:r>
      <w:r w:rsidRPr="006F22F9">
        <w:rPr>
          <w:b/>
          <w:lang w:val="sr-Cyrl-BA"/>
        </w:rPr>
        <w:t>огласима</w:t>
      </w:r>
      <w:r w:rsidR="00646DCC" w:rsidRPr="006F22F9">
        <w:rPr>
          <w:b/>
          <w:lang w:val="sr-Cyrl-BA"/>
        </w:rPr>
        <w:t xml:space="preserve">, </w:t>
      </w:r>
      <w:r w:rsidRPr="006F22F9">
        <w:rPr>
          <w:b/>
          <w:lang w:val="sr-Cyrl-BA"/>
        </w:rPr>
        <w:t>националној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46DCC" w:rsidRPr="006F22F9">
        <w:rPr>
          <w:b/>
          <w:lang w:val="sr-Cyrl-BA"/>
        </w:rPr>
        <w:t xml:space="preserve">  </w:t>
      </w:r>
      <w:r w:rsidRPr="006F22F9">
        <w:rPr>
          <w:b/>
          <w:lang w:val="sr-Cyrl-BA"/>
        </w:rPr>
        <w:t>пријављених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квалификационој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46DCC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</w:p>
    <w:p w:rsidR="00685804" w:rsidRPr="006F22F9" w:rsidRDefault="00685804" w:rsidP="008B4F6D">
      <w:pPr>
        <w:jc w:val="both"/>
        <w:rPr>
          <w:b/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460"/>
        <w:gridCol w:w="2273"/>
      </w:tblGrid>
      <w:tr w:rsidR="00685804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Укупан</w:t>
            </w:r>
            <w:r w:rsidR="00685804" w:rsidRPr="006F22F9">
              <w:t xml:space="preserve"> </w:t>
            </w:r>
            <w:r w:rsidRPr="006F22F9">
              <w:t>број</w:t>
            </w:r>
            <w:r w:rsidR="00685804" w:rsidRPr="006F22F9">
              <w:t xml:space="preserve"> </w:t>
            </w:r>
            <w:r w:rsidRPr="006F22F9">
              <w:t>расписаних</w:t>
            </w:r>
            <w:r w:rsidR="00685804" w:rsidRPr="006F22F9">
              <w:t xml:space="preserve"> </w:t>
            </w:r>
            <w:r w:rsidRPr="006F22F9">
              <w:t>јавних</w:t>
            </w:r>
            <w:r w:rsidR="00685804" w:rsidRPr="006F22F9">
              <w:t xml:space="preserve"> </w:t>
            </w:r>
            <w:r w:rsidRPr="006F22F9">
              <w:t>конкурса</w:t>
            </w:r>
            <w:r w:rsidR="00685804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Укупан</w:t>
            </w:r>
            <w:r w:rsidR="00685804" w:rsidRPr="006F22F9">
              <w:t xml:space="preserve"> </w:t>
            </w:r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377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Укупан</w:t>
            </w:r>
            <w:r w:rsidR="00685804" w:rsidRPr="006F22F9">
              <w:t xml:space="preserve"> </w:t>
            </w:r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примљених</w:t>
            </w:r>
            <w:r w:rsidR="00685804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34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</w:tr>
      <w:tr w:rsidR="00685804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структура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кандидата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center"/>
              <w:rPr>
                <w:lang w:val="sr-Cyrl-CS"/>
              </w:rPr>
            </w:pP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>
            <w:pPr>
              <w:jc w:val="right"/>
            </w:pPr>
            <w:r w:rsidRPr="006F22F9">
              <w:t>6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пријављених</w:t>
            </w:r>
            <w:r w:rsidR="00685804" w:rsidRPr="006F22F9">
              <w:t xml:space="preserve"> </w:t>
            </w:r>
            <w:r w:rsidRPr="006F22F9">
              <w:t>кандидата</w:t>
            </w:r>
            <w:r w:rsidR="00685804" w:rsidRPr="006F22F9">
              <w:t xml:space="preserve"> </w:t>
            </w:r>
            <w:r w:rsidRPr="006F22F9">
              <w:t>из</w:t>
            </w:r>
            <w:r w:rsidR="00685804" w:rsidRPr="006F22F9">
              <w:t xml:space="preserve"> </w:t>
            </w:r>
            <w:r w:rsidRPr="006F22F9">
              <w:t>групе</w:t>
            </w:r>
            <w:r w:rsidR="00685804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</w:tr>
      <w:tr w:rsidR="00685804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структура</w:t>
            </w:r>
            <w:r w:rsidR="00685804" w:rsidRPr="006F22F9">
              <w:t xml:space="preserve"> </w:t>
            </w:r>
            <w:r w:rsidRPr="006F22F9">
              <w:t>примљених</w:t>
            </w:r>
            <w:r w:rsidR="00685804" w:rsidRPr="006F22F9">
              <w:t xml:space="preserve"> </w:t>
            </w:r>
            <w:r w:rsidRPr="006F22F9">
              <w:t>кандидата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>
            <w:pPr>
              <w:jc w:val="right"/>
              <w:rPr>
                <w:lang w:val="sr-Cyrl-CS"/>
              </w:rPr>
            </w:pP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66061A" w:rsidRPr="006F22F9">
              <w:rPr>
                <w:lang w:val="sr-Cyrl-CS"/>
              </w:rPr>
              <w:t>1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из</w:t>
            </w:r>
            <w:r w:rsidR="00685804" w:rsidRPr="006F22F9">
              <w:t xml:space="preserve"> </w:t>
            </w:r>
            <w:r w:rsidRPr="006F22F9">
              <w:t>групе</w:t>
            </w:r>
            <w:r w:rsidR="00685804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</w:tr>
      <w:tr w:rsidR="00685804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Школска</w:t>
            </w:r>
            <w:r w:rsidR="00685804" w:rsidRPr="006F22F9">
              <w:t xml:space="preserve"> </w:t>
            </w:r>
            <w:r w:rsidRPr="006F22F9">
              <w:t>спрема</w:t>
            </w:r>
            <w:r w:rsidR="00685804" w:rsidRPr="006F22F9">
              <w:t xml:space="preserve"> </w:t>
            </w:r>
            <w:r w:rsidRPr="006F22F9">
              <w:t>примљених</w:t>
            </w:r>
            <w:r w:rsidR="00685804" w:rsidRPr="006F22F9">
              <w:t xml:space="preserve"> </w:t>
            </w:r>
            <w:r w:rsidRPr="006F22F9">
              <w:t>кандидата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са</w:t>
            </w:r>
            <w:r w:rsidR="00685804" w:rsidRPr="006F22F9">
              <w:t xml:space="preserve"> </w:t>
            </w:r>
            <w:r w:rsidRPr="006F22F9">
              <w:t>звањем</w:t>
            </w:r>
            <w:r w:rsidR="00685804" w:rsidRPr="006F22F9">
              <w:t xml:space="preserve"> </w:t>
            </w:r>
            <w:r w:rsidRPr="006F22F9">
              <w:t>доктора</w:t>
            </w:r>
            <w:r w:rsidR="00685804" w:rsidRPr="006F22F9">
              <w:t xml:space="preserve"> </w:t>
            </w:r>
            <w:r w:rsidRPr="006F22F9">
              <w:t>наука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66061A" w:rsidRPr="006F22F9">
              <w:rPr>
                <w:lang w:val="sr-Cyrl-CS"/>
              </w:rPr>
              <w:t>0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са</w:t>
            </w:r>
            <w:r w:rsidR="00685804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66061A" w:rsidRPr="006F22F9">
              <w:rPr>
                <w:lang w:val="sr-Cyrl-CS"/>
              </w:rPr>
              <w:t>0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са</w:t>
            </w:r>
            <w:r w:rsidR="00685804" w:rsidRPr="006F22F9">
              <w:t xml:space="preserve"> </w:t>
            </w:r>
            <w:r w:rsidRPr="006F22F9">
              <w:t>високом</w:t>
            </w:r>
            <w:r w:rsidR="00685804" w:rsidRPr="006F22F9">
              <w:t xml:space="preserve"> </w:t>
            </w:r>
            <w:r w:rsidRPr="006F22F9">
              <w:t>стручном</w:t>
            </w:r>
            <w:r w:rsidR="00685804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27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са</w:t>
            </w:r>
            <w:r w:rsidR="00685804" w:rsidRPr="006F22F9">
              <w:t xml:space="preserve"> </w:t>
            </w:r>
            <w:r w:rsidRPr="006F22F9">
              <w:t>вишом</w:t>
            </w:r>
            <w:r w:rsidR="00685804" w:rsidRPr="006F22F9">
              <w:t xml:space="preserve"> </w:t>
            </w:r>
            <w:r w:rsidRPr="006F22F9">
              <w:t>стручном</w:t>
            </w:r>
            <w:r w:rsidR="00685804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са</w:t>
            </w:r>
            <w:r w:rsidR="00685804" w:rsidRPr="006F22F9">
              <w:t xml:space="preserve"> </w:t>
            </w:r>
            <w:r w:rsidRPr="006F22F9">
              <w:t>средњом</w:t>
            </w:r>
            <w:r w:rsidR="00685804" w:rsidRPr="006F22F9">
              <w:t xml:space="preserve"> </w:t>
            </w:r>
            <w:r w:rsidRPr="006F22F9">
              <w:t>стручном</w:t>
            </w:r>
            <w:r w:rsidR="00685804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ВКВ</w:t>
            </w:r>
            <w:r w:rsidR="00685804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66061A" w:rsidRPr="006F22F9">
              <w:rPr>
                <w:lang w:val="sr-Cyrl-CS"/>
              </w:rPr>
              <w:t>0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КВ</w:t>
            </w:r>
            <w:r w:rsidR="00685804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685804" w:rsidRPr="006F22F9">
              <w:t> 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ПК</w:t>
            </w:r>
            <w:r w:rsidR="00685804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66061A" w:rsidRPr="006F22F9">
              <w:rPr>
                <w:lang w:val="sr-Cyrl-CS"/>
              </w:rPr>
              <w:t>0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запослених</w:t>
            </w:r>
            <w:r w:rsidR="00685804" w:rsidRPr="006F22F9">
              <w:t xml:space="preserve"> </w:t>
            </w:r>
            <w:r w:rsidRPr="006F22F9">
              <w:t>НК</w:t>
            </w:r>
            <w:r w:rsidR="00685804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685804" w:rsidRPr="006F22F9">
              <w:t> </w:t>
            </w:r>
          </w:p>
        </w:tc>
      </w:tr>
      <w:tr w:rsidR="00685804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</w:pPr>
            <w:r w:rsidRPr="006F22F9">
              <w:t> </w:t>
            </w:r>
          </w:p>
        </w:tc>
      </w:tr>
      <w:tr w:rsidR="00685804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примљених</w:t>
            </w:r>
            <w:r w:rsidR="00685804" w:rsidRPr="006F22F9">
              <w:t xml:space="preserve"> </w:t>
            </w:r>
            <w:r w:rsidRPr="006F22F9">
              <w:t>административних</w:t>
            </w:r>
            <w:r w:rsidR="00685804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6061A" w:rsidP="0066061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23</w:t>
            </w:r>
          </w:p>
        </w:tc>
      </w:tr>
      <w:tr w:rsidR="00685804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Број</w:t>
            </w:r>
            <w:r w:rsidR="00685804" w:rsidRPr="006F22F9">
              <w:t xml:space="preserve"> </w:t>
            </w:r>
            <w:r w:rsidRPr="006F22F9">
              <w:t>примљених</w:t>
            </w:r>
            <w:r w:rsidR="00685804" w:rsidRPr="006F22F9">
              <w:t xml:space="preserve"> </w:t>
            </w:r>
            <w:r w:rsidRPr="006F22F9">
              <w:t>техничких</w:t>
            </w:r>
            <w:r w:rsidR="00685804" w:rsidRPr="006F22F9">
              <w:t xml:space="preserve">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помоћних</w:t>
            </w:r>
            <w:r w:rsidR="00685804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 w:rsidP="0066061A">
            <w:pPr>
              <w:jc w:val="right"/>
            </w:pPr>
            <w:r w:rsidRPr="006F22F9">
              <w:t> </w:t>
            </w:r>
          </w:p>
        </w:tc>
      </w:tr>
    </w:tbl>
    <w:p w:rsidR="00685804" w:rsidRPr="006F22F9" w:rsidRDefault="00685804" w:rsidP="008B4F6D">
      <w:pPr>
        <w:jc w:val="both"/>
        <w:rPr>
          <w:lang w:val="en-US"/>
        </w:rPr>
      </w:pPr>
    </w:p>
    <w:p w:rsidR="003B78F9" w:rsidRPr="006F22F9" w:rsidRDefault="00D36924" w:rsidP="008B4F6D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града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813CDC" w:rsidRPr="006F22F9">
        <w:rPr>
          <w:lang w:val="sr-Cyrl-BA"/>
        </w:rPr>
        <w:t xml:space="preserve"> </w:t>
      </w:r>
      <w:r w:rsidR="00603061" w:rsidRPr="006F22F9">
        <w:rPr>
          <w:lang w:val="en-US"/>
        </w:rPr>
        <w:t>673</w:t>
      </w:r>
      <w:r w:rsidR="00C327B2" w:rsidRPr="006F22F9">
        <w:rPr>
          <w:lang w:val="en-US"/>
        </w:rPr>
        <w:t xml:space="preserve"> </w:t>
      </w:r>
      <w:r w:rsidR="00C327B2" w:rsidRPr="006F22F9">
        <w:rPr>
          <w:lang w:val="sr-Cyrl-CS"/>
        </w:rPr>
        <w:t>(330 радника и 343 службеника)</w:t>
      </w:r>
      <w:r w:rsidR="00813CDC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813CDC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813CDC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BC7AC5" w:rsidRPr="006F22F9">
        <w:rPr>
          <w:lang w:val="sr-Cyrl-CS"/>
        </w:rPr>
        <w:t xml:space="preserve"> </w:t>
      </w:r>
      <w:r w:rsidR="00C327B2" w:rsidRPr="006F22F9">
        <w:rPr>
          <w:lang w:val="sr-Cyrl-BA"/>
        </w:rPr>
        <w:t>84,96</w:t>
      </w:r>
      <w:r w:rsidR="00BC7AC5" w:rsidRPr="006F22F9">
        <w:rPr>
          <w:lang w:val="sr-Cyrl-CS"/>
        </w:rPr>
        <w:t>%</w:t>
      </w:r>
      <w:r w:rsidR="004148BC" w:rsidRPr="006F22F9">
        <w:rPr>
          <w:lang w:val="sr-Cyrl-CS"/>
        </w:rPr>
        <w:t>,</w:t>
      </w:r>
      <w:r w:rsidR="0076554B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76554B" w:rsidRPr="006F22F9">
        <w:rPr>
          <w:lang w:val="sr-Cyrl-CS"/>
        </w:rPr>
        <w:t xml:space="preserve"> </w:t>
      </w:r>
      <w:r w:rsidR="00C327B2" w:rsidRPr="006F22F9">
        <w:rPr>
          <w:lang w:val="sr-Cyrl-CS"/>
        </w:rPr>
        <w:t>3</w:t>
      </w:r>
      <w:r w:rsidR="00813CDC" w:rsidRPr="006F22F9">
        <w:rPr>
          <w:lang w:val="sr-Cyrl-CS"/>
        </w:rPr>
        <w:t>,</w:t>
      </w:r>
      <w:r w:rsidR="00C327B2" w:rsidRPr="006F22F9">
        <w:rPr>
          <w:lang w:val="sr-Cyrl-CS"/>
        </w:rPr>
        <w:t>25</w:t>
      </w:r>
      <w:r w:rsidR="00BC7AC5" w:rsidRPr="006F22F9">
        <w:rPr>
          <w:lang w:val="sr-Cyrl-CS"/>
        </w:rPr>
        <w:t>%</w:t>
      </w:r>
      <w:r w:rsidR="00C327B2" w:rsidRPr="006F22F9">
        <w:rPr>
          <w:lang w:val="sr-Cyrl-CS"/>
        </w:rPr>
        <w:t xml:space="preserve">, </w:t>
      </w:r>
      <w:r w:rsidR="00BC7AC5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4148BC" w:rsidRPr="006F22F9">
        <w:rPr>
          <w:lang w:val="sr-Cyrl-CS"/>
        </w:rPr>
        <w:t xml:space="preserve"> 4,</w:t>
      </w:r>
      <w:r w:rsidR="00C327B2" w:rsidRPr="006F22F9">
        <w:rPr>
          <w:lang w:val="sr-Cyrl-BA"/>
        </w:rPr>
        <w:t>67</w:t>
      </w:r>
      <w:r w:rsidR="004148BC" w:rsidRPr="006F22F9">
        <w:rPr>
          <w:lang w:val="sr-Cyrl-CS"/>
        </w:rPr>
        <w:t>%</w:t>
      </w:r>
      <w:r w:rsidR="004148BC" w:rsidRPr="006F22F9">
        <w:rPr>
          <w:lang w:val="en-US"/>
        </w:rPr>
        <w:t xml:space="preserve"> </w:t>
      </w:r>
      <w:r w:rsidRPr="006F22F9">
        <w:rPr>
          <w:lang w:val="sr-Cyrl-CS"/>
        </w:rPr>
        <w:t>и</w:t>
      </w:r>
      <w:r w:rsidR="0076554B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3B78F9" w:rsidRPr="006F22F9">
        <w:rPr>
          <w:lang w:val="sr-Cyrl-CS"/>
        </w:rPr>
        <w:t xml:space="preserve"> </w:t>
      </w:r>
      <w:r w:rsidR="00C327B2" w:rsidRPr="006F22F9">
        <w:rPr>
          <w:lang w:val="sr-Cyrl-BA"/>
        </w:rPr>
        <w:t>7</w:t>
      </w:r>
      <w:r w:rsidR="00BC7AC5" w:rsidRPr="006F22F9">
        <w:rPr>
          <w:lang w:val="sr-Cyrl-CS"/>
        </w:rPr>
        <w:t>,</w:t>
      </w:r>
      <w:r w:rsidR="00813CDC" w:rsidRPr="006F22F9">
        <w:rPr>
          <w:lang w:val="sr-Cyrl-BA"/>
        </w:rPr>
        <w:t>0</w:t>
      </w:r>
      <w:r w:rsidR="00C327B2" w:rsidRPr="006F22F9">
        <w:rPr>
          <w:lang w:val="sr-Cyrl-BA"/>
        </w:rPr>
        <w:t>1</w:t>
      </w:r>
      <w:r w:rsidR="00BC7AC5" w:rsidRPr="006F22F9">
        <w:rPr>
          <w:lang w:val="sr-Cyrl-CS"/>
        </w:rPr>
        <w:t>%</w:t>
      </w:r>
      <w:r w:rsidR="003B78F9" w:rsidRPr="006F22F9">
        <w:rPr>
          <w:lang w:val="sr-Cyrl-CS"/>
        </w:rPr>
        <w:t>.</w:t>
      </w:r>
    </w:p>
    <w:p w:rsidR="003B78F9" w:rsidRPr="006F22F9" w:rsidRDefault="003B78F9" w:rsidP="008B4F6D">
      <w:pPr>
        <w:jc w:val="both"/>
        <w:rPr>
          <w:lang w:val="sr-Cyrl-CS"/>
        </w:rPr>
      </w:pPr>
    </w:p>
    <w:p w:rsidR="00E13461" w:rsidRPr="006F22F9" w:rsidRDefault="00D36924" w:rsidP="004738BF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Град</w:t>
      </w:r>
      <w:r w:rsidR="008B4F6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Источно</w:t>
      </w:r>
      <w:r w:rsidR="008B4F6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Сарајево</w:t>
      </w: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E13461" w:rsidRPr="006F22F9">
        <w:trPr>
          <w:trHeight w:val="405"/>
        </w:trPr>
        <w:tc>
          <w:tcPr>
            <w:tcW w:w="97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D36924" w:rsidP="004738BF">
            <w:r w:rsidRPr="006F22F9">
              <w:rPr>
                <w:b/>
              </w:rPr>
              <w:t>А</w:t>
            </w:r>
            <w:r w:rsidR="00E13461" w:rsidRPr="006F22F9">
              <w:rPr>
                <w:b/>
              </w:rPr>
              <w:t xml:space="preserve">)          </w:t>
            </w:r>
            <w:r w:rsidRPr="006F22F9">
              <w:rPr>
                <w:b/>
              </w:rPr>
              <w:t>Национална</w:t>
            </w:r>
            <w:r w:rsidR="00E13461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структура</w:t>
            </w:r>
            <w:r w:rsidR="00E13461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одборника</w:t>
            </w:r>
            <w:r w:rsidR="00E13461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скупштине</w:t>
            </w:r>
            <w:r w:rsidR="00E13461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општине</w:t>
            </w:r>
            <w:r w:rsidR="00E13461" w:rsidRPr="006F22F9">
              <w:rPr>
                <w:b/>
              </w:rPr>
              <w:t>/</w:t>
            </w:r>
            <w:r w:rsidRPr="006F22F9">
              <w:rPr>
                <w:b/>
              </w:rPr>
              <w:t>града</w:t>
            </w:r>
          </w:p>
        </w:tc>
      </w:tr>
      <w:tr w:rsidR="00E13461" w:rsidRPr="006F22F9">
        <w:trPr>
          <w:trHeight w:val="315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pPr>
              <w:jc w:val="center"/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pPr>
              <w:jc w:val="center"/>
            </w:pPr>
          </w:p>
        </w:tc>
      </w:tr>
      <w:tr w:rsidR="00E1346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r w:rsidRPr="006F22F9">
              <w:t> </w:t>
            </w:r>
          </w:p>
        </w:tc>
        <w:tc>
          <w:tcPr>
            <w:tcW w:w="4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Број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Срби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603061" w:rsidP="00F35137">
            <w:pPr>
              <w:jc w:val="right"/>
              <w:rPr>
                <w:lang w:val="en-US"/>
              </w:rPr>
            </w:pPr>
            <w:r w:rsidRPr="006F22F9">
              <w:rPr>
                <w:lang w:val="en-US"/>
              </w:rPr>
              <w:t>29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Хрвати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603061">
            <w:pPr>
              <w:jc w:val="right"/>
              <w:rPr>
                <w:lang w:val="en-US"/>
              </w:rPr>
            </w:pPr>
            <w:r w:rsidRPr="006F22F9">
              <w:t> </w:t>
            </w:r>
            <w:r w:rsidR="003D766E" w:rsidRPr="006F22F9">
              <w:t xml:space="preserve">                          </w:t>
            </w:r>
            <w:r w:rsidR="00603061" w:rsidRPr="006F22F9">
              <w:rPr>
                <w:lang w:val="en-US"/>
              </w:rPr>
              <w:t>1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Бошњаци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603061" w:rsidP="00F35137">
            <w:pPr>
              <w:jc w:val="right"/>
              <w:rPr>
                <w:lang w:val="en-US"/>
              </w:rPr>
            </w:pPr>
            <w:r w:rsidRPr="006F22F9">
              <w:rPr>
                <w:lang w:val="en-US"/>
              </w:rPr>
              <w:t>1</w:t>
            </w:r>
          </w:p>
        </w:tc>
      </w:tr>
      <w:tr w:rsidR="00E1346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Остали</w:t>
            </w:r>
          </w:p>
        </w:tc>
        <w:tc>
          <w:tcPr>
            <w:tcW w:w="49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E1346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8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603061" w:rsidP="00F35137">
            <w:pPr>
              <w:jc w:val="right"/>
              <w:rPr>
                <w:lang w:val="en-US"/>
              </w:rPr>
            </w:pPr>
            <w:r w:rsidRPr="006F22F9">
              <w:rPr>
                <w:lang w:val="en-US"/>
              </w:rPr>
              <w:t>31</w:t>
            </w:r>
          </w:p>
        </w:tc>
      </w:tr>
    </w:tbl>
    <w:p w:rsidR="00E13461" w:rsidRPr="006F22F9" w:rsidRDefault="00E13461" w:rsidP="00E13461">
      <w:pPr>
        <w:jc w:val="both"/>
        <w:rPr>
          <w:lang w:val="en-US"/>
        </w:rPr>
      </w:pPr>
    </w:p>
    <w:p w:rsidR="00E13461" w:rsidRPr="006F22F9" w:rsidRDefault="00E13461" w:rsidP="00E13461">
      <w:pPr>
        <w:jc w:val="both"/>
        <w:rPr>
          <w:b/>
        </w:rPr>
      </w:pPr>
      <w:r w:rsidRPr="006F22F9">
        <w:t xml:space="preserve"> </w:t>
      </w:r>
      <w:r w:rsidR="00D36924" w:rsidRPr="006F22F9">
        <w:rPr>
          <w:b/>
        </w:rPr>
        <w:t>Б</w:t>
      </w:r>
      <w:r w:rsidRPr="006F22F9">
        <w:rPr>
          <w:b/>
        </w:rPr>
        <w:t xml:space="preserve"> )          </w:t>
      </w:r>
      <w:r w:rsidR="00D36924" w:rsidRPr="006F22F9">
        <w:rPr>
          <w:b/>
        </w:rPr>
        <w:t>Национална</w:t>
      </w:r>
      <w:r w:rsidRPr="006F22F9">
        <w:rPr>
          <w:b/>
        </w:rPr>
        <w:t xml:space="preserve"> </w:t>
      </w:r>
      <w:r w:rsidR="00D36924" w:rsidRPr="006F22F9">
        <w:rPr>
          <w:b/>
        </w:rPr>
        <w:t>структура</w:t>
      </w:r>
      <w:r w:rsidRPr="006F22F9">
        <w:rPr>
          <w:b/>
        </w:rPr>
        <w:t xml:space="preserve">  </w:t>
      </w:r>
      <w:r w:rsidR="00D36924" w:rsidRPr="006F22F9">
        <w:rPr>
          <w:b/>
        </w:rPr>
        <w:t>функционера</w:t>
      </w:r>
      <w:r w:rsidRPr="006F22F9">
        <w:rPr>
          <w:b/>
        </w:rPr>
        <w:t xml:space="preserve">, </w:t>
      </w:r>
      <w:r w:rsidR="00D36924" w:rsidRPr="006F22F9">
        <w:rPr>
          <w:b/>
        </w:rPr>
        <w:t>изабраних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и</w:t>
      </w:r>
      <w:r w:rsidRPr="006F22F9">
        <w:rPr>
          <w:b/>
        </w:rPr>
        <w:t xml:space="preserve"> </w:t>
      </w:r>
      <w:r w:rsidR="00D36924" w:rsidRPr="006F22F9">
        <w:rPr>
          <w:b/>
        </w:rPr>
        <w:t>именованих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лица</w:t>
      </w:r>
      <w:r w:rsidRPr="006F22F9">
        <w:rPr>
          <w:b/>
        </w:rPr>
        <w:t xml:space="preserve">  </w:t>
      </w:r>
    </w:p>
    <w:p w:rsidR="00E13461" w:rsidRPr="006F22F9" w:rsidRDefault="00E13461" w:rsidP="00E13461">
      <w:pPr>
        <w:jc w:val="both"/>
        <w:rPr>
          <w:b/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E1346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D36924" w:rsidP="00F35137">
            <w:pPr>
              <w:jc w:val="center"/>
            </w:pPr>
            <w:r w:rsidRPr="006F22F9">
              <w:t>Презиме</w:t>
            </w:r>
            <w:r w:rsidR="00E13461" w:rsidRPr="006F22F9">
              <w:t xml:space="preserve"> </w:t>
            </w:r>
            <w:r w:rsidRPr="006F22F9">
              <w:t>и</w:t>
            </w:r>
            <w:r w:rsidR="00E1346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3461" w:rsidRPr="006F22F9" w:rsidRDefault="00D36924" w:rsidP="00F35137">
            <w:pPr>
              <w:jc w:val="center"/>
            </w:pPr>
            <w:r w:rsidRPr="006F22F9">
              <w:t>Национална</w:t>
            </w:r>
            <w:r w:rsidR="00E13461" w:rsidRPr="006F22F9">
              <w:t xml:space="preserve"> </w:t>
            </w:r>
            <w:r w:rsidRPr="006F22F9">
              <w:t>припадност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Предсједник</w:t>
            </w:r>
            <w:r w:rsidR="00E13461" w:rsidRPr="006F22F9">
              <w:t xml:space="preserve"> </w:t>
            </w:r>
            <w:r w:rsidRPr="006F22F9">
              <w:t>скупштине</w:t>
            </w:r>
            <w:r w:rsidR="00E13461" w:rsidRPr="006F22F9">
              <w:t xml:space="preserve"> </w:t>
            </w:r>
            <w:r w:rsidRPr="006F22F9">
              <w:t>општине</w:t>
            </w:r>
            <w:r w:rsidR="00E1346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A0679D" w:rsidP="003D766E">
            <w:r w:rsidRPr="006F22F9">
              <w:t xml:space="preserve">              </w:t>
            </w:r>
            <w:r w:rsidR="00D36924" w:rsidRPr="006F22F9">
              <w:t>Гутаљ</w:t>
            </w:r>
            <w:r w:rsidR="003D766E" w:rsidRPr="006F22F9">
              <w:t xml:space="preserve"> </w:t>
            </w:r>
            <w:r w:rsidR="00D36924" w:rsidRPr="006F22F9">
              <w:t>Миливоје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Србин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Потпредсједник</w:t>
            </w:r>
            <w:r w:rsidR="00E13461" w:rsidRPr="006F22F9">
              <w:t xml:space="preserve"> </w:t>
            </w:r>
            <w:r w:rsidRPr="006F22F9">
              <w:t>скупштине</w:t>
            </w:r>
            <w:r w:rsidR="00E13461" w:rsidRPr="006F22F9">
              <w:t xml:space="preserve"> </w:t>
            </w:r>
            <w:r w:rsidRPr="006F22F9">
              <w:t>општине</w:t>
            </w:r>
            <w:r w:rsidR="00E1346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4738BF" w:rsidP="00F3513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Начелник</w:t>
            </w:r>
            <w:r w:rsidR="00E13461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A0679D" w:rsidP="003D766E">
            <w:r w:rsidRPr="006F22F9">
              <w:t xml:space="preserve">              </w:t>
            </w:r>
            <w:r w:rsidR="00D36924" w:rsidRPr="006F22F9">
              <w:t>Кезуновић</w:t>
            </w:r>
            <w:r w:rsidR="003D766E" w:rsidRPr="006F22F9">
              <w:t xml:space="preserve"> </w:t>
            </w:r>
            <w:r w:rsidR="00D36924" w:rsidRPr="006F22F9">
              <w:t>Радомир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Србин</w:t>
            </w:r>
          </w:p>
        </w:tc>
      </w:tr>
      <w:tr w:rsidR="00E1346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Замјеник</w:t>
            </w:r>
            <w:r w:rsidR="00E1346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24CB5" w:rsidRPr="006F22F9" w:rsidRDefault="004738BF" w:rsidP="00D24CB5">
            <w:r w:rsidRPr="006F22F9">
              <w:t xml:space="preserve">          </w:t>
            </w:r>
            <w:r w:rsidR="00A0679D" w:rsidRPr="006F22F9">
              <w:t xml:space="preserve">   </w:t>
            </w:r>
            <w:r w:rsidR="00D36924" w:rsidRPr="006F22F9">
              <w:t>Косорић</w:t>
            </w:r>
            <w:r w:rsidR="00D24CB5" w:rsidRPr="006F22F9">
              <w:t xml:space="preserve"> </w:t>
            </w:r>
            <w:r w:rsidR="00D36924" w:rsidRPr="006F22F9">
              <w:t>Драгомир</w:t>
            </w:r>
            <w:r w:rsidR="00D24CB5" w:rsidRPr="006F22F9">
              <w:t xml:space="preserve">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Србин</w:t>
            </w:r>
          </w:p>
        </w:tc>
      </w:tr>
      <w:tr w:rsidR="00E1346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Секретар</w:t>
            </w:r>
            <w:r w:rsidR="00E13461" w:rsidRPr="006F22F9">
              <w:t xml:space="preserve"> </w:t>
            </w:r>
            <w:r w:rsidRPr="006F22F9">
              <w:t>скупштине</w:t>
            </w:r>
            <w:r w:rsidR="00E13461" w:rsidRPr="006F22F9">
              <w:t xml:space="preserve"> </w:t>
            </w:r>
            <w:r w:rsidRPr="006F22F9">
              <w:t>општине</w:t>
            </w:r>
            <w:r w:rsidR="00E1346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A0679D" w:rsidP="00386125">
            <w:r w:rsidRPr="006F22F9">
              <w:t xml:space="preserve">              </w:t>
            </w:r>
            <w:r w:rsidR="00D36924" w:rsidRPr="006F22F9">
              <w:t>Ждеро</w:t>
            </w:r>
            <w:r w:rsidR="00386125" w:rsidRPr="006F22F9">
              <w:t xml:space="preserve"> </w:t>
            </w:r>
            <w:r w:rsidR="00D36924" w:rsidRPr="006F22F9">
              <w:t>Душанка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E13461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E13461" w:rsidP="00F35137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pPr>
              <w:jc w:val="center"/>
            </w:pPr>
          </w:p>
        </w:tc>
      </w:tr>
      <w:tr w:rsidR="00E1346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Начелници</w:t>
            </w:r>
            <w:r w:rsidR="00E1346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E13461" w:rsidRPr="006F22F9" w:rsidRDefault="00D36924" w:rsidP="00F35137">
            <w:pPr>
              <w:jc w:val="center"/>
            </w:pPr>
            <w:r w:rsidRPr="006F22F9">
              <w:t>Презиме</w:t>
            </w:r>
            <w:r w:rsidR="00E13461" w:rsidRPr="006F22F9">
              <w:t xml:space="preserve"> </w:t>
            </w:r>
            <w:r w:rsidRPr="006F22F9">
              <w:t>и</w:t>
            </w:r>
            <w:r w:rsidR="00E1346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13461" w:rsidRPr="006F22F9" w:rsidRDefault="00D36924" w:rsidP="00F35137">
            <w:pPr>
              <w:jc w:val="center"/>
            </w:pPr>
            <w:r w:rsidRPr="006F22F9">
              <w:t>Национална</w:t>
            </w:r>
            <w:r w:rsidR="00E13461" w:rsidRPr="006F22F9">
              <w:t xml:space="preserve"> </w:t>
            </w:r>
            <w:r w:rsidRPr="006F22F9">
              <w:t>припадност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rPr>
                <w:lang w:val="sr-Cyrl-BA"/>
              </w:rPr>
            </w:pPr>
            <w:r w:rsidRPr="006F22F9">
              <w:t>Одељење</w:t>
            </w:r>
            <w:r w:rsidR="00E13461" w:rsidRPr="006F22F9">
              <w:t xml:space="preserve"> </w:t>
            </w:r>
            <w:r w:rsidRPr="006F22F9">
              <w:t>за</w:t>
            </w:r>
            <w:r w:rsidR="00E13461" w:rsidRPr="006F22F9">
              <w:t xml:space="preserve"> </w:t>
            </w:r>
            <w:r w:rsidRPr="006F22F9">
              <w:t>општу</w:t>
            </w:r>
            <w:r w:rsidR="00E1346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Станишић</w:t>
            </w:r>
            <w:r w:rsidR="009843FB" w:rsidRPr="006F22F9">
              <w:t xml:space="preserve"> </w:t>
            </w:r>
            <w:r w:rsidRPr="006F22F9">
              <w:t>Мирјана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Српкиња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Одјељење</w:t>
            </w:r>
            <w:r w:rsidR="00E13461" w:rsidRPr="006F22F9">
              <w:t xml:space="preserve"> </w:t>
            </w:r>
            <w:r w:rsidRPr="006F22F9">
              <w:t>за</w:t>
            </w:r>
            <w:r w:rsidR="00E1346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Ристовић</w:t>
            </w:r>
            <w:r w:rsidR="00900D43" w:rsidRPr="006F22F9">
              <w:t xml:space="preserve"> </w:t>
            </w:r>
            <w:r w:rsidRPr="006F22F9">
              <w:t>Ненад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Србин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Одјељење</w:t>
            </w:r>
            <w:r w:rsidR="00E13461" w:rsidRPr="006F22F9">
              <w:t xml:space="preserve"> </w:t>
            </w:r>
            <w:r w:rsidRPr="006F22F9">
              <w:t>за</w:t>
            </w:r>
            <w:r w:rsidR="00E13461" w:rsidRPr="006F22F9">
              <w:t xml:space="preserve"> </w:t>
            </w:r>
            <w:r w:rsidRPr="006F22F9">
              <w:t>просторно</w:t>
            </w:r>
            <w:r w:rsidR="00E13461" w:rsidRPr="006F22F9">
              <w:t xml:space="preserve"> </w:t>
            </w:r>
            <w:r w:rsidRPr="006F22F9">
              <w:t>уређење</w:t>
            </w:r>
            <w:r w:rsidR="00C04246" w:rsidRPr="006F22F9">
              <w:t xml:space="preserve">, </w:t>
            </w:r>
            <w:r w:rsidRPr="006F22F9">
              <w:t>саобраћај</w:t>
            </w:r>
            <w:r w:rsidR="00C04246" w:rsidRPr="006F22F9">
              <w:t xml:space="preserve"> </w:t>
            </w:r>
            <w:r w:rsidRPr="006F22F9">
              <w:t>и</w:t>
            </w:r>
            <w:r w:rsidR="00C04246" w:rsidRPr="006F22F9">
              <w:t xml:space="preserve"> </w:t>
            </w:r>
            <w:r w:rsidRPr="006F22F9">
              <w:t>стамбено</w:t>
            </w:r>
            <w:r w:rsidR="00C04246" w:rsidRPr="006F22F9">
              <w:t>-</w:t>
            </w:r>
            <w:r w:rsidRPr="006F22F9">
              <w:t>комуналне</w:t>
            </w:r>
            <w:r w:rsidR="00C04246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Катић</w:t>
            </w:r>
            <w:r w:rsidR="00C04246" w:rsidRPr="006F22F9">
              <w:t xml:space="preserve"> </w:t>
            </w:r>
            <w:r w:rsidRPr="006F22F9">
              <w:t>Милорад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Србин</w:t>
            </w:r>
          </w:p>
        </w:tc>
      </w:tr>
      <w:tr w:rsidR="00E1346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Одјељење</w:t>
            </w:r>
            <w:r w:rsidR="000575B0" w:rsidRPr="006F22F9">
              <w:t xml:space="preserve"> </w:t>
            </w:r>
            <w:r w:rsidRPr="006F22F9">
              <w:t>за</w:t>
            </w:r>
            <w:r w:rsidR="000575B0" w:rsidRPr="006F22F9">
              <w:t xml:space="preserve"> </w:t>
            </w:r>
            <w:r w:rsidRPr="006F22F9">
              <w:t>инспекцијске</w:t>
            </w:r>
            <w:r w:rsidR="00E13461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Бјелаковић</w:t>
            </w:r>
            <w:r w:rsidR="000A0586" w:rsidRPr="006F22F9">
              <w:t xml:space="preserve"> </w:t>
            </w:r>
            <w:r w:rsidRPr="006F22F9">
              <w:t>Сњежана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Српкиња</w:t>
            </w:r>
          </w:p>
        </w:tc>
      </w:tr>
    </w:tbl>
    <w:p w:rsidR="00E13461" w:rsidRPr="006F22F9" w:rsidRDefault="00E13461" w:rsidP="00E13461">
      <w:pPr>
        <w:jc w:val="both"/>
        <w:rPr>
          <w:b/>
        </w:rPr>
      </w:pPr>
    </w:p>
    <w:p w:rsidR="00E13461" w:rsidRPr="006F22F9" w:rsidRDefault="00D36924" w:rsidP="00E13461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E13461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E13461" w:rsidRPr="006F22F9">
        <w:rPr>
          <w:b/>
        </w:rPr>
        <w:t xml:space="preserve"> </w:t>
      </w:r>
      <w:r w:rsidRPr="006F22F9">
        <w:rPr>
          <w:b/>
        </w:rPr>
        <w:t>о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расписаним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јавним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конкурсима</w:t>
      </w:r>
      <w:r w:rsidR="00E13461" w:rsidRPr="006F22F9">
        <w:rPr>
          <w:b/>
          <w:lang w:val="sr-Cyrl-BA"/>
        </w:rPr>
        <w:t>-</w:t>
      </w:r>
      <w:r w:rsidRPr="006F22F9">
        <w:rPr>
          <w:b/>
          <w:lang w:val="sr-Cyrl-BA"/>
        </w:rPr>
        <w:t>огласима</w:t>
      </w:r>
      <w:r w:rsidR="00E13461" w:rsidRPr="006F22F9">
        <w:rPr>
          <w:b/>
          <w:lang w:val="sr-Cyrl-BA"/>
        </w:rPr>
        <w:t xml:space="preserve">, </w:t>
      </w:r>
      <w:r w:rsidRPr="006F22F9">
        <w:rPr>
          <w:b/>
          <w:lang w:val="sr-Cyrl-BA"/>
        </w:rPr>
        <w:t>националној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E13461" w:rsidRPr="006F22F9">
        <w:rPr>
          <w:b/>
          <w:lang w:val="sr-Cyrl-BA"/>
        </w:rPr>
        <w:t xml:space="preserve">  </w:t>
      </w:r>
      <w:r w:rsidRPr="006F22F9">
        <w:rPr>
          <w:b/>
          <w:lang w:val="sr-Cyrl-BA"/>
        </w:rPr>
        <w:t>пријављених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квалификационој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E13461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</w:p>
    <w:p w:rsidR="00E13461" w:rsidRPr="006F22F9" w:rsidRDefault="00E13461" w:rsidP="00E13461">
      <w:pPr>
        <w:jc w:val="both"/>
        <w:rPr>
          <w:b/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460"/>
        <w:gridCol w:w="2273"/>
      </w:tblGrid>
      <w:tr w:rsidR="00E13461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Укупан</w:t>
            </w:r>
            <w:r w:rsidR="00E13461" w:rsidRPr="006F22F9">
              <w:t xml:space="preserve"> </w:t>
            </w:r>
            <w:r w:rsidRPr="006F22F9">
              <w:t>број</w:t>
            </w:r>
            <w:r w:rsidR="00E13461" w:rsidRPr="006F22F9">
              <w:t xml:space="preserve"> </w:t>
            </w:r>
            <w:r w:rsidRPr="006F22F9">
              <w:t>расписаних</w:t>
            </w:r>
            <w:r w:rsidR="00E13461" w:rsidRPr="006F22F9">
              <w:t xml:space="preserve"> </w:t>
            </w:r>
            <w:r w:rsidRPr="006F22F9">
              <w:t>јавних</w:t>
            </w:r>
            <w:r w:rsidR="00E13461" w:rsidRPr="006F22F9">
              <w:t xml:space="preserve"> </w:t>
            </w:r>
            <w:r w:rsidRPr="006F22F9">
              <w:t>конкурса</w:t>
            </w:r>
            <w:r w:rsidR="00E1346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Укупан</w:t>
            </w:r>
            <w:r w:rsidR="00E13461" w:rsidRPr="006F22F9">
              <w:t xml:space="preserve"> </w:t>
            </w:r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43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Укупан</w:t>
            </w:r>
            <w:r w:rsidR="00E13461" w:rsidRPr="006F22F9">
              <w:t xml:space="preserve"> </w:t>
            </w:r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примљених</w:t>
            </w:r>
            <w:r w:rsidR="00E1346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</w:tr>
      <w:tr w:rsidR="00E1346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Национална</w:t>
            </w:r>
            <w:r w:rsidR="00E13461" w:rsidRPr="006F22F9">
              <w:t xml:space="preserve"> </w:t>
            </w:r>
            <w:r w:rsidRPr="006F22F9">
              <w:t>структура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кандидата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43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пријављених</w:t>
            </w:r>
            <w:r w:rsidR="00E13461" w:rsidRPr="006F22F9">
              <w:t xml:space="preserve"> </w:t>
            </w:r>
            <w:r w:rsidRPr="006F22F9">
              <w:t>кандидата</w:t>
            </w:r>
            <w:r w:rsidR="00E13461" w:rsidRPr="006F22F9">
              <w:t xml:space="preserve"> </w:t>
            </w:r>
            <w:r w:rsidRPr="006F22F9">
              <w:t>из</w:t>
            </w:r>
            <w:r w:rsidR="00E13461" w:rsidRPr="006F22F9">
              <w:t xml:space="preserve"> </w:t>
            </w:r>
            <w:r w:rsidRPr="006F22F9">
              <w:t>групе</w:t>
            </w:r>
            <w:r w:rsidR="00E1346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F35137"/>
        </w:tc>
      </w:tr>
      <w:tr w:rsidR="00E1346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pPr>
              <w:jc w:val="center"/>
            </w:pPr>
            <w:r w:rsidRPr="006F22F9">
              <w:t>Национална</w:t>
            </w:r>
            <w:r w:rsidR="00E13461" w:rsidRPr="006F22F9">
              <w:t xml:space="preserve"> </w:t>
            </w:r>
            <w:r w:rsidRPr="006F22F9">
              <w:t>структура</w:t>
            </w:r>
            <w:r w:rsidR="00E13461" w:rsidRPr="006F22F9">
              <w:t xml:space="preserve"> </w:t>
            </w:r>
            <w:r w:rsidRPr="006F22F9">
              <w:t>примљених</w:t>
            </w:r>
            <w:r w:rsidR="00E13461" w:rsidRPr="006F22F9">
              <w:t xml:space="preserve"> </w:t>
            </w:r>
            <w:r w:rsidRPr="006F22F9">
              <w:t>кандидата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4738B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из</w:t>
            </w:r>
            <w:r w:rsidR="00E13461" w:rsidRPr="006F22F9">
              <w:t xml:space="preserve"> </w:t>
            </w:r>
            <w:r w:rsidRPr="006F22F9">
              <w:t>групе</w:t>
            </w:r>
            <w:r w:rsidR="00E1346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0</w:t>
            </w:r>
          </w:p>
        </w:tc>
      </w:tr>
      <w:tr w:rsidR="00E13461" w:rsidRPr="006F22F9" w:rsidTr="00F83D17">
        <w:trPr>
          <w:trHeight w:val="131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8BF" w:rsidRPr="006F22F9" w:rsidRDefault="004738BF" w:rsidP="007F46D6">
            <w:pPr>
              <w:rPr>
                <w:lang w:val="sr-Cyrl-CS"/>
              </w:rPr>
            </w:pP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13461" w:rsidRPr="006F22F9" w:rsidRDefault="00E13461" w:rsidP="007F46D6"/>
          <w:p w:rsidR="00AB256F" w:rsidRPr="006F22F9" w:rsidRDefault="00AB256F" w:rsidP="007F46D6"/>
          <w:p w:rsidR="00AB256F" w:rsidRPr="006F22F9" w:rsidRDefault="00AB256F" w:rsidP="007F46D6"/>
          <w:p w:rsidR="00AB256F" w:rsidRPr="006F22F9" w:rsidRDefault="00AB256F" w:rsidP="007F46D6"/>
        </w:tc>
      </w:tr>
      <w:tr w:rsidR="00E1346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AB256F" w:rsidRPr="006F22F9" w:rsidRDefault="00D36924" w:rsidP="00AB256F">
            <w:pPr>
              <w:jc w:val="center"/>
            </w:pPr>
            <w:r w:rsidRPr="006F22F9">
              <w:t>Школска</w:t>
            </w:r>
            <w:r w:rsidR="00E13461" w:rsidRPr="006F22F9">
              <w:t xml:space="preserve"> </w:t>
            </w:r>
            <w:r w:rsidRPr="006F22F9">
              <w:t>спрема</w:t>
            </w:r>
            <w:r w:rsidR="00E13461" w:rsidRPr="006F22F9">
              <w:t xml:space="preserve"> </w:t>
            </w:r>
            <w:r w:rsidRPr="006F22F9">
              <w:t>примљених</w:t>
            </w:r>
            <w:r w:rsidR="00E13461" w:rsidRPr="006F22F9">
              <w:t xml:space="preserve"> </w:t>
            </w:r>
            <w:r w:rsidRPr="006F22F9">
              <w:t>кандидата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са</w:t>
            </w:r>
            <w:r w:rsidR="00E13461" w:rsidRPr="006F22F9">
              <w:t xml:space="preserve"> </w:t>
            </w:r>
            <w:r w:rsidRPr="006F22F9">
              <w:t>звањем</w:t>
            </w:r>
            <w:r w:rsidR="00E13461" w:rsidRPr="006F22F9">
              <w:t xml:space="preserve"> </w:t>
            </w:r>
            <w:r w:rsidRPr="006F22F9">
              <w:t>доктора</w:t>
            </w:r>
            <w:r w:rsidR="00E13461" w:rsidRPr="006F22F9">
              <w:t xml:space="preserve"> </w:t>
            </w:r>
            <w:r w:rsidRPr="006F22F9">
              <w:t>наука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са</w:t>
            </w:r>
            <w:r w:rsidR="00E1346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954EF6" w:rsidP="004738BF">
            <w:pPr>
              <w:jc w:val="right"/>
            </w:pPr>
            <w:r w:rsidRPr="006F22F9">
              <w:rPr>
                <w:lang w:val="sr-Cyrl-CS"/>
              </w:rPr>
              <w:t xml:space="preserve">  </w:t>
            </w:r>
            <w:r w:rsidR="00577896" w:rsidRPr="006F22F9">
              <w:rPr>
                <w:lang w:val="sr-Cyrl-CS"/>
              </w:rPr>
              <w:t xml:space="preserve"> </w:t>
            </w:r>
            <w:r w:rsidR="004738BF" w:rsidRPr="006F22F9">
              <w:rPr>
                <w:lang w:val="sr-Cyrl-CS"/>
              </w:rPr>
              <w:t>0</w:t>
            </w:r>
            <w:r w:rsidR="00E13461" w:rsidRPr="006F22F9">
              <w:t> 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са</w:t>
            </w:r>
            <w:r w:rsidR="00E13461" w:rsidRPr="006F22F9">
              <w:t xml:space="preserve"> </w:t>
            </w:r>
            <w:r w:rsidRPr="006F22F9">
              <w:t>високом</w:t>
            </w:r>
            <w:r w:rsidR="00E13461" w:rsidRPr="006F22F9">
              <w:t xml:space="preserve"> </w:t>
            </w:r>
            <w:r w:rsidRPr="006F22F9">
              <w:t>стручном</w:t>
            </w:r>
            <w:r w:rsidR="00E1346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4738B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са</w:t>
            </w:r>
            <w:r w:rsidR="00E13461" w:rsidRPr="006F22F9">
              <w:t xml:space="preserve"> </w:t>
            </w:r>
            <w:r w:rsidRPr="006F22F9">
              <w:t>вишом</w:t>
            </w:r>
            <w:r w:rsidR="00E13461" w:rsidRPr="006F22F9">
              <w:t xml:space="preserve"> </w:t>
            </w:r>
            <w:r w:rsidRPr="006F22F9">
              <w:t>стручном</w:t>
            </w:r>
            <w:r w:rsidR="00E1346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234325" w:rsidP="004738BF">
            <w:pPr>
              <w:jc w:val="right"/>
            </w:pPr>
            <w:r w:rsidRPr="006F22F9">
              <w:t>1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са</w:t>
            </w:r>
            <w:r w:rsidR="00E13461" w:rsidRPr="006F22F9">
              <w:t xml:space="preserve"> </w:t>
            </w:r>
            <w:r w:rsidRPr="006F22F9">
              <w:t>средњом</w:t>
            </w:r>
            <w:r w:rsidR="00E13461" w:rsidRPr="006F22F9">
              <w:t xml:space="preserve"> </w:t>
            </w:r>
            <w:r w:rsidRPr="006F22F9">
              <w:t>стручном</w:t>
            </w:r>
            <w:r w:rsidR="00E1346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4738B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ВКВ</w:t>
            </w:r>
            <w:r w:rsidR="00E1346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0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КВ</w:t>
            </w:r>
            <w:r w:rsidR="00E1346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6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ПК</w:t>
            </w:r>
            <w:r w:rsidR="00E1346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4738BF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E13461" w:rsidRPr="006F22F9">
              <w:t> 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запослених</w:t>
            </w:r>
            <w:r w:rsidR="00E13461" w:rsidRPr="006F22F9">
              <w:t xml:space="preserve"> </w:t>
            </w:r>
            <w:r w:rsidRPr="006F22F9">
              <w:t>НК</w:t>
            </w:r>
            <w:r w:rsidR="00E1346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4738BF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E13461" w:rsidRPr="006F22F9">
              <w:t> </w:t>
            </w:r>
          </w:p>
        </w:tc>
      </w:tr>
      <w:tr w:rsidR="00E1346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13461" w:rsidRPr="006F22F9" w:rsidRDefault="00E13461" w:rsidP="00F35137">
            <w:pPr>
              <w:jc w:val="center"/>
            </w:pPr>
            <w:r w:rsidRPr="006F22F9">
              <w:t> </w:t>
            </w:r>
          </w:p>
        </w:tc>
      </w:tr>
      <w:tr w:rsidR="00E1346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примљених</w:t>
            </w:r>
            <w:r w:rsidR="00E13461" w:rsidRPr="006F22F9">
              <w:t xml:space="preserve"> </w:t>
            </w:r>
            <w:r w:rsidRPr="006F22F9">
              <w:t>административних</w:t>
            </w:r>
            <w:r w:rsidR="00E1346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4738BF" w:rsidP="00F35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E1346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461" w:rsidRPr="006F22F9" w:rsidRDefault="00D36924" w:rsidP="00F35137">
            <w:r w:rsidRPr="006F22F9">
              <w:t>Број</w:t>
            </w:r>
            <w:r w:rsidR="00E13461" w:rsidRPr="006F22F9">
              <w:t xml:space="preserve"> </w:t>
            </w:r>
            <w:r w:rsidRPr="006F22F9">
              <w:t>примљених</w:t>
            </w:r>
            <w:r w:rsidR="00E13461" w:rsidRPr="006F22F9">
              <w:t xml:space="preserve"> </w:t>
            </w:r>
            <w:r w:rsidRPr="006F22F9">
              <w:t>техничких</w:t>
            </w:r>
            <w:r w:rsidR="00E13461" w:rsidRPr="006F22F9">
              <w:t xml:space="preserve"> </w:t>
            </w:r>
            <w:r w:rsidRPr="006F22F9">
              <w:t>и</w:t>
            </w:r>
            <w:r w:rsidR="00E13461" w:rsidRPr="006F22F9">
              <w:t xml:space="preserve"> </w:t>
            </w:r>
            <w:r w:rsidRPr="006F22F9">
              <w:t>помоћних</w:t>
            </w:r>
            <w:r w:rsidR="00E1346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13461" w:rsidRPr="006F22F9" w:rsidRDefault="00E13461" w:rsidP="004738BF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738BF" w:rsidRPr="006F22F9">
              <w:rPr>
                <w:lang w:val="sr-Cyrl-CS"/>
              </w:rPr>
              <w:t>6</w:t>
            </w:r>
          </w:p>
        </w:tc>
      </w:tr>
    </w:tbl>
    <w:p w:rsidR="00E13461" w:rsidRPr="006F22F9" w:rsidRDefault="00E13461" w:rsidP="00E13461">
      <w:pPr>
        <w:jc w:val="both"/>
        <w:rPr>
          <w:lang w:val="en-US"/>
        </w:rPr>
      </w:pPr>
    </w:p>
    <w:p w:rsidR="00E13461" w:rsidRPr="006F22F9" w:rsidRDefault="00D36924" w:rsidP="00E13461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E13461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E13461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E13461" w:rsidRPr="006F22F9">
        <w:rPr>
          <w:lang w:val="sr-Cyrl-BA"/>
        </w:rPr>
        <w:t xml:space="preserve"> </w:t>
      </w:r>
      <w:r w:rsidRPr="006F22F9">
        <w:rPr>
          <w:lang w:val="sr-Cyrl-BA"/>
        </w:rPr>
        <w:t>града</w:t>
      </w:r>
      <w:r w:rsidR="000958F0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0958F0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0958F0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0958F0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0958F0" w:rsidRPr="006F22F9">
        <w:rPr>
          <w:lang w:val="sr-Cyrl-BA"/>
        </w:rPr>
        <w:t xml:space="preserve"> 1</w:t>
      </w:r>
      <w:r w:rsidR="00C23C7A" w:rsidRPr="006F22F9">
        <w:rPr>
          <w:lang w:val="en-US"/>
        </w:rPr>
        <w:t>66</w:t>
      </w:r>
      <w:r w:rsidR="00E13461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E13461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E13461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E13461" w:rsidRPr="006F22F9">
        <w:rPr>
          <w:lang w:val="sr-Cyrl-CS"/>
        </w:rPr>
        <w:t xml:space="preserve"> </w:t>
      </w:r>
      <w:r w:rsidR="00C23C7A" w:rsidRPr="006F22F9">
        <w:rPr>
          <w:lang w:val="en-US"/>
        </w:rPr>
        <w:t>151</w:t>
      </w:r>
      <w:r w:rsidR="00604222" w:rsidRPr="006F22F9">
        <w:rPr>
          <w:lang w:val="en-US"/>
        </w:rPr>
        <w:t xml:space="preserve"> </w:t>
      </w:r>
      <w:r w:rsidR="00604222" w:rsidRPr="006F22F9">
        <w:rPr>
          <w:lang w:val="sr-Cyrl-BA"/>
        </w:rPr>
        <w:t>или 91%</w:t>
      </w:r>
      <w:r w:rsidR="00C23C7A" w:rsidRPr="006F22F9">
        <w:rPr>
          <w:lang w:val="en-US"/>
        </w:rPr>
        <w:t xml:space="preserve">, </w:t>
      </w:r>
      <w:r w:rsidR="00C23C7A" w:rsidRPr="006F22F9">
        <w:rPr>
          <w:lang w:val="sr-Cyrl-CS"/>
        </w:rPr>
        <w:t xml:space="preserve">Бошњака 14 </w:t>
      </w:r>
      <w:r w:rsidR="00604222" w:rsidRPr="006F22F9">
        <w:rPr>
          <w:lang w:val="sr-Cyrl-CS"/>
        </w:rPr>
        <w:t xml:space="preserve">или 8% </w:t>
      </w:r>
      <w:r w:rsidR="00C23C7A" w:rsidRPr="006F22F9">
        <w:rPr>
          <w:lang w:val="sr-Cyrl-CS"/>
        </w:rPr>
        <w:t>и Осталих 1</w:t>
      </w:r>
      <w:r w:rsidR="00604222" w:rsidRPr="006F22F9">
        <w:rPr>
          <w:lang w:val="sr-Cyrl-CS"/>
        </w:rPr>
        <w:t xml:space="preserve"> или 0,6%</w:t>
      </w:r>
      <w:r w:rsidR="00FB430B" w:rsidRPr="006F22F9">
        <w:rPr>
          <w:lang w:val="en-US"/>
        </w:rPr>
        <w:t>.</w:t>
      </w:r>
    </w:p>
    <w:p w:rsidR="00D62E41" w:rsidRPr="006F22F9" w:rsidRDefault="00D62E41" w:rsidP="000A7E26">
      <w:pPr>
        <w:jc w:val="both"/>
        <w:rPr>
          <w:b/>
          <w:lang w:val="en-US"/>
        </w:rPr>
      </w:pPr>
    </w:p>
    <w:p w:rsidR="00112515" w:rsidRPr="006F22F9" w:rsidRDefault="00D36924" w:rsidP="00365E75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Берковићи</w:t>
      </w:r>
    </w:p>
    <w:p w:rsidR="006A507F" w:rsidRPr="006F22F9" w:rsidRDefault="00D36924" w:rsidP="00112515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8B1696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8B1696" w:rsidRPr="006F22F9">
        <w:rPr>
          <w:b/>
          <w:lang w:val="sr-Cyrl-CS"/>
        </w:rPr>
        <w:t xml:space="preserve"> 75,76 %, </w:t>
      </w:r>
      <w:r w:rsidRPr="006F22F9">
        <w:rPr>
          <w:b/>
          <w:lang w:val="sr-Cyrl-CS"/>
        </w:rPr>
        <w:t>Бошњака</w:t>
      </w:r>
      <w:r w:rsidR="008B1696" w:rsidRPr="006F22F9">
        <w:rPr>
          <w:b/>
          <w:lang w:val="sr-Cyrl-CS"/>
        </w:rPr>
        <w:t xml:space="preserve"> 12,65%,  </w:t>
      </w:r>
      <w:r w:rsidRPr="006F22F9">
        <w:rPr>
          <w:b/>
          <w:lang w:val="sr-Cyrl-CS"/>
        </w:rPr>
        <w:t>Хрвата</w:t>
      </w:r>
      <w:r w:rsidR="00112515" w:rsidRPr="006F22F9">
        <w:rPr>
          <w:b/>
          <w:lang w:val="sr-Cyrl-CS"/>
        </w:rPr>
        <w:t xml:space="preserve"> 10,62%. </w:t>
      </w:r>
    </w:p>
    <w:p w:rsidR="004C1357" w:rsidRPr="006F22F9" w:rsidRDefault="004C1357" w:rsidP="00112515">
      <w:pPr>
        <w:jc w:val="both"/>
        <w:rPr>
          <w:b/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A507F" w:rsidRPr="006F22F9">
        <w:trPr>
          <w:trHeight w:val="300"/>
        </w:trPr>
        <w:tc>
          <w:tcPr>
            <w:tcW w:w="97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A507F" w:rsidRPr="006F22F9" w:rsidRDefault="00D36924" w:rsidP="00CA209C">
            <w:r w:rsidRPr="006F22F9">
              <w:rPr>
                <w:b/>
              </w:rPr>
              <w:t>А</w:t>
            </w:r>
            <w:r w:rsidR="006A507F" w:rsidRPr="006F22F9">
              <w:rPr>
                <w:b/>
              </w:rPr>
              <w:t xml:space="preserve">) </w:t>
            </w:r>
            <w:r w:rsidR="006A507F" w:rsidRPr="006F22F9">
              <w:t xml:space="preserve">       </w:t>
            </w:r>
            <w:r w:rsidRPr="006F22F9">
              <w:rPr>
                <w:b/>
              </w:rPr>
              <w:t>Национална</w:t>
            </w:r>
            <w:r w:rsidR="006A507F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структура</w:t>
            </w:r>
            <w:r w:rsidR="006A507F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одборника</w:t>
            </w:r>
            <w:r w:rsidR="006A507F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скупштине</w:t>
            </w:r>
            <w:r w:rsidR="006A507F" w:rsidRPr="006F22F9">
              <w:rPr>
                <w:b/>
              </w:rPr>
              <w:t xml:space="preserve"> </w:t>
            </w:r>
            <w:r w:rsidRPr="006F22F9">
              <w:rPr>
                <w:b/>
              </w:rPr>
              <w:t>општине</w:t>
            </w:r>
            <w:r w:rsidR="006A507F" w:rsidRPr="006F22F9">
              <w:rPr>
                <w:b/>
              </w:rPr>
              <w:t>/</w:t>
            </w:r>
            <w:r w:rsidRPr="006F22F9">
              <w:rPr>
                <w:b/>
              </w:rPr>
              <w:t>града</w:t>
            </w:r>
          </w:p>
          <w:p w:rsidR="00031581" w:rsidRPr="006F22F9" w:rsidRDefault="00031581" w:rsidP="00CA209C"/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15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15</w:t>
            </w:r>
          </w:p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rPr>
                <w:b/>
                <w:bCs/>
              </w:rPr>
            </w:pP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  <w:rPr>
                <w:b/>
                <w:bCs/>
              </w:rPr>
            </w:pPr>
          </w:p>
        </w:tc>
      </w:tr>
    </w:tbl>
    <w:p w:rsidR="00685804" w:rsidRPr="006F22F9" w:rsidRDefault="00685804" w:rsidP="00112515">
      <w:pPr>
        <w:jc w:val="both"/>
        <w:rPr>
          <w:lang w:val="en-US"/>
        </w:rPr>
      </w:pPr>
    </w:p>
    <w:p w:rsidR="006A507F" w:rsidRPr="006F22F9" w:rsidRDefault="00D36924" w:rsidP="006A507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A507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A507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лица</w:t>
      </w:r>
      <w:r w:rsidR="006A507F" w:rsidRPr="006F22F9">
        <w:rPr>
          <w:b/>
        </w:rPr>
        <w:t xml:space="preserve">  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685804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Презиме</w:t>
            </w:r>
            <w:r w:rsidR="00685804" w:rsidRPr="006F22F9">
              <w:t xml:space="preserve">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припадност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Предсједник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Којовић</w:t>
            </w:r>
            <w:r w:rsidR="00685804" w:rsidRPr="006F22F9">
              <w:t xml:space="preserve"> </w:t>
            </w:r>
            <w:r w:rsidRPr="006F22F9">
              <w:t>Миленко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Потпредсједник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5A130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Абрамовић Стеван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Начелник</w:t>
            </w:r>
            <w:r w:rsidR="00685804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Лучић</w:t>
            </w:r>
            <w:r w:rsidR="00685804" w:rsidRPr="006F22F9">
              <w:t xml:space="preserve"> </w:t>
            </w:r>
            <w:r w:rsidRPr="006F22F9">
              <w:t>Ранко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Замјеник</w:t>
            </w:r>
            <w:r w:rsidR="00685804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Солдатић</w:t>
            </w:r>
            <w:r w:rsidR="00685804" w:rsidRPr="006F22F9">
              <w:t xml:space="preserve"> </w:t>
            </w:r>
            <w:r w:rsidRPr="006F22F9">
              <w:t>Божо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Секретар</w:t>
            </w:r>
            <w:r w:rsidR="00685804" w:rsidRPr="006F22F9">
              <w:t xml:space="preserve"> </w:t>
            </w:r>
            <w:r w:rsidRPr="006F22F9">
              <w:t>скупштине</w:t>
            </w:r>
            <w:r w:rsidR="00685804" w:rsidRPr="006F22F9">
              <w:t xml:space="preserve"> </w:t>
            </w:r>
            <w:r w:rsidRPr="006F22F9">
              <w:t>општине</w:t>
            </w:r>
            <w:r w:rsidR="00685804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Шетка</w:t>
            </w:r>
            <w:r w:rsidR="00685804" w:rsidRPr="006F22F9">
              <w:t xml:space="preserve"> </w:t>
            </w:r>
            <w:r w:rsidRPr="006F22F9">
              <w:t>Ранко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685804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685804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685804">
            <w:pPr>
              <w:jc w:val="center"/>
            </w:pPr>
          </w:p>
        </w:tc>
      </w:tr>
      <w:tr w:rsidR="00685804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Начелници</w:t>
            </w:r>
            <w:r w:rsidR="00685804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Презиме</w:t>
            </w:r>
            <w:r w:rsidR="00685804" w:rsidRPr="006F22F9">
              <w:t xml:space="preserve"> </w:t>
            </w:r>
            <w:r w:rsidRPr="006F22F9">
              <w:t>и</w:t>
            </w:r>
            <w:r w:rsidR="00685804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85804" w:rsidRPr="006F22F9" w:rsidRDefault="00D36924">
            <w:pPr>
              <w:jc w:val="center"/>
            </w:pPr>
            <w:r w:rsidRPr="006F22F9">
              <w:t>Национална</w:t>
            </w:r>
            <w:r w:rsidR="00685804" w:rsidRPr="006F22F9">
              <w:t xml:space="preserve"> </w:t>
            </w:r>
            <w:r w:rsidRPr="006F22F9">
              <w:t>припадност</w:t>
            </w:r>
          </w:p>
        </w:tc>
      </w:tr>
      <w:tr w:rsidR="0068580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Општинска</w:t>
            </w:r>
            <w:r w:rsidR="00685804" w:rsidRPr="006F22F9">
              <w:t xml:space="preserve"> </w:t>
            </w:r>
            <w:r w:rsidRPr="006F22F9">
              <w:t>административна</w:t>
            </w:r>
            <w:r w:rsidR="00685804" w:rsidRPr="006F22F9">
              <w:t xml:space="preserve"> </w:t>
            </w:r>
            <w:r w:rsidRPr="006F22F9">
              <w:t>служба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r w:rsidRPr="006F22F9">
              <w:t>Шетка</w:t>
            </w:r>
            <w:r w:rsidR="00685804" w:rsidRPr="006F22F9">
              <w:t xml:space="preserve"> </w:t>
            </w:r>
            <w:r w:rsidRPr="006F22F9">
              <w:t>Илија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5804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6B1990" w:rsidRPr="006F22F9" w:rsidRDefault="006B1990" w:rsidP="006A507F">
      <w:pPr>
        <w:jc w:val="both"/>
        <w:rPr>
          <w:b/>
        </w:rPr>
      </w:pPr>
    </w:p>
    <w:p w:rsidR="006B1990" w:rsidRPr="006F22F9" w:rsidRDefault="006B1990" w:rsidP="006A507F">
      <w:pPr>
        <w:jc w:val="both"/>
        <w:rPr>
          <w:b/>
        </w:rPr>
      </w:pPr>
    </w:p>
    <w:p w:rsidR="006A507F" w:rsidRPr="006F22F9" w:rsidRDefault="00D36924" w:rsidP="006A507F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6A507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A507F" w:rsidRPr="006F22F9">
        <w:rPr>
          <w:b/>
        </w:rPr>
        <w:t xml:space="preserve"> </w:t>
      </w:r>
      <w:r w:rsidRPr="006F22F9">
        <w:rPr>
          <w:b/>
        </w:rPr>
        <w:t>о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расписаним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јавним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конкурсима</w:t>
      </w:r>
      <w:r w:rsidR="006A507F" w:rsidRPr="006F22F9">
        <w:rPr>
          <w:b/>
          <w:lang w:val="sr-Cyrl-BA"/>
        </w:rPr>
        <w:t>-</w:t>
      </w:r>
      <w:r w:rsidRPr="006F22F9">
        <w:rPr>
          <w:b/>
          <w:lang w:val="sr-Cyrl-BA"/>
        </w:rPr>
        <w:t>огласима</w:t>
      </w:r>
      <w:r w:rsidR="006A507F" w:rsidRPr="006F22F9">
        <w:rPr>
          <w:b/>
          <w:lang w:val="sr-Cyrl-BA"/>
        </w:rPr>
        <w:t xml:space="preserve">, </w:t>
      </w:r>
      <w:r w:rsidRPr="006F22F9">
        <w:rPr>
          <w:b/>
          <w:lang w:val="sr-Cyrl-BA"/>
        </w:rPr>
        <w:t>националној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 </w:t>
      </w:r>
      <w:r w:rsidRPr="006F22F9">
        <w:rPr>
          <w:b/>
          <w:lang w:val="sr-Cyrl-BA"/>
        </w:rPr>
        <w:t>пријављених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квалификационој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877AE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Укупан</w:t>
            </w:r>
            <w:r w:rsidR="004877AE" w:rsidRPr="006F22F9">
              <w:t xml:space="preserve"> </w:t>
            </w:r>
            <w:r w:rsidRPr="006F22F9">
              <w:t>број</w:t>
            </w:r>
            <w:r w:rsidR="004877AE" w:rsidRPr="006F22F9">
              <w:t xml:space="preserve"> </w:t>
            </w:r>
            <w:r w:rsidRPr="006F22F9">
              <w:t>расписаних</w:t>
            </w:r>
            <w:r w:rsidR="004877AE" w:rsidRPr="006F22F9">
              <w:t xml:space="preserve"> </w:t>
            </w:r>
            <w:r w:rsidRPr="006F22F9">
              <w:t>јавних</w:t>
            </w:r>
            <w:r w:rsidR="004877AE" w:rsidRPr="006F22F9">
              <w:t xml:space="preserve"> </w:t>
            </w:r>
            <w:r w:rsidRPr="006F22F9">
              <w:t>конкурса</w:t>
            </w:r>
            <w:r w:rsidR="004877AE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Укупан</w:t>
            </w:r>
            <w:r w:rsidR="004877AE" w:rsidRPr="006F22F9">
              <w:t xml:space="preserve"> </w:t>
            </w:r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Укупан</w:t>
            </w:r>
            <w:r w:rsidR="004877AE" w:rsidRPr="006F22F9">
              <w:t xml:space="preserve"> </w:t>
            </w:r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примљених</w:t>
            </w:r>
            <w:r w:rsidR="004877AE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</w:tr>
      <w:tr w:rsidR="004877AE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877AE" w:rsidRPr="006F22F9" w:rsidRDefault="00D36924">
            <w:pPr>
              <w:jc w:val="center"/>
            </w:pPr>
            <w:r w:rsidRPr="006F22F9">
              <w:t>Национална</w:t>
            </w:r>
            <w:r w:rsidR="004877AE" w:rsidRPr="006F22F9">
              <w:t xml:space="preserve"> </w:t>
            </w:r>
            <w:r w:rsidRPr="006F22F9">
              <w:t>структура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кандидата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пријављених</w:t>
            </w:r>
            <w:r w:rsidR="004877AE" w:rsidRPr="006F22F9">
              <w:t xml:space="preserve"> </w:t>
            </w:r>
            <w:r w:rsidRPr="006F22F9">
              <w:t>кандидата</w:t>
            </w:r>
            <w:r w:rsidR="004877AE" w:rsidRPr="006F22F9">
              <w:t xml:space="preserve"> </w:t>
            </w:r>
            <w:r w:rsidRPr="006F22F9">
              <w:t>из</w:t>
            </w:r>
            <w:r w:rsidR="004877AE" w:rsidRPr="006F22F9">
              <w:t xml:space="preserve"> </w:t>
            </w:r>
            <w:r w:rsidRPr="006F22F9">
              <w:t>групе</w:t>
            </w:r>
            <w:r w:rsidR="004877AE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</w:tr>
      <w:tr w:rsidR="004877AE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877AE" w:rsidRPr="006F22F9" w:rsidRDefault="00D36924">
            <w:pPr>
              <w:jc w:val="center"/>
            </w:pPr>
            <w:r w:rsidRPr="006F22F9">
              <w:t>Национална</w:t>
            </w:r>
            <w:r w:rsidR="004877AE" w:rsidRPr="006F22F9">
              <w:t xml:space="preserve"> </w:t>
            </w:r>
            <w:r w:rsidRPr="006F22F9">
              <w:t>структура</w:t>
            </w:r>
            <w:r w:rsidR="004877AE" w:rsidRPr="006F22F9">
              <w:t xml:space="preserve"> </w:t>
            </w:r>
            <w:r w:rsidRPr="006F22F9">
              <w:t>примљених</w:t>
            </w:r>
            <w:r w:rsidR="004877AE" w:rsidRPr="006F22F9">
              <w:t xml:space="preserve"> </w:t>
            </w:r>
            <w:r w:rsidRPr="006F22F9">
              <w:t>кандидата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из</w:t>
            </w:r>
            <w:r w:rsidR="004877AE" w:rsidRPr="006F22F9">
              <w:t xml:space="preserve"> </w:t>
            </w:r>
            <w:r w:rsidRPr="006F22F9">
              <w:t>групе</w:t>
            </w:r>
            <w:r w:rsidR="004877AE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877AE" w:rsidRPr="006F22F9" w:rsidRDefault="004877AE"/>
        </w:tc>
      </w:tr>
      <w:tr w:rsidR="004877AE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877AE" w:rsidRPr="006F22F9" w:rsidRDefault="00D36924">
            <w:pPr>
              <w:jc w:val="center"/>
            </w:pPr>
            <w:r w:rsidRPr="006F22F9">
              <w:t>Школска</w:t>
            </w:r>
            <w:r w:rsidR="004877AE" w:rsidRPr="006F22F9">
              <w:t xml:space="preserve"> </w:t>
            </w:r>
            <w:r w:rsidRPr="006F22F9">
              <w:t>спрема</w:t>
            </w:r>
            <w:r w:rsidR="004877AE" w:rsidRPr="006F22F9">
              <w:t xml:space="preserve"> </w:t>
            </w:r>
            <w:r w:rsidRPr="006F22F9">
              <w:t>примљених</w:t>
            </w:r>
            <w:r w:rsidR="004877AE" w:rsidRPr="006F22F9">
              <w:t xml:space="preserve"> </w:t>
            </w:r>
            <w:r w:rsidRPr="006F22F9">
              <w:t>кандидата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са</w:t>
            </w:r>
            <w:r w:rsidR="004877AE" w:rsidRPr="006F22F9">
              <w:t xml:space="preserve"> </w:t>
            </w:r>
            <w:r w:rsidRPr="006F22F9">
              <w:t>звањем</w:t>
            </w:r>
            <w:r w:rsidR="004877AE" w:rsidRPr="006F22F9">
              <w:t xml:space="preserve"> </w:t>
            </w:r>
            <w:r w:rsidRPr="006F22F9">
              <w:t>доктора</w:t>
            </w:r>
            <w:r w:rsidR="004877AE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са</w:t>
            </w:r>
            <w:r w:rsidR="004877AE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са</w:t>
            </w:r>
            <w:r w:rsidR="004877AE" w:rsidRPr="006F22F9">
              <w:t xml:space="preserve"> </w:t>
            </w:r>
            <w:r w:rsidRPr="006F22F9">
              <w:t>високом</w:t>
            </w:r>
            <w:r w:rsidR="004877AE" w:rsidRPr="006F22F9">
              <w:t xml:space="preserve"> </w:t>
            </w:r>
            <w:r w:rsidRPr="006F22F9">
              <w:t>стручном</w:t>
            </w:r>
            <w:r w:rsidR="004877AE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са</w:t>
            </w:r>
            <w:r w:rsidR="004877AE" w:rsidRPr="006F22F9">
              <w:t xml:space="preserve"> </w:t>
            </w:r>
            <w:r w:rsidRPr="006F22F9">
              <w:t>вишом</w:t>
            </w:r>
            <w:r w:rsidR="004877AE" w:rsidRPr="006F22F9">
              <w:t xml:space="preserve"> </w:t>
            </w:r>
            <w:r w:rsidRPr="006F22F9">
              <w:t>стручном</w:t>
            </w:r>
            <w:r w:rsidR="004877AE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са</w:t>
            </w:r>
            <w:r w:rsidR="004877AE" w:rsidRPr="006F22F9">
              <w:t xml:space="preserve"> </w:t>
            </w:r>
            <w:r w:rsidRPr="006F22F9">
              <w:t>средњом</w:t>
            </w:r>
            <w:r w:rsidR="004877AE" w:rsidRPr="006F22F9">
              <w:t xml:space="preserve"> </w:t>
            </w:r>
            <w:r w:rsidRPr="006F22F9">
              <w:t>стручном</w:t>
            </w:r>
            <w:r w:rsidR="004877AE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ВКВ</w:t>
            </w:r>
            <w:r w:rsidR="004877AE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КВ</w:t>
            </w:r>
            <w:r w:rsidR="004877AE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ПК</w:t>
            </w:r>
            <w:r w:rsidR="004877AE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запослених</w:t>
            </w:r>
            <w:r w:rsidR="004877AE" w:rsidRPr="006F22F9">
              <w:t xml:space="preserve"> </w:t>
            </w:r>
            <w:r w:rsidRPr="006F22F9">
              <w:t>НК</w:t>
            </w:r>
            <w:r w:rsidR="004877AE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/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>
            <w:pPr>
              <w:jc w:val="right"/>
            </w:pPr>
          </w:p>
        </w:tc>
      </w:tr>
      <w:tr w:rsidR="004877AE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примљених</w:t>
            </w:r>
            <w:r w:rsidR="004877AE" w:rsidRPr="006F22F9">
              <w:t xml:space="preserve"> </w:t>
            </w:r>
            <w:r w:rsidRPr="006F22F9">
              <w:t>административних</w:t>
            </w:r>
            <w:r w:rsidR="004877AE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5A130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877AE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877AE" w:rsidRPr="006F22F9" w:rsidRDefault="00D36924">
            <w:r w:rsidRPr="006F22F9">
              <w:t>Број</w:t>
            </w:r>
            <w:r w:rsidR="004877AE" w:rsidRPr="006F22F9">
              <w:t xml:space="preserve"> </w:t>
            </w:r>
            <w:r w:rsidRPr="006F22F9">
              <w:t>примљених</w:t>
            </w:r>
            <w:r w:rsidR="004877AE" w:rsidRPr="006F22F9">
              <w:t xml:space="preserve"> </w:t>
            </w:r>
            <w:r w:rsidRPr="006F22F9">
              <w:t>техничких</w:t>
            </w:r>
            <w:r w:rsidR="004877AE" w:rsidRPr="006F22F9">
              <w:t xml:space="preserve"> </w:t>
            </w:r>
            <w:r w:rsidRPr="006F22F9">
              <w:t>и</w:t>
            </w:r>
            <w:r w:rsidR="004877AE" w:rsidRPr="006F22F9">
              <w:t xml:space="preserve"> </w:t>
            </w:r>
            <w:r w:rsidRPr="006F22F9">
              <w:t>помоћних</w:t>
            </w:r>
            <w:r w:rsidR="004877AE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877AE" w:rsidRPr="006F22F9" w:rsidRDefault="004877AE">
            <w:pPr>
              <w:jc w:val="right"/>
            </w:pPr>
            <w:r w:rsidRPr="006F22F9">
              <w:t>0</w:t>
            </w:r>
          </w:p>
        </w:tc>
      </w:tr>
    </w:tbl>
    <w:p w:rsidR="00705065" w:rsidRPr="006F22F9" w:rsidRDefault="00705065" w:rsidP="00112515">
      <w:pPr>
        <w:jc w:val="both"/>
        <w:rPr>
          <w:lang w:val="en-US"/>
        </w:rPr>
      </w:pPr>
    </w:p>
    <w:p w:rsidR="00D62E41" w:rsidRPr="006F22F9" w:rsidRDefault="00D36924" w:rsidP="00D62E41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740768" w:rsidRPr="006F22F9">
        <w:rPr>
          <w:lang w:val="sr-Cyrl-BA"/>
        </w:rPr>
        <w:t xml:space="preserve"> </w:t>
      </w:r>
      <w:r w:rsidR="00994F45" w:rsidRPr="006F22F9">
        <w:rPr>
          <w:lang w:val="sr-Cyrl-BA"/>
        </w:rPr>
        <w:t>14</w:t>
      </w:r>
      <w:r w:rsidR="00740768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740768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40768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740768" w:rsidRPr="006F22F9">
        <w:rPr>
          <w:lang w:val="sr-Cyrl-CS"/>
        </w:rPr>
        <w:t xml:space="preserve"> </w:t>
      </w:r>
      <w:r w:rsidR="00994F45" w:rsidRPr="006F22F9">
        <w:rPr>
          <w:lang w:val="sr-Cyrl-CS"/>
        </w:rPr>
        <w:t>14</w:t>
      </w:r>
      <w:r w:rsidR="00740768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740768" w:rsidRPr="006F22F9">
        <w:rPr>
          <w:lang w:val="sr-Cyrl-CS"/>
        </w:rPr>
        <w:t xml:space="preserve"> </w:t>
      </w:r>
      <w:r w:rsidR="00FB7C96" w:rsidRPr="006F22F9">
        <w:rPr>
          <w:lang w:val="en-US"/>
        </w:rPr>
        <w:t>100</w:t>
      </w:r>
      <w:r w:rsidR="00740768" w:rsidRPr="006F22F9">
        <w:rPr>
          <w:lang w:val="sr-Cyrl-CS"/>
        </w:rPr>
        <w:t>%</w:t>
      </w:r>
      <w:r w:rsidR="00D62E41" w:rsidRPr="006F22F9">
        <w:rPr>
          <w:lang w:val="en-US"/>
        </w:rPr>
        <w:t xml:space="preserve"> </w:t>
      </w:r>
      <w:r w:rsidR="00D62E41" w:rsidRPr="006F22F9">
        <w:rPr>
          <w:lang w:val="sr-Cyrl-CS"/>
        </w:rPr>
        <w:t>.</w:t>
      </w:r>
    </w:p>
    <w:p w:rsidR="004A39E9" w:rsidRPr="006F22F9" w:rsidRDefault="004A39E9" w:rsidP="00740768">
      <w:pPr>
        <w:jc w:val="both"/>
        <w:rPr>
          <w:lang w:val="sr-Cyrl-BA"/>
        </w:rPr>
      </w:pPr>
    </w:p>
    <w:p w:rsidR="004A39E9" w:rsidRPr="006F22F9" w:rsidRDefault="00D36924" w:rsidP="004A39E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Бијељина</w:t>
      </w:r>
    </w:p>
    <w:p w:rsidR="006B1990" w:rsidRPr="006F22F9" w:rsidRDefault="00D36924" w:rsidP="004A39E9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8B169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8B1696" w:rsidRPr="006F22F9">
        <w:rPr>
          <w:b/>
          <w:lang w:val="sr-Cyrl-CS"/>
        </w:rPr>
        <w:t>:</w:t>
      </w:r>
      <w:r w:rsidR="00FF0F2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Срба</w:t>
      </w:r>
      <w:r w:rsidR="008B1696" w:rsidRPr="006F22F9">
        <w:rPr>
          <w:b/>
          <w:lang w:val="sr-Cyrl-CS"/>
        </w:rPr>
        <w:t xml:space="preserve"> 59,45 %,</w:t>
      </w:r>
      <w:r w:rsidR="00FF0F2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Бошњака</w:t>
      </w:r>
      <w:r w:rsidR="008B1696" w:rsidRPr="006F22F9">
        <w:rPr>
          <w:b/>
          <w:lang w:val="sr-Cyrl-CS"/>
        </w:rPr>
        <w:t xml:space="preserve"> 31,32%,  </w:t>
      </w:r>
      <w:r w:rsidRPr="006F22F9">
        <w:rPr>
          <w:b/>
          <w:lang w:val="sr-Cyrl-CS"/>
        </w:rPr>
        <w:t>Хрвата</w:t>
      </w:r>
      <w:r w:rsidR="008B1696" w:rsidRPr="006F22F9">
        <w:rPr>
          <w:b/>
          <w:lang w:val="sr-Cyrl-CS"/>
        </w:rPr>
        <w:t xml:space="preserve"> 0,53%, </w:t>
      </w:r>
      <w:r w:rsidRPr="006F22F9">
        <w:rPr>
          <w:b/>
          <w:lang w:val="sr-Cyrl-CS"/>
        </w:rPr>
        <w:t>Остали</w:t>
      </w:r>
      <w:r w:rsidR="00112515" w:rsidRPr="006F22F9">
        <w:rPr>
          <w:b/>
          <w:lang w:val="sr-Cyrl-CS"/>
        </w:rPr>
        <w:t xml:space="preserve"> 4,31%. </w:t>
      </w:r>
    </w:p>
    <w:p w:rsidR="009276E1" w:rsidRPr="006F22F9" w:rsidRDefault="009276E1" w:rsidP="006A507F">
      <w:pPr>
        <w:rPr>
          <w:b/>
        </w:rPr>
      </w:pPr>
    </w:p>
    <w:p w:rsidR="006A507F" w:rsidRPr="006F22F9" w:rsidRDefault="00D36924" w:rsidP="006A507F">
      <w:pPr>
        <w:rPr>
          <w:b/>
        </w:rPr>
      </w:pPr>
      <w:r w:rsidRPr="006F22F9">
        <w:rPr>
          <w:b/>
        </w:rPr>
        <w:t>А</w:t>
      </w:r>
      <w:r w:rsidR="006A507F" w:rsidRPr="006F22F9">
        <w:rPr>
          <w:b/>
        </w:rPr>
        <w:t xml:space="preserve">) </w:t>
      </w:r>
      <w:r w:rsidR="006A507F" w:rsidRPr="006F22F9">
        <w:t xml:space="preserve">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A507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A507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A507F" w:rsidRPr="006F22F9">
        <w:rPr>
          <w:b/>
        </w:rPr>
        <w:t>/</w:t>
      </w:r>
      <w:r w:rsidRPr="006F22F9">
        <w:rPr>
          <w:b/>
        </w:rPr>
        <w:t>града</w:t>
      </w:r>
    </w:p>
    <w:p w:rsidR="006A507F" w:rsidRPr="006F22F9" w:rsidRDefault="006A507F" w:rsidP="006A507F"/>
    <w:tbl>
      <w:tblPr>
        <w:tblW w:w="9733" w:type="dxa"/>
        <w:tblInd w:w="95" w:type="dxa"/>
        <w:tblLook w:val="0000"/>
      </w:tblPr>
      <w:tblGrid>
        <w:gridCol w:w="4922"/>
        <w:gridCol w:w="4811"/>
      </w:tblGrid>
      <w:tr w:rsidR="00031581" w:rsidRPr="006F22F9">
        <w:trPr>
          <w:trHeight w:val="330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r w:rsidRPr="006F22F9">
              <w:t> 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031581" w:rsidRPr="006F22F9">
        <w:trPr>
          <w:trHeight w:val="345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Срби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91138D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30</w:t>
            </w:r>
          </w:p>
        </w:tc>
      </w:tr>
      <w:tr w:rsidR="00031581" w:rsidRPr="006F22F9">
        <w:trPr>
          <w:trHeight w:val="345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Хрвати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Бошњаци</w:t>
            </w:r>
          </w:p>
        </w:tc>
        <w:tc>
          <w:tcPr>
            <w:tcW w:w="4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91138D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031581" w:rsidRPr="006F22F9">
        <w:trPr>
          <w:trHeight w:val="345"/>
        </w:trPr>
        <w:tc>
          <w:tcPr>
            <w:tcW w:w="49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Остали</w:t>
            </w:r>
          </w:p>
        </w:tc>
        <w:tc>
          <w:tcPr>
            <w:tcW w:w="48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45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6A507F" w:rsidRPr="006F22F9" w:rsidRDefault="006A507F" w:rsidP="006A507F"/>
    <w:p w:rsidR="006A507F" w:rsidRPr="006F22F9" w:rsidRDefault="00D36924" w:rsidP="006A507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A507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A507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лица</w:t>
      </w:r>
      <w:r w:rsidR="006A507F" w:rsidRPr="006F22F9">
        <w:rPr>
          <w:b/>
        </w:rPr>
        <w:t xml:space="preserve">  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ayout w:type="fixed"/>
        <w:tblLook w:val="0000"/>
      </w:tblPr>
      <w:tblGrid>
        <w:gridCol w:w="4922"/>
        <w:gridCol w:w="3171"/>
        <w:gridCol w:w="1640"/>
      </w:tblGrid>
      <w:tr w:rsidR="008209F0" w:rsidRPr="006F22F9" w:rsidTr="00AF55E8">
        <w:trPr>
          <w:trHeight w:val="615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8209F0"/>
        </w:tc>
        <w:tc>
          <w:tcPr>
            <w:tcW w:w="317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Презиме</w:t>
            </w:r>
            <w:r w:rsidR="008209F0" w:rsidRPr="006F22F9">
              <w:t xml:space="preserve"> </w:t>
            </w:r>
            <w:r w:rsidRPr="006F22F9">
              <w:t>и</w:t>
            </w:r>
            <w:r w:rsidR="008209F0" w:rsidRPr="006F22F9">
              <w:t xml:space="preserve"> </w:t>
            </w:r>
            <w:r w:rsidRPr="006F22F9">
              <w:t>име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Национална</w:t>
            </w:r>
            <w:r w:rsidR="008209F0" w:rsidRPr="006F22F9">
              <w:t xml:space="preserve"> </w:t>
            </w:r>
            <w:r w:rsidRPr="006F22F9">
              <w:t>припадност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Предсједник</w:t>
            </w:r>
            <w:r w:rsidR="008209F0" w:rsidRPr="006F22F9">
              <w:t xml:space="preserve"> </w:t>
            </w:r>
            <w:r w:rsidRPr="006F22F9">
              <w:t>скупштине</w:t>
            </w:r>
            <w:r w:rsidR="008209F0" w:rsidRPr="006F22F9">
              <w:t xml:space="preserve"> </w:t>
            </w:r>
            <w:r w:rsidRPr="006F22F9">
              <w:t>општине</w:t>
            </w:r>
            <w:r w:rsidR="008209F0" w:rsidRPr="006F22F9">
              <w:t>/</w:t>
            </w:r>
            <w:r w:rsidRPr="006F22F9">
              <w:t>града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Ђуђевић</w:t>
            </w:r>
            <w:r w:rsidR="008209F0" w:rsidRPr="006F22F9">
              <w:t xml:space="preserve"> </w:t>
            </w:r>
            <w:r w:rsidRPr="006F22F9">
              <w:t>Драган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Потпредсједник</w:t>
            </w:r>
            <w:r w:rsidR="008209F0" w:rsidRPr="006F22F9">
              <w:t xml:space="preserve"> </w:t>
            </w:r>
            <w:r w:rsidRPr="006F22F9">
              <w:t>скупштине</w:t>
            </w:r>
            <w:r w:rsidR="008209F0" w:rsidRPr="006F22F9">
              <w:t xml:space="preserve"> </w:t>
            </w:r>
            <w:r w:rsidRPr="006F22F9">
              <w:t>општине</w:t>
            </w:r>
            <w:r w:rsidR="008209F0" w:rsidRPr="006F22F9">
              <w:t>/</w:t>
            </w:r>
            <w:r w:rsidRPr="006F22F9">
              <w:t>града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91138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Вуковић Јован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Начелник</w:t>
            </w:r>
            <w:r w:rsidR="008209F0" w:rsidRPr="006F22F9">
              <w:t>/</w:t>
            </w:r>
            <w:r w:rsidRPr="006F22F9">
              <w:t>Градоначелник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Мићић</w:t>
            </w:r>
            <w:r w:rsidR="008209F0" w:rsidRPr="006F22F9">
              <w:t xml:space="preserve"> </w:t>
            </w:r>
            <w:r w:rsidRPr="006F22F9">
              <w:t>Мићо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45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Замјеник</w:t>
            </w:r>
            <w:r w:rsidR="008209F0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1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91138D">
            <w:pPr>
              <w:jc w:val="center"/>
              <w:rPr>
                <w:lang w:val="sr-Cyrl-CS"/>
              </w:rPr>
            </w:pPr>
            <w:r w:rsidRPr="006F22F9">
              <w:t>Цамић Изет</w:t>
            </w:r>
          </w:p>
        </w:tc>
        <w:tc>
          <w:tcPr>
            <w:tcW w:w="16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8209F0" w:rsidRPr="006F22F9" w:rsidTr="00AF55E8">
        <w:trPr>
          <w:trHeight w:val="345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Секретар</w:t>
            </w:r>
            <w:r w:rsidR="008209F0" w:rsidRPr="006F22F9">
              <w:t xml:space="preserve"> </w:t>
            </w:r>
            <w:r w:rsidRPr="006F22F9">
              <w:t>скупштине</w:t>
            </w:r>
            <w:r w:rsidR="008209F0" w:rsidRPr="006F22F9">
              <w:t xml:space="preserve"> </w:t>
            </w:r>
            <w:r w:rsidRPr="006F22F9">
              <w:t>општине</w:t>
            </w:r>
            <w:r w:rsidR="008209F0" w:rsidRPr="006F22F9">
              <w:t>/</w:t>
            </w:r>
            <w:r w:rsidRPr="006F22F9">
              <w:t>града</w:t>
            </w:r>
          </w:p>
        </w:tc>
        <w:tc>
          <w:tcPr>
            <w:tcW w:w="317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91138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Тешић Зоран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 w:rsidP="0091138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91138D" w:rsidRPr="006F22F9">
              <w:rPr>
                <w:lang w:val="sr-Cyrl-CS"/>
              </w:rPr>
              <w:t>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8209F0"/>
        </w:tc>
        <w:tc>
          <w:tcPr>
            <w:tcW w:w="3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8209F0">
            <w:pPr>
              <w:jc w:val="center"/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8209F0">
            <w:pPr>
              <w:jc w:val="center"/>
            </w:pPr>
          </w:p>
        </w:tc>
      </w:tr>
      <w:tr w:rsidR="008209F0" w:rsidRPr="006F22F9" w:rsidTr="00AF55E8">
        <w:trPr>
          <w:trHeight w:val="615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Начелници</w:t>
            </w:r>
            <w:r w:rsidR="008209F0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Презиме</w:t>
            </w:r>
            <w:r w:rsidR="008209F0" w:rsidRPr="006F22F9">
              <w:t xml:space="preserve"> </w:t>
            </w:r>
            <w:r w:rsidRPr="006F22F9">
              <w:t>и</w:t>
            </w:r>
            <w:r w:rsidR="008209F0" w:rsidRPr="006F22F9">
              <w:t xml:space="preserve"> </w:t>
            </w:r>
            <w:r w:rsidRPr="006F22F9">
              <w:t>име</w:t>
            </w:r>
          </w:p>
        </w:tc>
        <w:tc>
          <w:tcPr>
            <w:tcW w:w="16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209F0" w:rsidRPr="006F22F9" w:rsidRDefault="00D36924">
            <w:pPr>
              <w:jc w:val="center"/>
            </w:pPr>
            <w:r w:rsidRPr="006F22F9">
              <w:t>Национална</w:t>
            </w:r>
            <w:r w:rsidR="008209F0" w:rsidRPr="006F22F9">
              <w:t xml:space="preserve"> </w:t>
            </w:r>
            <w:r w:rsidRPr="006F22F9">
              <w:t>припадност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просторно</w:t>
            </w:r>
            <w:r w:rsidR="008209F0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1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Вуловић Душан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стамбено</w:t>
            </w:r>
            <w:r w:rsidR="008209F0" w:rsidRPr="006F22F9">
              <w:t>-</w:t>
            </w:r>
            <w:r w:rsidRPr="006F22F9">
              <w:t>комуналне</w:t>
            </w:r>
            <w:r w:rsidR="008209F0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Божић Симо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привреду</w:t>
            </w:r>
            <w:r w:rsidR="008209F0" w:rsidRPr="006F22F9">
              <w:t xml:space="preserve"> </w:t>
            </w:r>
            <w:r w:rsidRPr="006F22F9">
              <w:t>и</w:t>
            </w:r>
            <w:r w:rsidR="008209F0" w:rsidRPr="006F22F9">
              <w:t xml:space="preserve"> </w:t>
            </w:r>
            <w:r w:rsidRPr="006F22F9">
              <w:t>пољопривреду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Јовић Предраг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друштвене</w:t>
            </w:r>
            <w:r w:rsidR="008209F0" w:rsidRPr="006F22F9">
              <w:t xml:space="preserve"> </w:t>
            </w:r>
            <w:r w:rsidRPr="006F22F9">
              <w:t>дјелатности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Башић Славко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Софренић</w:t>
            </w:r>
            <w:r w:rsidR="008209F0" w:rsidRPr="006F22F9">
              <w:t xml:space="preserve"> </w:t>
            </w:r>
            <w:r w:rsidRPr="006F22F9">
              <w:t>Милорад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45"/>
        </w:trPr>
        <w:tc>
          <w:tcPr>
            <w:tcW w:w="49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борачко</w:t>
            </w:r>
            <w:r w:rsidR="008209F0" w:rsidRPr="006F22F9">
              <w:t>-</w:t>
            </w:r>
            <w:r w:rsidRPr="006F22F9">
              <w:t>инвалидску</w:t>
            </w:r>
            <w:r w:rsidR="008209F0" w:rsidRPr="006F22F9">
              <w:t xml:space="preserve"> </w:t>
            </w:r>
            <w:r w:rsidRPr="006F22F9">
              <w:t>заштиту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9113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Радловић Ненад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45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инспекцијске</w:t>
            </w:r>
            <w:r w:rsidR="008209F0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Савић</w:t>
            </w:r>
            <w:r w:rsidR="008209F0" w:rsidRPr="006F22F9">
              <w:t xml:space="preserve"> </w:t>
            </w:r>
            <w:r w:rsidRPr="006F22F9">
              <w:t>Ристо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209F0" w:rsidRPr="006F22F9" w:rsidTr="00AF55E8">
        <w:trPr>
          <w:trHeight w:val="330"/>
        </w:trPr>
        <w:tc>
          <w:tcPr>
            <w:tcW w:w="49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Одјељење</w:t>
            </w:r>
            <w:r w:rsidR="008209F0" w:rsidRPr="006F22F9">
              <w:t xml:space="preserve"> </w:t>
            </w:r>
            <w:r w:rsidRPr="006F22F9">
              <w:t>за</w:t>
            </w:r>
            <w:r w:rsidR="008209F0" w:rsidRPr="006F22F9">
              <w:t xml:space="preserve"> </w:t>
            </w:r>
            <w:r w:rsidRPr="006F22F9">
              <w:t>општу</w:t>
            </w:r>
            <w:r w:rsidR="008209F0" w:rsidRPr="006F22F9">
              <w:t xml:space="preserve"> </w:t>
            </w:r>
            <w:r w:rsidRPr="006F22F9">
              <w:t>управу</w:t>
            </w:r>
          </w:p>
        </w:tc>
        <w:tc>
          <w:tcPr>
            <w:tcW w:w="317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r w:rsidRPr="006F22F9">
              <w:t>Стјепановић</w:t>
            </w:r>
            <w:r w:rsidR="008209F0" w:rsidRPr="006F22F9">
              <w:t xml:space="preserve"> </w:t>
            </w:r>
            <w:r w:rsidRPr="006F22F9">
              <w:t>Нада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209F0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6A507F" w:rsidRPr="006F22F9" w:rsidRDefault="006A507F" w:rsidP="006A507F">
      <w:pPr>
        <w:jc w:val="both"/>
        <w:rPr>
          <w:b/>
        </w:rPr>
      </w:pPr>
    </w:p>
    <w:p w:rsidR="004A39E9" w:rsidRPr="006F22F9" w:rsidRDefault="004A39E9" w:rsidP="006A507F">
      <w:pPr>
        <w:jc w:val="both"/>
        <w:rPr>
          <w:b/>
        </w:rPr>
      </w:pPr>
    </w:p>
    <w:p w:rsidR="006A507F" w:rsidRPr="006F22F9" w:rsidRDefault="00D36924" w:rsidP="006A507F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6A507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A507F" w:rsidRPr="006F22F9">
        <w:rPr>
          <w:b/>
        </w:rPr>
        <w:t xml:space="preserve"> </w:t>
      </w:r>
      <w:r w:rsidRPr="006F22F9">
        <w:rPr>
          <w:b/>
        </w:rPr>
        <w:t>о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расписаним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јавним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конкурсима</w:t>
      </w:r>
      <w:r w:rsidR="006A507F" w:rsidRPr="006F22F9">
        <w:rPr>
          <w:b/>
          <w:lang w:val="sr-Cyrl-BA"/>
        </w:rPr>
        <w:t>-</w:t>
      </w:r>
      <w:r w:rsidRPr="006F22F9">
        <w:rPr>
          <w:b/>
          <w:lang w:val="sr-Cyrl-BA"/>
        </w:rPr>
        <w:t>огласима</w:t>
      </w:r>
      <w:r w:rsidR="006A507F" w:rsidRPr="006F22F9">
        <w:rPr>
          <w:b/>
          <w:lang w:val="sr-Cyrl-BA"/>
        </w:rPr>
        <w:t xml:space="preserve">, </w:t>
      </w:r>
      <w:r w:rsidRPr="006F22F9">
        <w:rPr>
          <w:b/>
          <w:lang w:val="sr-Cyrl-BA"/>
        </w:rPr>
        <w:t>националној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 </w:t>
      </w:r>
      <w:r w:rsidRPr="006F22F9">
        <w:rPr>
          <w:b/>
          <w:lang w:val="sr-Cyrl-BA"/>
        </w:rPr>
        <w:t>пријављених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квалификационој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C7706B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Укупан</w:t>
            </w:r>
            <w:r w:rsidR="00C7706B" w:rsidRPr="006F22F9">
              <w:t xml:space="preserve"> </w:t>
            </w:r>
            <w:r w:rsidRPr="006F22F9">
              <w:t>број</w:t>
            </w:r>
            <w:r w:rsidR="00C7706B" w:rsidRPr="006F22F9">
              <w:t xml:space="preserve"> </w:t>
            </w:r>
            <w:r w:rsidRPr="006F22F9">
              <w:t>расписаних</w:t>
            </w:r>
            <w:r w:rsidR="00C7706B" w:rsidRPr="006F22F9">
              <w:t xml:space="preserve"> </w:t>
            </w:r>
            <w:r w:rsidRPr="006F22F9">
              <w:t>јавних</w:t>
            </w:r>
            <w:r w:rsidR="00C7706B" w:rsidRPr="006F22F9">
              <w:t xml:space="preserve"> </w:t>
            </w:r>
            <w:r w:rsidRPr="006F22F9">
              <w:t>конкурса</w:t>
            </w:r>
            <w:r w:rsidR="00C7706B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Укупан</w:t>
            </w:r>
            <w:r w:rsidR="00C7706B" w:rsidRPr="006F22F9">
              <w:t xml:space="preserve"> </w:t>
            </w:r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27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Укупан</w:t>
            </w:r>
            <w:r w:rsidR="00C7706B" w:rsidRPr="006F22F9">
              <w:t xml:space="preserve"> </w:t>
            </w:r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примљених</w:t>
            </w:r>
            <w:r w:rsidR="00C7706B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7706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7706B" w:rsidRPr="006F22F9" w:rsidRDefault="00D36924" w:rsidP="00AD4B5E">
            <w:pPr>
              <w:jc w:val="center"/>
            </w:pPr>
            <w:r w:rsidRPr="006F22F9">
              <w:t>Национална</w:t>
            </w:r>
            <w:r w:rsidR="00C7706B" w:rsidRPr="006F22F9">
              <w:t xml:space="preserve"> </w:t>
            </w:r>
            <w:r w:rsidRPr="006F22F9">
              <w:t>структура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кандидата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26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пријављених</w:t>
            </w:r>
            <w:r w:rsidR="00C7706B" w:rsidRPr="006F22F9">
              <w:t xml:space="preserve"> </w:t>
            </w:r>
            <w:r w:rsidRPr="006F22F9">
              <w:t>кандидата</w:t>
            </w:r>
            <w:r w:rsidR="00C7706B" w:rsidRPr="006F22F9">
              <w:t xml:space="preserve"> </w:t>
            </w:r>
            <w:r w:rsidRPr="006F22F9">
              <w:t>из</w:t>
            </w:r>
            <w:r w:rsidR="00C7706B" w:rsidRPr="006F22F9">
              <w:t xml:space="preserve"> </w:t>
            </w:r>
            <w:r w:rsidRPr="006F22F9">
              <w:t>групе</w:t>
            </w:r>
            <w:r w:rsidR="00C7706B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06B" w:rsidRPr="006F22F9" w:rsidRDefault="00C7706B" w:rsidP="000A231B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06B" w:rsidRPr="006F22F9" w:rsidRDefault="00C7706B" w:rsidP="000A231B"/>
        </w:tc>
      </w:tr>
      <w:tr w:rsidR="00C7706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pPr>
              <w:jc w:val="center"/>
            </w:pPr>
            <w:r w:rsidRPr="006F22F9">
              <w:t>Национална</w:t>
            </w:r>
            <w:r w:rsidR="00C7706B" w:rsidRPr="006F22F9">
              <w:t xml:space="preserve"> </w:t>
            </w:r>
            <w:r w:rsidRPr="006F22F9">
              <w:t>структура</w:t>
            </w:r>
            <w:r w:rsidR="00C7706B" w:rsidRPr="006F22F9">
              <w:t xml:space="preserve"> </w:t>
            </w:r>
            <w:r w:rsidRPr="006F22F9">
              <w:t>примљених</w:t>
            </w:r>
            <w:r w:rsidR="00C7706B" w:rsidRPr="006F22F9">
              <w:t xml:space="preserve"> </w:t>
            </w:r>
            <w:r w:rsidRPr="006F22F9">
              <w:t>кандидата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из</w:t>
            </w:r>
            <w:r w:rsidR="00C7706B" w:rsidRPr="006F22F9">
              <w:t xml:space="preserve"> </w:t>
            </w:r>
            <w:r w:rsidRPr="006F22F9">
              <w:t>групе</w:t>
            </w:r>
            <w:r w:rsidR="00C7706B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06B" w:rsidRPr="006F22F9" w:rsidRDefault="00C7706B" w:rsidP="000A231B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7706B" w:rsidRPr="006F22F9" w:rsidRDefault="00C7706B" w:rsidP="000A231B"/>
        </w:tc>
      </w:tr>
      <w:tr w:rsidR="00C7706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pPr>
              <w:jc w:val="center"/>
            </w:pPr>
            <w:r w:rsidRPr="006F22F9">
              <w:t>Школска</w:t>
            </w:r>
            <w:r w:rsidR="00C7706B" w:rsidRPr="006F22F9">
              <w:t xml:space="preserve"> </w:t>
            </w:r>
            <w:r w:rsidRPr="006F22F9">
              <w:t>спрема</w:t>
            </w:r>
            <w:r w:rsidR="00C7706B" w:rsidRPr="006F22F9">
              <w:t xml:space="preserve"> </w:t>
            </w:r>
            <w:r w:rsidRPr="006F22F9">
              <w:t>примљених</w:t>
            </w:r>
            <w:r w:rsidR="00C7706B" w:rsidRPr="006F22F9">
              <w:t xml:space="preserve"> </w:t>
            </w:r>
            <w:r w:rsidRPr="006F22F9">
              <w:t>кандидата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са</w:t>
            </w:r>
            <w:r w:rsidR="00C7706B" w:rsidRPr="006F22F9">
              <w:t xml:space="preserve"> </w:t>
            </w:r>
            <w:r w:rsidRPr="006F22F9">
              <w:t>звањем</w:t>
            </w:r>
            <w:r w:rsidR="00C7706B" w:rsidRPr="006F22F9">
              <w:t xml:space="preserve"> </w:t>
            </w:r>
            <w:r w:rsidRPr="006F22F9">
              <w:t>доктора</w:t>
            </w:r>
            <w:r w:rsidR="00C7706B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right"/>
            </w:pPr>
            <w:r w:rsidRPr="006F22F9"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са</w:t>
            </w:r>
            <w:r w:rsidR="00C7706B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са</w:t>
            </w:r>
            <w:r w:rsidR="00C7706B" w:rsidRPr="006F22F9">
              <w:t xml:space="preserve"> </w:t>
            </w:r>
            <w:r w:rsidRPr="006F22F9">
              <w:t>високом</w:t>
            </w:r>
            <w:r w:rsidR="00C7706B" w:rsidRPr="006F22F9">
              <w:t xml:space="preserve"> </w:t>
            </w:r>
            <w:r w:rsidRPr="006F22F9">
              <w:t>стручном</w:t>
            </w:r>
            <w:r w:rsidR="00C7706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са</w:t>
            </w:r>
            <w:r w:rsidR="00C7706B" w:rsidRPr="006F22F9">
              <w:t xml:space="preserve"> </w:t>
            </w:r>
            <w:r w:rsidRPr="006F22F9">
              <w:t>вишом</w:t>
            </w:r>
            <w:r w:rsidR="00C7706B" w:rsidRPr="006F22F9">
              <w:t xml:space="preserve"> </w:t>
            </w:r>
            <w:r w:rsidRPr="006F22F9">
              <w:t>стручном</w:t>
            </w:r>
            <w:r w:rsidR="00C7706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са</w:t>
            </w:r>
            <w:r w:rsidR="00C7706B" w:rsidRPr="006F22F9">
              <w:t xml:space="preserve"> </w:t>
            </w:r>
            <w:r w:rsidRPr="006F22F9">
              <w:t>средњом</w:t>
            </w:r>
            <w:r w:rsidR="00C7706B" w:rsidRPr="006F22F9">
              <w:t xml:space="preserve"> </w:t>
            </w:r>
            <w:r w:rsidRPr="006F22F9">
              <w:t>стручном</w:t>
            </w:r>
            <w:r w:rsidR="00C7706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ВКВ</w:t>
            </w:r>
            <w:r w:rsidR="00C7706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right"/>
            </w:pPr>
            <w:r w:rsidRPr="006F22F9"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КВ</w:t>
            </w:r>
            <w:r w:rsidR="00C7706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right"/>
            </w:pPr>
            <w:r w:rsidRPr="006F22F9"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ПК</w:t>
            </w:r>
            <w:r w:rsidR="00C7706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right"/>
            </w:pPr>
            <w:r w:rsidRPr="006F22F9">
              <w:t>0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запослених</w:t>
            </w:r>
            <w:r w:rsidR="00C7706B" w:rsidRPr="006F22F9">
              <w:t xml:space="preserve"> </w:t>
            </w:r>
            <w:r w:rsidRPr="006F22F9">
              <w:t>НК</w:t>
            </w:r>
            <w:r w:rsidR="00C7706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right"/>
            </w:pPr>
            <w:r w:rsidRPr="006F22F9">
              <w:t>0</w:t>
            </w:r>
          </w:p>
        </w:tc>
      </w:tr>
      <w:tr w:rsidR="00C7706B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7706B" w:rsidRPr="006F22F9" w:rsidRDefault="00C7706B" w:rsidP="000A231B">
            <w:pPr>
              <w:jc w:val="center"/>
            </w:pPr>
            <w:r w:rsidRPr="006F22F9">
              <w:t> </w:t>
            </w:r>
          </w:p>
        </w:tc>
      </w:tr>
      <w:tr w:rsidR="00C7706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примљених</w:t>
            </w:r>
            <w:r w:rsidR="00C7706B" w:rsidRPr="006F22F9">
              <w:t xml:space="preserve"> </w:t>
            </w:r>
            <w:r w:rsidRPr="006F22F9">
              <w:t>административних</w:t>
            </w:r>
            <w:r w:rsidR="00C7706B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91138D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7706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706B" w:rsidRPr="006F22F9" w:rsidRDefault="00D36924" w:rsidP="000A231B">
            <w:r w:rsidRPr="006F22F9">
              <w:t>Број</w:t>
            </w:r>
            <w:r w:rsidR="00C7706B" w:rsidRPr="006F22F9">
              <w:t xml:space="preserve"> </w:t>
            </w:r>
            <w:r w:rsidRPr="006F22F9">
              <w:t>примљених</w:t>
            </w:r>
            <w:r w:rsidR="00C7706B" w:rsidRPr="006F22F9">
              <w:t xml:space="preserve"> </w:t>
            </w:r>
            <w:r w:rsidRPr="006F22F9">
              <w:t>техничких</w:t>
            </w:r>
            <w:r w:rsidR="00C7706B" w:rsidRPr="006F22F9">
              <w:t xml:space="preserve"> </w:t>
            </w:r>
            <w:r w:rsidRPr="006F22F9">
              <w:t>и</w:t>
            </w:r>
            <w:r w:rsidR="00C7706B" w:rsidRPr="006F22F9">
              <w:t xml:space="preserve"> </w:t>
            </w:r>
            <w:r w:rsidRPr="006F22F9">
              <w:t>помоћних</w:t>
            </w:r>
            <w:r w:rsidR="00C7706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706B" w:rsidRPr="006F22F9" w:rsidRDefault="00CD2F91" w:rsidP="000A231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530F36" w:rsidRPr="006F22F9" w:rsidRDefault="00530F36" w:rsidP="00112515">
      <w:pPr>
        <w:jc w:val="both"/>
        <w:rPr>
          <w:lang w:val="en-US"/>
        </w:rPr>
      </w:pPr>
    </w:p>
    <w:p w:rsidR="00BD4100" w:rsidRPr="006F22F9" w:rsidRDefault="00D36924" w:rsidP="00C4247D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C4247D" w:rsidRPr="006F22F9">
        <w:rPr>
          <w:lang w:val="sr-Cyrl-BA"/>
        </w:rPr>
        <w:t xml:space="preserve"> </w:t>
      </w:r>
      <w:r w:rsidR="00FB7C96" w:rsidRPr="006F22F9">
        <w:rPr>
          <w:lang w:val="sr-Cyrl-BA"/>
        </w:rPr>
        <w:t>2</w:t>
      </w:r>
      <w:r w:rsidR="00224A17" w:rsidRPr="006F22F9">
        <w:rPr>
          <w:lang w:val="sr-Cyrl-BA"/>
        </w:rPr>
        <w:t>8</w:t>
      </w:r>
      <w:r w:rsidR="00C4247D" w:rsidRPr="006F22F9">
        <w:rPr>
          <w:lang w:val="sr-Cyrl-BA"/>
        </w:rPr>
        <w:t xml:space="preserve">3, </w:t>
      </w:r>
      <w:r w:rsidRPr="006F22F9">
        <w:rPr>
          <w:lang w:val="sr-Cyrl-BA"/>
        </w:rPr>
        <w:t>од</w:t>
      </w:r>
      <w:r w:rsidR="00C4247D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043C4" w:rsidRPr="006F22F9">
        <w:rPr>
          <w:lang w:val="sr-Cyrl-BA"/>
        </w:rPr>
        <w:t xml:space="preserve">: </w:t>
      </w:r>
      <w:r w:rsidR="007043C4" w:rsidRPr="006F22F9">
        <w:rPr>
          <w:lang w:val="sr-Cyrl-CS"/>
        </w:rPr>
        <w:t xml:space="preserve">Срба 254 или 90%, Бошњака 20 или 7%, Хрвата </w:t>
      </w:r>
      <w:r w:rsidR="007043C4" w:rsidRPr="006F22F9">
        <w:rPr>
          <w:lang w:val="sr-Cyrl-BA"/>
        </w:rPr>
        <w:t>3 или 1%</w:t>
      </w:r>
      <w:r w:rsidR="007043C4" w:rsidRPr="006F22F9">
        <w:rPr>
          <w:lang w:val="sr-Cyrl-CS"/>
        </w:rPr>
        <w:t xml:space="preserve"> и Осталих </w:t>
      </w:r>
      <w:r w:rsidR="007043C4" w:rsidRPr="006F22F9">
        <w:rPr>
          <w:lang w:val="sr-Cyrl-BA"/>
        </w:rPr>
        <w:t>6 или 2%</w:t>
      </w:r>
      <w:r w:rsidR="007043C4" w:rsidRPr="006F22F9">
        <w:rPr>
          <w:lang w:val="sr-Cyrl-CS"/>
        </w:rPr>
        <w:t>.</w:t>
      </w:r>
    </w:p>
    <w:p w:rsidR="00BD4100" w:rsidRPr="006F22F9" w:rsidRDefault="00BD4100" w:rsidP="00C4247D">
      <w:pPr>
        <w:jc w:val="both"/>
        <w:rPr>
          <w:b/>
          <w:lang w:val="sr-Cyrl-BA"/>
        </w:rPr>
      </w:pPr>
    </w:p>
    <w:p w:rsidR="00112515" w:rsidRPr="006F22F9" w:rsidRDefault="00D36924" w:rsidP="00112515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Билећа</w:t>
      </w:r>
    </w:p>
    <w:p w:rsidR="004A39E9" w:rsidRPr="006F22F9" w:rsidRDefault="00D36924" w:rsidP="00112515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F43CCA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F43CCA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F43CCA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F43CCA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F43CCA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F43CCA" w:rsidRPr="006F22F9">
        <w:rPr>
          <w:b/>
          <w:lang w:val="sr-Cyrl-CS"/>
        </w:rPr>
        <w:t xml:space="preserve"> 80,27 %, </w:t>
      </w:r>
      <w:r w:rsidRPr="006F22F9">
        <w:rPr>
          <w:b/>
          <w:lang w:val="sr-Cyrl-CS"/>
        </w:rPr>
        <w:t>Бошњака</w:t>
      </w:r>
      <w:r w:rsidR="00F43CCA" w:rsidRPr="006F22F9">
        <w:rPr>
          <w:b/>
          <w:lang w:val="sr-Cyrl-CS"/>
        </w:rPr>
        <w:t xml:space="preserve"> 14,65%,  </w:t>
      </w:r>
      <w:r w:rsidRPr="006F22F9">
        <w:rPr>
          <w:b/>
          <w:lang w:val="sr-Cyrl-CS"/>
        </w:rPr>
        <w:t>Хрвата</w:t>
      </w:r>
      <w:r w:rsidR="00112515" w:rsidRPr="006F22F9">
        <w:rPr>
          <w:b/>
          <w:lang w:val="sr-Cyrl-CS"/>
        </w:rPr>
        <w:t xml:space="preserve"> 0,29%. </w:t>
      </w:r>
    </w:p>
    <w:p w:rsidR="00031581" w:rsidRPr="006F22F9" w:rsidRDefault="00031581" w:rsidP="00112515">
      <w:pPr>
        <w:jc w:val="both"/>
        <w:rPr>
          <w:b/>
          <w:lang w:val="en-US"/>
        </w:rPr>
      </w:pPr>
    </w:p>
    <w:p w:rsidR="006A507F" w:rsidRPr="006F22F9" w:rsidRDefault="00D36924" w:rsidP="006A507F">
      <w:pPr>
        <w:rPr>
          <w:b/>
        </w:rPr>
      </w:pPr>
      <w:r w:rsidRPr="006F22F9">
        <w:rPr>
          <w:b/>
        </w:rPr>
        <w:t>А</w:t>
      </w:r>
      <w:r w:rsidR="006A507F" w:rsidRPr="006F22F9">
        <w:rPr>
          <w:b/>
        </w:rPr>
        <w:t xml:space="preserve">) </w:t>
      </w:r>
      <w:r w:rsidR="006A507F" w:rsidRPr="006F22F9">
        <w:t xml:space="preserve">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A507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A507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A507F" w:rsidRPr="006F22F9">
        <w:rPr>
          <w:b/>
        </w:rPr>
        <w:t>/</w:t>
      </w:r>
      <w:r w:rsidRPr="006F22F9">
        <w:rPr>
          <w:b/>
        </w:rPr>
        <w:t>града</w:t>
      </w:r>
    </w:p>
    <w:p w:rsidR="006A507F" w:rsidRPr="006F22F9" w:rsidRDefault="006A507F" w:rsidP="006A507F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03158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287707" w:rsidP="00CA209C">
            <w:pPr>
              <w:jc w:val="right"/>
            </w:pPr>
            <w:r w:rsidRPr="006F22F9">
              <w:t>21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0</w:t>
            </w:r>
          </w:p>
        </w:tc>
      </w:tr>
      <w:tr w:rsidR="0003158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287707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21</w:t>
            </w:r>
          </w:p>
        </w:tc>
      </w:tr>
    </w:tbl>
    <w:p w:rsidR="0011638C" w:rsidRPr="006F22F9" w:rsidRDefault="0011638C" w:rsidP="006A507F">
      <w:pPr>
        <w:jc w:val="both"/>
        <w:rPr>
          <w:b/>
        </w:rPr>
      </w:pPr>
    </w:p>
    <w:p w:rsidR="006A507F" w:rsidRPr="006F22F9" w:rsidRDefault="00D36924" w:rsidP="006A507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A507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A507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лица</w:t>
      </w:r>
      <w:r w:rsidR="006A507F" w:rsidRPr="006F22F9">
        <w:rPr>
          <w:b/>
        </w:rPr>
        <w:t xml:space="preserve">  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701090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701090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D36924">
            <w:pPr>
              <w:jc w:val="center"/>
            </w:pPr>
            <w:r w:rsidRPr="006F22F9">
              <w:t>Презиме</w:t>
            </w:r>
            <w:r w:rsidR="00701090" w:rsidRPr="006F22F9">
              <w:t xml:space="preserve"> </w:t>
            </w:r>
            <w:r w:rsidRPr="006F22F9">
              <w:t>и</w:t>
            </w:r>
            <w:r w:rsidR="00701090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1090" w:rsidRPr="006F22F9" w:rsidRDefault="00D36924">
            <w:pPr>
              <w:jc w:val="center"/>
            </w:pPr>
            <w:r w:rsidRPr="006F22F9">
              <w:t>Национална</w:t>
            </w:r>
            <w:r w:rsidR="00701090" w:rsidRPr="006F22F9">
              <w:t xml:space="preserve"> </w:t>
            </w:r>
            <w:r w:rsidRPr="006F22F9">
              <w:t>припадност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Предсједник</w:t>
            </w:r>
            <w:r w:rsidR="00701090" w:rsidRPr="006F22F9">
              <w:t xml:space="preserve"> </w:t>
            </w:r>
            <w:r w:rsidRPr="006F22F9">
              <w:t>скупштине</w:t>
            </w:r>
            <w:r w:rsidR="00701090" w:rsidRPr="006F22F9">
              <w:t xml:space="preserve"> </w:t>
            </w:r>
            <w:r w:rsidRPr="006F22F9">
              <w:t>општине</w:t>
            </w:r>
            <w:r w:rsidR="00701090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Вуковић Љубо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Потпредсједник</w:t>
            </w:r>
            <w:r w:rsidR="00701090" w:rsidRPr="006F22F9">
              <w:t xml:space="preserve"> </w:t>
            </w:r>
            <w:r w:rsidRPr="006F22F9">
              <w:t>скупштине</w:t>
            </w:r>
            <w:r w:rsidR="00701090" w:rsidRPr="006F22F9">
              <w:t xml:space="preserve"> </w:t>
            </w:r>
            <w:r w:rsidRPr="006F22F9">
              <w:t>општине</w:t>
            </w:r>
            <w:r w:rsidR="00701090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Шаренац Чедо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Начелник</w:t>
            </w:r>
            <w:r w:rsidR="00701090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Бекан Славко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Замјеник</w:t>
            </w:r>
            <w:r w:rsidR="00701090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Вујовић Душан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Секретар</w:t>
            </w:r>
            <w:r w:rsidR="00701090" w:rsidRPr="006F22F9">
              <w:t xml:space="preserve"> </w:t>
            </w:r>
            <w:r w:rsidRPr="006F22F9">
              <w:t>скупштине</w:t>
            </w:r>
            <w:r w:rsidR="00701090" w:rsidRPr="006F22F9">
              <w:t xml:space="preserve"> </w:t>
            </w:r>
            <w:r w:rsidRPr="006F22F9">
              <w:t>општине</w:t>
            </w:r>
            <w:r w:rsidR="00701090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Албијанић Радомир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701090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701090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701090">
            <w:pPr>
              <w:jc w:val="center"/>
            </w:pPr>
          </w:p>
        </w:tc>
      </w:tr>
      <w:tr w:rsidR="00701090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Начелници</w:t>
            </w:r>
            <w:r w:rsidR="00701090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1090" w:rsidRPr="006F22F9" w:rsidRDefault="00D36924">
            <w:pPr>
              <w:jc w:val="center"/>
            </w:pPr>
            <w:r w:rsidRPr="006F22F9">
              <w:t>Презиме</w:t>
            </w:r>
            <w:r w:rsidR="00701090" w:rsidRPr="006F22F9">
              <w:t xml:space="preserve"> </w:t>
            </w:r>
            <w:r w:rsidRPr="006F22F9">
              <w:t>и</w:t>
            </w:r>
            <w:r w:rsidR="00701090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01090" w:rsidRPr="006F22F9" w:rsidRDefault="00D36924">
            <w:pPr>
              <w:jc w:val="center"/>
            </w:pPr>
            <w:r w:rsidRPr="006F22F9">
              <w:t>Национална</w:t>
            </w:r>
            <w:r w:rsidR="00701090" w:rsidRPr="006F22F9">
              <w:t xml:space="preserve"> </w:t>
            </w:r>
            <w:r w:rsidRPr="006F22F9">
              <w:t>припадност</w:t>
            </w:r>
          </w:p>
        </w:tc>
      </w:tr>
      <w:tr w:rsidR="00701090" w:rsidRPr="006F22F9">
        <w:trPr>
          <w:trHeight w:val="345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r w:rsidRPr="006F22F9">
              <w:t>Радовановић</w:t>
            </w:r>
            <w:r w:rsidR="00701090" w:rsidRPr="006F22F9">
              <w:t xml:space="preserve"> </w:t>
            </w:r>
            <w:r w:rsidRPr="006F22F9">
              <w:t>Миливоје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Вујовић Миленка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 w:rsidP="005B5E14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5B5E14" w:rsidRPr="006F22F9">
              <w:rPr>
                <w:lang w:val="sr-Cyrl-CS"/>
              </w:rPr>
              <w:t>пкиња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5B5E14" w:rsidP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Алексић Љиљана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jc w:val="center"/>
            </w:pPr>
            <w:r w:rsidRPr="006F22F9">
              <w:t>Ср</w:t>
            </w:r>
            <w:r w:rsidRPr="006F22F9">
              <w:rPr>
                <w:lang w:val="sr-Cyrl-CS"/>
              </w:rPr>
              <w:t>пкиња</w:t>
            </w:r>
          </w:p>
        </w:tc>
      </w:tr>
      <w:tr w:rsidR="005B5E1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5E14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B5E14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Дутина Новица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B5E14" w:rsidRPr="006F22F9" w:rsidRDefault="005B5E1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701090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1090" w:rsidRPr="006F22F9" w:rsidRDefault="005B5E1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Вујовић Блажо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01090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6A507F" w:rsidRPr="006F22F9" w:rsidRDefault="006A507F" w:rsidP="006A507F">
      <w:pPr>
        <w:jc w:val="both"/>
        <w:rPr>
          <w:b/>
        </w:rPr>
      </w:pPr>
    </w:p>
    <w:p w:rsidR="006A507F" w:rsidRPr="006F22F9" w:rsidRDefault="00D36924" w:rsidP="006A507F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6A507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A507F" w:rsidRPr="006F22F9">
        <w:rPr>
          <w:b/>
        </w:rPr>
        <w:t xml:space="preserve"> </w:t>
      </w:r>
      <w:r w:rsidRPr="006F22F9">
        <w:rPr>
          <w:b/>
        </w:rPr>
        <w:t>о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расписаним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јавним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конкурсима</w:t>
      </w:r>
      <w:r w:rsidR="006A507F" w:rsidRPr="006F22F9">
        <w:rPr>
          <w:b/>
          <w:lang w:val="sr-Cyrl-BA"/>
        </w:rPr>
        <w:t>-</w:t>
      </w:r>
      <w:r w:rsidRPr="006F22F9">
        <w:rPr>
          <w:b/>
          <w:lang w:val="sr-Cyrl-BA"/>
        </w:rPr>
        <w:t>огласима</w:t>
      </w:r>
      <w:r w:rsidR="006A507F" w:rsidRPr="006F22F9">
        <w:rPr>
          <w:b/>
          <w:lang w:val="sr-Cyrl-BA"/>
        </w:rPr>
        <w:t xml:space="preserve">, </w:t>
      </w:r>
      <w:r w:rsidRPr="006F22F9">
        <w:rPr>
          <w:b/>
          <w:lang w:val="sr-Cyrl-BA"/>
        </w:rPr>
        <w:t>националној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 </w:t>
      </w:r>
      <w:r w:rsidRPr="006F22F9">
        <w:rPr>
          <w:b/>
          <w:lang w:val="sr-Cyrl-BA"/>
        </w:rPr>
        <w:t>пријављених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квалификационој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структури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примљених</w:t>
      </w:r>
      <w:r w:rsidR="006A507F" w:rsidRPr="006F22F9">
        <w:rPr>
          <w:b/>
          <w:lang w:val="sr-Cyrl-BA"/>
        </w:rPr>
        <w:t xml:space="preserve"> </w:t>
      </w:r>
      <w:r w:rsidRPr="006F22F9">
        <w:rPr>
          <w:b/>
          <w:lang w:val="sr-Cyrl-BA"/>
        </w:rPr>
        <w:t>кандидата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C3275B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Укупан</w:t>
            </w:r>
            <w:r w:rsidR="00C3275B" w:rsidRPr="006F22F9">
              <w:t xml:space="preserve"> </w:t>
            </w:r>
            <w:r w:rsidRPr="006F22F9">
              <w:t>број</w:t>
            </w:r>
            <w:r w:rsidR="00C3275B" w:rsidRPr="006F22F9">
              <w:t xml:space="preserve"> </w:t>
            </w:r>
            <w:r w:rsidRPr="006F22F9">
              <w:t>расписаних</w:t>
            </w:r>
            <w:r w:rsidR="00C3275B" w:rsidRPr="006F22F9">
              <w:t xml:space="preserve"> </w:t>
            </w:r>
            <w:r w:rsidRPr="006F22F9">
              <w:t>јавних</w:t>
            </w:r>
            <w:r w:rsidR="00C3275B" w:rsidRPr="006F22F9">
              <w:t xml:space="preserve"> </w:t>
            </w:r>
            <w:r w:rsidRPr="006F22F9">
              <w:t>конкурса</w:t>
            </w:r>
            <w:r w:rsidR="00C3275B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Укупан</w:t>
            </w:r>
            <w:r w:rsidR="00C3275B" w:rsidRPr="006F22F9">
              <w:t xml:space="preserve"> </w:t>
            </w:r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18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Укупан</w:t>
            </w:r>
            <w:r w:rsidR="00C3275B" w:rsidRPr="006F22F9">
              <w:t xml:space="preserve"> </w:t>
            </w:r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примљених</w:t>
            </w:r>
            <w:r w:rsidR="00C3275B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5B" w:rsidRPr="006F22F9" w:rsidRDefault="00C3275B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5B" w:rsidRPr="006F22F9" w:rsidRDefault="00C3275B"/>
        </w:tc>
      </w:tr>
      <w:tr w:rsidR="00C3275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275B" w:rsidRPr="006F22F9" w:rsidRDefault="00D36924">
            <w:pPr>
              <w:jc w:val="center"/>
            </w:pPr>
            <w:r w:rsidRPr="006F22F9">
              <w:t>Национална</w:t>
            </w:r>
            <w:r w:rsidR="00C3275B" w:rsidRPr="006F22F9">
              <w:t xml:space="preserve"> </w:t>
            </w:r>
            <w:r w:rsidRPr="006F22F9">
              <w:t>структура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кандидата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 w:rsidP="002209D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  <w:r w:rsidR="002209D0" w:rsidRPr="006F22F9">
              <w:rPr>
                <w:lang w:val="sr-Cyrl-CS"/>
              </w:rPr>
              <w:t>8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пријављених</w:t>
            </w:r>
            <w:r w:rsidR="00C3275B" w:rsidRPr="006F22F9">
              <w:t xml:space="preserve"> </w:t>
            </w:r>
            <w:r w:rsidRPr="006F22F9">
              <w:t>кандидата</w:t>
            </w:r>
            <w:r w:rsidR="00C3275B" w:rsidRPr="006F22F9">
              <w:t xml:space="preserve"> </w:t>
            </w:r>
            <w:r w:rsidRPr="006F22F9">
              <w:t>из</w:t>
            </w:r>
            <w:r w:rsidR="00C3275B" w:rsidRPr="006F22F9">
              <w:t xml:space="preserve"> </w:t>
            </w:r>
            <w:r w:rsidRPr="006F22F9">
              <w:t>групе</w:t>
            </w:r>
            <w:r w:rsidR="00C3275B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39E9" w:rsidRPr="006F22F9" w:rsidRDefault="004A39E9">
            <w:pPr>
              <w:rPr>
                <w:lang w:val="sr-Cyrl-BA"/>
              </w:rPr>
            </w:pPr>
          </w:p>
          <w:p w:rsidR="004A39E9" w:rsidRPr="006F22F9" w:rsidRDefault="004A39E9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5B" w:rsidRPr="006F22F9" w:rsidRDefault="00C3275B"/>
        </w:tc>
      </w:tr>
      <w:tr w:rsidR="00C3275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275B" w:rsidRPr="006F22F9" w:rsidRDefault="00D36924">
            <w:pPr>
              <w:jc w:val="center"/>
            </w:pPr>
            <w:r w:rsidRPr="006F22F9">
              <w:t>Национална</w:t>
            </w:r>
            <w:r w:rsidR="00C3275B" w:rsidRPr="006F22F9">
              <w:t xml:space="preserve"> </w:t>
            </w:r>
            <w:r w:rsidRPr="006F22F9">
              <w:t>структура</w:t>
            </w:r>
            <w:r w:rsidR="00C3275B" w:rsidRPr="006F22F9">
              <w:t xml:space="preserve"> </w:t>
            </w:r>
            <w:r w:rsidRPr="006F22F9">
              <w:t>примљених</w:t>
            </w:r>
            <w:r w:rsidR="00C3275B" w:rsidRPr="006F22F9">
              <w:t xml:space="preserve"> </w:t>
            </w:r>
            <w:r w:rsidRPr="006F22F9">
              <w:t>кандидата</w:t>
            </w:r>
          </w:p>
        </w:tc>
      </w:tr>
      <w:tr w:rsidR="004A39E9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A39E9" w:rsidRPr="006F22F9" w:rsidRDefault="004A39E9" w:rsidP="004A39E9"/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 w:rsidP="005B5E14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5B5E14" w:rsidRPr="006F22F9">
              <w:rPr>
                <w:lang w:val="sr-Cyrl-CS"/>
              </w:rPr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 w:rsidP="005B5E14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5B5E14" w:rsidRPr="006F22F9">
              <w:rPr>
                <w:lang w:val="sr-Cyrl-CS"/>
              </w:rPr>
              <w:t>0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из</w:t>
            </w:r>
            <w:r w:rsidR="00C3275B" w:rsidRPr="006F22F9">
              <w:t xml:space="preserve"> </w:t>
            </w:r>
            <w:r w:rsidRPr="006F22F9">
              <w:t>групе</w:t>
            </w:r>
            <w:r w:rsidR="00C3275B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 w:rsidP="005B5E14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5B5E14" w:rsidRPr="006F22F9">
              <w:rPr>
                <w:lang w:val="sr-Cyrl-CS"/>
              </w:rPr>
              <w:t>0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5B" w:rsidRPr="006F22F9" w:rsidRDefault="00C3275B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3275B" w:rsidRPr="006F22F9" w:rsidRDefault="00C3275B"/>
        </w:tc>
      </w:tr>
      <w:tr w:rsidR="00C3275B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275B" w:rsidRPr="006F22F9" w:rsidRDefault="00D36924">
            <w:pPr>
              <w:jc w:val="center"/>
            </w:pPr>
            <w:r w:rsidRPr="006F22F9">
              <w:t>Школска</w:t>
            </w:r>
            <w:r w:rsidR="00C3275B" w:rsidRPr="006F22F9">
              <w:t xml:space="preserve"> </w:t>
            </w:r>
            <w:r w:rsidRPr="006F22F9">
              <w:t>спрема</w:t>
            </w:r>
            <w:r w:rsidR="00C3275B" w:rsidRPr="006F22F9">
              <w:t xml:space="preserve"> </w:t>
            </w:r>
            <w:r w:rsidRPr="006F22F9">
              <w:t>примљених</w:t>
            </w:r>
            <w:r w:rsidR="00C3275B" w:rsidRPr="006F22F9">
              <w:t xml:space="preserve"> </w:t>
            </w:r>
            <w:r w:rsidRPr="006F22F9">
              <w:t>кандидата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са</w:t>
            </w:r>
            <w:r w:rsidR="00C3275B" w:rsidRPr="006F22F9">
              <w:t xml:space="preserve"> </w:t>
            </w:r>
            <w:r w:rsidRPr="006F22F9">
              <w:t>звањем</w:t>
            </w:r>
            <w:r w:rsidR="00C3275B" w:rsidRPr="006F22F9">
              <w:t xml:space="preserve"> </w:t>
            </w:r>
            <w:r w:rsidRPr="006F22F9">
              <w:t>доктора</w:t>
            </w:r>
            <w:r w:rsidR="00C3275B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са</w:t>
            </w:r>
            <w:r w:rsidR="00C3275B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са</w:t>
            </w:r>
            <w:r w:rsidR="00C3275B" w:rsidRPr="006F22F9">
              <w:t xml:space="preserve"> </w:t>
            </w:r>
            <w:r w:rsidRPr="006F22F9">
              <w:t>високом</w:t>
            </w:r>
            <w:r w:rsidR="00C3275B" w:rsidRPr="006F22F9">
              <w:t xml:space="preserve"> </w:t>
            </w:r>
            <w:r w:rsidRPr="006F22F9">
              <w:t>стручном</w:t>
            </w:r>
            <w:r w:rsidR="00C3275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са</w:t>
            </w:r>
            <w:r w:rsidR="00C3275B" w:rsidRPr="006F22F9">
              <w:t xml:space="preserve"> </w:t>
            </w:r>
            <w:r w:rsidRPr="006F22F9">
              <w:t>вишом</w:t>
            </w:r>
            <w:r w:rsidR="00C3275B" w:rsidRPr="006F22F9">
              <w:t xml:space="preserve"> </w:t>
            </w:r>
            <w:r w:rsidRPr="006F22F9">
              <w:t>стручном</w:t>
            </w:r>
            <w:r w:rsidR="00C3275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са</w:t>
            </w:r>
            <w:r w:rsidR="00C3275B" w:rsidRPr="006F22F9">
              <w:t xml:space="preserve"> </w:t>
            </w:r>
            <w:r w:rsidRPr="006F22F9">
              <w:t>средњом</w:t>
            </w:r>
            <w:r w:rsidR="00C3275B" w:rsidRPr="006F22F9">
              <w:t xml:space="preserve"> </w:t>
            </w:r>
            <w:r w:rsidRPr="006F22F9">
              <w:t>стручном</w:t>
            </w:r>
            <w:r w:rsidR="00C3275B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ВКВ</w:t>
            </w:r>
            <w:r w:rsidR="00C3275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КВ</w:t>
            </w:r>
            <w:r w:rsidR="00C3275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ПК</w:t>
            </w:r>
            <w:r w:rsidR="00C3275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запослених</w:t>
            </w:r>
            <w:r w:rsidR="00C3275B" w:rsidRPr="006F22F9">
              <w:t xml:space="preserve"> </w:t>
            </w:r>
            <w:r w:rsidRPr="006F22F9">
              <w:t>НК</w:t>
            </w:r>
            <w:r w:rsidR="00C3275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  <w:tr w:rsidR="00C3275B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center"/>
            </w:pPr>
            <w:r w:rsidRPr="006F22F9">
              <w:t> </w:t>
            </w:r>
          </w:p>
        </w:tc>
      </w:tr>
      <w:tr w:rsidR="00C3275B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примљених</w:t>
            </w:r>
            <w:r w:rsidR="00C3275B" w:rsidRPr="006F22F9">
              <w:t xml:space="preserve"> </w:t>
            </w:r>
            <w:r w:rsidRPr="006F22F9">
              <w:t>административних</w:t>
            </w:r>
            <w:r w:rsidR="00C3275B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5B5E1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C3275B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275B" w:rsidRPr="006F22F9" w:rsidRDefault="00D36924">
            <w:r w:rsidRPr="006F22F9">
              <w:t>Број</w:t>
            </w:r>
            <w:r w:rsidR="00C3275B" w:rsidRPr="006F22F9">
              <w:t xml:space="preserve"> </w:t>
            </w:r>
            <w:r w:rsidRPr="006F22F9">
              <w:t>примљених</w:t>
            </w:r>
            <w:r w:rsidR="00C3275B" w:rsidRPr="006F22F9">
              <w:t xml:space="preserve"> </w:t>
            </w:r>
            <w:r w:rsidRPr="006F22F9">
              <w:t>техничких</w:t>
            </w:r>
            <w:r w:rsidR="00C3275B" w:rsidRPr="006F22F9">
              <w:t xml:space="preserve"> </w:t>
            </w:r>
            <w:r w:rsidRPr="006F22F9">
              <w:t>и</w:t>
            </w:r>
            <w:r w:rsidR="00C3275B" w:rsidRPr="006F22F9">
              <w:t xml:space="preserve"> </w:t>
            </w:r>
            <w:r w:rsidRPr="006F22F9">
              <w:t>помоћних</w:t>
            </w:r>
            <w:r w:rsidR="00C3275B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3275B" w:rsidRPr="006F22F9" w:rsidRDefault="00C3275B">
            <w:pPr>
              <w:jc w:val="right"/>
            </w:pPr>
            <w:r w:rsidRPr="006F22F9">
              <w:t>0</w:t>
            </w:r>
          </w:p>
        </w:tc>
      </w:tr>
    </w:tbl>
    <w:p w:rsidR="00602805" w:rsidRPr="006F22F9" w:rsidRDefault="00D36924" w:rsidP="00602805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602805" w:rsidRPr="006F22F9">
        <w:rPr>
          <w:lang w:val="sr-Cyrl-BA"/>
        </w:rPr>
        <w:t xml:space="preserve"> </w:t>
      </w:r>
      <w:r w:rsidR="00DA00A6" w:rsidRPr="006F22F9">
        <w:rPr>
          <w:lang w:val="en-US"/>
        </w:rPr>
        <w:t>92</w:t>
      </w:r>
      <w:r w:rsidR="00602805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602805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602805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602805" w:rsidRPr="006F22F9">
        <w:rPr>
          <w:lang w:val="sr-Cyrl-CS"/>
        </w:rPr>
        <w:t xml:space="preserve"> </w:t>
      </w:r>
      <w:r w:rsidR="00DA00A6" w:rsidRPr="006F22F9">
        <w:rPr>
          <w:lang w:val="en-US"/>
        </w:rPr>
        <w:t>90</w:t>
      </w:r>
      <w:r w:rsidR="00604222" w:rsidRPr="006F22F9">
        <w:rPr>
          <w:lang w:val="sr-Cyrl-BA"/>
        </w:rPr>
        <w:t xml:space="preserve"> или 98%</w:t>
      </w:r>
      <w:r w:rsidR="00602805" w:rsidRPr="006F22F9">
        <w:rPr>
          <w:lang w:val="sr-Cyrl-CS"/>
        </w:rPr>
        <w:t xml:space="preserve">, </w:t>
      </w:r>
      <w:r w:rsidRPr="006F22F9">
        <w:rPr>
          <w:lang w:val="sr-Cyrl-CS"/>
        </w:rPr>
        <w:t>Хрвата</w:t>
      </w:r>
      <w:r w:rsidR="00602805" w:rsidRPr="006F22F9">
        <w:rPr>
          <w:lang w:val="sr-Cyrl-CS"/>
        </w:rPr>
        <w:t xml:space="preserve"> </w:t>
      </w:r>
      <w:r w:rsidR="00FB7C96" w:rsidRPr="006F22F9">
        <w:rPr>
          <w:lang w:val="en-US"/>
        </w:rPr>
        <w:t>1</w:t>
      </w:r>
      <w:r w:rsidR="00604222" w:rsidRPr="006F22F9">
        <w:rPr>
          <w:lang w:val="sr-Cyrl-BA"/>
        </w:rPr>
        <w:t xml:space="preserve"> или 1%</w:t>
      </w:r>
      <w:r w:rsidR="00602805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602805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602805" w:rsidRPr="006F22F9">
        <w:rPr>
          <w:lang w:val="sr-Cyrl-CS"/>
        </w:rPr>
        <w:t xml:space="preserve"> </w:t>
      </w:r>
      <w:r w:rsidR="00FB7C96" w:rsidRPr="006F22F9">
        <w:rPr>
          <w:lang w:val="en-US"/>
        </w:rPr>
        <w:t>1</w:t>
      </w:r>
      <w:r w:rsidR="00604222" w:rsidRPr="006F22F9">
        <w:rPr>
          <w:lang w:val="sr-Cyrl-BA"/>
        </w:rPr>
        <w:t xml:space="preserve"> или 1%</w:t>
      </w:r>
      <w:r w:rsidR="00602805" w:rsidRPr="006F22F9">
        <w:rPr>
          <w:lang w:val="sr-Cyrl-CS"/>
        </w:rPr>
        <w:t>.</w:t>
      </w:r>
    </w:p>
    <w:p w:rsidR="00183ABF" w:rsidRPr="006F22F9" w:rsidRDefault="00183ABF" w:rsidP="00E9127E">
      <w:pPr>
        <w:jc w:val="both"/>
        <w:rPr>
          <w:lang w:val="sr-Cyrl-CS"/>
        </w:rPr>
      </w:pPr>
    </w:p>
    <w:p w:rsidR="00E9127E" w:rsidRPr="006F22F9" w:rsidRDefault="00D36924" w:rsidP="00E9127E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Босански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Брод</w:t>
      </w:r>
    </w:p>
    <w:p w:rsidR="00E9127E" w:rsidRPr="006F22F9" w:rsidRDefault="00D36924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>: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33,29 %,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12,35%,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41,40%, </w:t>
      </w:r>
      <w:r w:rsidRPr="006F22F9">
        <w:rPr>
          <w:b/>
          <w:lang w:val="sr-Cyrl-CS"/>
        </w:rPr>
        <w:t>Остали</w:t>
      </w:r>
      <w:r w:rsidR="00E9127E" w:rsidRPr="006F22F9">
        <w:rPr>
          <w:b/>
          <w:lang w:val="sr-Cyrl-CS"/>
        </w:rPr>
        <w:t xml:space="preserve"> 2,24%. </w:t>
      </w:r>
    </w:p>
    <w:p w:rsidR="00031581" w:rsidRPr="006F22F9" w:rsidRDefault="00031581" w:rsidP="006A507F">
      <w:pPr>
        <w:rPr>
          <w:b/>
        </w:rPr>
      </w:pPr>
    </w:p>
    <w:p w:rsidR="006A507F" w:rsidRPr="006F22F9" w:rsidRDefault="00D36924" w:rsidP="006A507F">
      <w:pPr>
        <w:rPr>
          <w:b/>
        </w:rPr>
      </w:pPr>
      <w:r w:rsidRPr="006F22F9">
        <w:rPr>
          <w:b/>
        </w:rPr>
        <w:t>А</w:t>
      </w:r>
      <w:r w:rsidR="006A507F" w:rsidRPr="006F22F9">
        <w:rPr>
          <w:b/>
        </w:rPr>
        <w:t xml:space="preserve">) </w:t>
      </w:r>
      <w:r w:rsidR="006A507F" w:rsidRPr="006F22F9">
        <w:t xml:space="preserve">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A507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A507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A507F" w:rsidRPr="006F22F9">
        <w:rPr>
          <w:b/>
        </w:rPr>
        <w:t>/</w:t>
      </w:r>
      <w:r w:rsidRPr="006F22F9">
        <w:rPr>
          <w:b/>
        </w:rPr>
        <w:t>града</w:t>
      </w:r>
    </w:p>
    <w:p w:rsidR="006A507F" w:rsidRPr="006F22F9" w:rsidRDefault="006A507F" w:rsidP="006A507F">
      <w:pPr>
        <w:rPr>
          <w:b/>
        </w:rPr>
      </w:pPr>
    </w:p>
    <w:tbl>
      <w:tblPr>
        <w:tblW w:w="9908" w:type="dxa"/>
        <w:tblInd w:w="95" w:type="dxa"/>
        <w:tblLook w:val="0000"/>
      </w:tblPr>
      <w:tblGrid>
        <w:gridCol w:w="4924"/>
        <w:gridCol w:w="4984"/>
      </w:tblGrid>
      <w:tr w:rsidR="00031581" w:rsidRPr="006F22F9">
        <w:trPr>
          <w:trHeight w:val="345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r w:rsidRPr="006F22F9">
              <w:t> </w:t>
            </w:r>
          </w:p>
        </w:tc>
        <w:tc>
          <w:tcPr>
            <w:tcW w:w="4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031581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Срби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2337E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18</w:t>
            </w:r>
          </w:p>
        </w:tc>
      </w:tr>
      <w:tr w:rsidR="00031581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Хрвати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5</w:t>
            </w:r>
          </w:p>
        </w:tc>
      </w:tr>
      <w:tr w:rsidR="00031581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Бошњаци</w:t>
            </w:r>
          </w:p>
        </w:tc>
        <w:tc>
          <w:tcPr>
            <w:tcW w:w="4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</w:pPr>
            <w:r w:rsidRPr="006F22F9">
              <w:t>1</w:t>
            </w:r>
          </w:p>
        </w:tc>
      </w:tr>
      <w:tr w:rsidR="00031581" w:rsidRPr="006F22F9">
        <w:trPr>
          <w:trHeight w:val="345"/>
        </w:trPr>
        <w:tc>
          <w:tcPr>
            <w:tcW w:w="49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r w:rsidRPr="006F22F9">
              <w:t>Остали</w:t>
            </w:r>
          </w:p>
        </w:tc>
        <w:tc>
          <w:tcPr>
            <w:tcW w:w="4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2337E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031581" w:rsidRPr="006F22F9">
        <w:trPr>
          <w:trHeight w:val="345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1581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1581" w:rsidRPr="006F22F9" w:rsidRDefault="00031581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6A507F" w:rsidRPr="006F22F9" w:rsidRDefault="006A507F" w:rsidP="006A507F">
      <w:pPr>
        <w:jc w:val="both"/>
        <w:rPr>
          <w:b/>
        </w:rPr>
      </w:pPr>
    </w:p>
    <w:p w:rsidR="006A507F" w:rsidRPr="006F22F9" w:rsidRDefault="00D36924" w:rsidP="006A507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A507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A507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лица</w:t>
      </w:r>
      <w:r w:rsidR="006A507F" w:rsidRPr="006F22F9">
        <w:rPr>
          <w:b/>
        </w:rPr>
        <w:t xml:space="preserve">  </w:t>
      </w:r>
    </w:p>
    <w:p w:rsidR="00DD4318" w:rsidRPr="006F22F9" w:rsidRDefault="00DD4318" w:rsidP="00E9127E">
      <w:pPr>
        <w:jc w:val="both"/>
        <w:rPr>
          <w:lang w:val="en-US"/>
        </w:rPr>
      </w:pPr>
    </w:p>
    <w:tbl>
      <w:tblPr>
        <w:tblW w:w="9908" w:type="dxa"/>
        <w:tblInd w:w="95" w:type="dxa"/>
        <w:tblLook w:val="0000"/>
      </w:tblPr>
      <w:tblGrid>
        <w:gridCol w:w="4924"/>
        <w:gridCol w:w="3520"/>
        <w:gridCol w:w="1464"/>
      </w:tblGrid>
      <w:tr w:rsidR="00DD4318" w:rsidRPr="006F22F9">
        <w:trPr>
          <w:trHeight w:val="615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Ђухерић Исмет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center"/>
            </w:pPr>
            <w:r w:rsidRPr="006F22F9">
              <w:t>Бошњак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Потпредсједник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Дубов Никола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Начелник</w:t>
            </w:r>
            <w:r w:rsidR="00DD4318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Черек Милован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45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Замјеник</w:t>
            </w:r>
            <w:r w:rsidR="00DD4318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Шукурма Ненад</w:t>
            </w:r>
          </w:p>
        </w:tc>
        <w:tc>
          <w:tcPr>
            <w:tcW w:w="14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D4318" w:rsidRPr="006F22F9">
        <w:trPr>
          <w:trHeight w:val="345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Секретар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Бојић Весна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D4318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center"/>
            </w:pPr>
          </w:p>
        </w:tc>
      </w:tr>
      <w:tr w:rsidR="00DD4318" w:rsidRPr="006F22F9">
        <w:trPr>
          <w:trHeight w:val="615"/>
        </w:trPr>
        <w:tc>
          <w:tcPr>
            <w:tcW w:w="49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Начелници</w:t>
            </w:r>
            <w:r w:rsidR="00DD4318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Анђелић Жељка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</w:t>
            </w:r>
            <w:r w:rsidR="00DD4318" w:rsidRPr="006F22F9">
              <w:t>.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прост</w:t>
            </w:r>
            <w:r w:rsidR="00DD4318" w:rsidRPr="006F22F9">
              <w:t>.</w:t>
            </w:r>
            <w:r w:rsidRPr="006F22F9">
              <w:t>уређ</w:t>
            </w:r>
            <w:r w:rsidR="00DD4318" w:rsidRPr="006F22F9">
              <w:t>.,</w:t>
            </w:r>
            <w:r w:rsidRPr="006F22F9">
              <w:t>стамб</w:t>
            </w:r>
            <w:r w:rsidR="00DD4318" w:rsidRPr="006F22F9">
              <w:t>.</w:t>
            </w:r>
            <w:r w:rsidRPr="006F22F9">
              <w:t>ком</w:t>
            </w:r>
            <w:r w:rsidR="00DD4318" w:rsidRPr="006F22F9">
              <w:t>.</w:t>
            </w:r>
            <w:r w:rsidRPr="006F22F9">
              <w:t>посл</w:t>
            </w:r>
            <w:r w:rsidR="00DD4318" w:rsidRPr="006F22F9">
              <w:t>.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еколог</w:t>
            </w:r>
            <w:r w:rsidR="00DD4318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Топић Горан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</w:t>
            </w:r>
            <w:r w:rsidR="00DD4318" w:rsidRPr="006F22F9">
              <w:t>.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привреду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друштв</w:t>
            </w:r>
            <w:r w:rsidR="00DD4318" w:rsidRPr="006F22F9">
              <w:t>.</w:t>
            </w:r>
            <w:r w:rsidRPr="006F22F9">
              <w:t>дјел</w:t>
            </w:r>
            <w:r w:rsidR="00DD4318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Кајтазовић Хелена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  <w:rPr>
                <w:lang w:val="sr-Cyrl-CS"/>
              </w:rPr>
            </w:pPr>
            <w:r w:rsidRPr="006F22F9">
              <w:t>Хрват</w:t>
            </w:r>
            <w:r w:rsidR="002337E0" w:rsidRPr="006F22F9">
              <w:rPr>
                <w:lang w:val="sr-Cyrl-CS"/>
              </w:rPr>
              <w:t>ица</w:t>
            </w:r>
          </w:p>
        </w:tc>
      </w:tr>
      <w:tr w:rsidR="00DD4318" w:rsidRPr="006F22F9">
        <w:trPr>
          <w:trHeight w:val="330"/>
        </w:trPr>
        <w:tc>
          <w:tcPr>
            <w:tcW w:w="49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општу</w:t>
            </w:r>
            <w:r w:rsidR="00DD4318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Рушкић Недељко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D4318" w:rsidRPr="006F22F9">
        <w:trPr>
          <w:trHeight w:val="300"/>
        </w:trPr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</w:tbl>
    <w:p w:rsidR="00DD4318" w:rsidRPr="006F22F9" w:rsidRDefault="00DD4318" w:rsidP="00E9127E">
      <w:pPr>
        <w:jc w:val="both"/>
        <w:rPr>
          <w:lang w:val="en-US"/>
        </w:rPr>
      </w:pPr>
    </w:p>
    <w:p w:rsidR="006A507F" w:rsidRPr="006F22F9" w:rsidRDefault="00D36924" w:rsidP="006A507F">
      <w:pPr>
        <w:jc w:val="both"/>
        <w:rPr>
          <w:b/>
        </w:rPr>
      </w:pPr>
      <w:r w:rsidRPr="006F22F9">
        <w:rPr>
          <w:b/>
        </w:rPr>
        <w:t>В</w:t>
      </w:r>
      <w:r w:rsidR="006A507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A507F" w:rsidRPr="006F22F9">
        <w:rPr>
          <w:b/>
        </w:rPr>
        <w:t xml:space="preserve"> </w:t>
      </w:r>
      <w:r w:rsidRPr="006F22F9">
        <w:rPr>
          <w:b/>
        </w:rPr>
        <w:t>о</w:t>
      </w:r>
      <w:r w:rsidR="006A507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A507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A507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A507F" w:rsidRPr="006F22F9">
        <w:rPr>
          <w:b/>
        </w:rPr>
        <w:t>-</w:t>
      </w:r>
      <w:r w:rsidRPr="006F22F9">
        <w:rPr>
          <w:b/>
        </w:rPr>
        <w:t>огласима</w:t>
      </w:r>
      <w:r w:rsidR="006A507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A507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A507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6A507F" w:rsidRPr="006F22F9" w:rsidRDefault="006A507F" w:rsidP="00E9127E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7632"/>
        <w:gridCol w:w="2281"/>
      </w:tblGrid>
      <w:tr w:rsidR="00DD4318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расписаних</w:t>
            </w:r>
            <w:r w:rsidR="00DD4318" w:rsidRPr="006F22F9">
              <w:t xml:space="preserve"> </w:t>
            </w:r>
            <w:r w:rsidRPr="006F22F9">
              <w:t>јавних</w:t>
            </w:r>
            <w:r w:rsidR="00DD4318" w:rsidRPr="006F22F9">
              <w:t xml:space="preserve"> </w:t>
            </w:r>
            <w:r w:rsidRPr="006F22F9">
              <w:t>конкурса</w:t>
            </w:r>
            <w:r w:rsidR="00DD4318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структура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Срба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  <w:r w:rsidR="00DD4318" w:rsidRPr="006F22F9">
              <w:t xml:space="preserve"> </w:t>
            </w:r>
            <w:r w:rsidRPr="006F22F9">
              <w:t>из</w:t>
            </w:r>
            <w:r w:rsidR="00DD4318" w:rsidRPr="006F22F9">
              <w:t xml:space="preserve"> </w:t>
            </w:r>
            <w:r w:rsidRPr="006F22F9">
              <w:t>групе</w:t>
            </w:r>
            <w:r w:rsidR="00DD4318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структура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Срба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1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из</w:t>
            </w:r>
            <w:r w:rsidR="00DD4318" w:rsidRPr="006F22F9">
              <w:t xml:space="preserve"> </w:t>
            </w:r>
            <w:r w:rsidRPr="006F22F9">
              <w:t>групе</w:t>
            </w:r>
            <w:r w:rsidR="00DD4318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Школска</w:t>
            </w:r>
            <w:r w:rsidR="00DD4318" w:rsidRPr="006F22F9">
              <w:t xml:space="preserve"> </w:t>
            </w:r>
            <w:r w:rsidRPr="006F22F9">
              <w:t>спрема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звањем</w:t>
            </w:r>
            <w:r w:rsidR="00DD4318" w:rsidRPr="006F22F9">
              <w:t xml:space="preserve"> </w:t>
            </w:r>
            <w:r w:rsidRPr="006F22F9">
              <w:t>доктора</w:t>
            </w:r>
            <w:r w:rsidR="00DD4318" w:rsidRPr="006F22F9">
              <w:t xml:space="preserve"> </w:t>
            </w:r>
            <w:r w:rsidRPr="006F22F9">
              <w:t>наука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високом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вишом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средњом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ВКВ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КВ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ПК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НК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9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center"/>
            </w:pPr>
            <w:r w:rsidRPr="006F22F9">
              <w:t> 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административних</w:t>
            </w:r>
            <w:r w:rsidR="00DD4318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техничких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помоћних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337E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DD4318" w:rsidRPr="006F22F9" w:rsidRDefault="00DD4318" w:rsidP="00E9127E">
      <w:pPr>
        <w:jc w:val="both"/>
        <w:rPr>
          <w:lang w:val="en-US"/>
        </w:rPr>
      </w:pPr>
    </w:p>
    <w:p w:rsidR="00E63380" w:rsidRPr="006F22F9" w:rsidRDefault="00D36924" w:rsidP="006D0310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6D0310" w:rsidRPr="006F22F9">
        <w:rPr>
          <w:lang w:val="sr-Cyrl-BA"/>
        </w:rPr>
        <w:t xml:space="preserve"> </w:t>
      </w:r>
      <w:r w:rsidR="00D62E41" w:rsidRPr="006F22F9">
        <w:rPr>
          <w:lang w:val="sr-Cyrl-BA"/>
        </w:rPr>
        <w:t>7</w:t>
      </w:r>
      <w:r w:rsidR="00212B90" w:rsidRPr="006F22F9">
        <w:rPr>
          <w:lang w:val="sr-Cyrl-BA"/>
        </w:rPr>
        <w:t>3</w:t>
      </w:r>
      <w:r w:rsidR="006D0310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6D0310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6D0310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6D0310" w:rsidRPr="006F22F9">
        <w:rPr>
          <w:lang w:val="sr-Cyrl-CS"/>
        </w:rPr>
        <w:t xml:space="preserve"> </w:t>
      </w:r>
      <w:r w:rsidR="006D0310" w:rsidRPr="006F22F9">
        <w:rPr>
          <w:lang w:val="sr-Cyrl-BA"/>
        </w:rPr>
        <w:t>6</w:t>
      </w:r>
      <w:r w:rsidR="00212B90" w:rsidRPr="006F22F9">
        <w:rPr>
          <w:lang w:val="sr-Cyrl-BA"/>
        </w:rPr>
        <w:t>3</w:t>
      </w:r>
      <w:r w:rsidR="00604222" w:rsidRPr="006F22F9">
        <w:rPr>
          <w:lang w:val="sr-Cyrl-BA"/>
        </w:rPr>
        <w:t xml:space="preserve"> или 86%</w:t>
      </w:r>
      <w:r w:rsidR="00212B90" w:rsidRPr="006F22F9">
        <w:rPr>
          <w:lang w:val="sr-Cyrl-BA"/>
        </w:rPr>
        <w:t>,</w:t>
      </w:r>
      <w:r w:rsidR="006D0310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6D0310" w:rsidRPr="006F22F9">
        <w:rPr>
          <w:lang w:val="sr-Cyrl-CS"/>
        </w:rPr>
        <w:t xml:space="preserve"> </w:t>
      </w:r>
      <w:r w:rsidR="00212B90" w:rsidRPr="006F22F9">
        <w:rPr>
          <w:lang w:val="sr-Cyrl-CS"/>
        </w:rPr>
        <w:t>5</w:t>
      </w:r>
      <w:r w:rsidR="00604222" w:rsidRPr="006F22F9">
        <w:rPr>
          <w:lang w:val="sr-Cyrl-CS"/>
        </w:rPr>
        <w:t xml:space="preserve"> или 7%</w:t>
      </w:r>
      <w:r w:rsidR="00212B90" w:rsidRPr="006F22F9">
        <w:rPr>
          <w:lang w:val="sr-Cyrl-CS"/>
        </w:rPr>
        <w:t xml:space="preserve">,  </w:t>
      </w:r>
      <w:r w:rsidRPr="006F22F9">
        <w:rPr>
          <w:lang w:val="sr-Cyrl-CS"/>
        </w:rPr>
        <w:t>Хрвата</w:t>
      </w:r>
      <w:r w:rsidR="005E3F7A" w:rsidRPr="006F22F9">
        <w:rPr>
          <w:lang w:val="sr-Cyrl-CS"/>
        </w:rPr>
        <w:t xml:space="preserve"> </w:t>
      </w:r>
      <w:r w:rsidR="005E3F7A" w:rsidRPr="006F22F9">
        <w:rPr>
          <w:lang w:val="en-US"/>
        </w:rPr>
        <w:t>4</w:t>
      </w:r>
      <w:r w:rsidR="00604222" w:rsidRPr="006F22F9">
        <w:rPr>
          <w:lang w:val="sr-Cyrl-BA"/>
        </w:rPr>
        <w:t xml:space="preserve"> или 5% </w:t>
      </w:r>
      <w:r w:rsidR="005E3F7A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6D0310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6D0310" w:rsidRPr="006F22F9">
        <w:rPr>
          <w:lang w:val="sr-Cyrl-CS"/>
        </w:rPr>
        <w:t xml:space="preserve"> </w:t>
      </w:r>
      <w:r w:rsidR="00212B90" w:rsidRPr="006F22F9">
        <w:rPr>
          <w:lang w:val="sr-Cyrl-BA"/>
        </w:rPr>
        <w:t>1</w:t>
      </w:r>
      <w:r w:rsidR="00604222" w:rsidRPr="006F22F9">
        <w:rPr>
          <w:lang w:val="sr-Cyrl-BA"/>
        </w:rPr>
        <w:t xml:space="preserve"> </w:t>
      </w:r>
      <w:r w:rsidRPr="006F22F9">
        <w:rPr>
          <w:lang w:val="sr-Cyrl-CS"/>
        </w:rPr>
        <w:t>или</w:t>
      </w:r>
      <w:r w:rsidR="00604222" w:rsidRPr="006F22F9">
        <w:rPr>
          <w:lang w:val="sr-Cyrl-CS"/>
        </w:rPr>
        <w:t xml:space="preserve"> 1</w:t>
      </w:r>
      <w:r w:rsidR="007E098F" w:rsidRPr="006F22F9">
        <w:rPr>
          <w:lang w:val="sr-Cyrl-CS"/>
        </w:rPr>
        <w:t>%.</w:t>
      </w:r>
      <w:r w:rsidR="006D0310" w:rsidRPr="006F22F9">
        <w:rPr>
          <w:lang w:val="sr-Cyrl-CS"/>
        </w:rPr>
        <w:t xml:space="preserve"> </w:t>
      </w:r>
    </w:p>
    <w:p w:rsidR="006D0310" w:rsidRPr="006F22F9" w:rsidRDefault="006D0310" w:rsidP="00E9127E">
      <w:pPr>
        <w:jc w:val="both"/>
        <w:rPr>
          <w:lang w:val="sr-Cyrl-BA"/>
        </w:rPr>
      </w:pPr>
    </w:p>
    <w:p w:rsidR="000E076B" w:rsidRPr="006F22F9" w:rsidRDefault="007A4D12" w:rsidP="007A4D12">
      <w:pPr>
        <w:numPr>
          <w:ilvl w:val="0"/>
          <w:numId w:val="1"/>
        </w:numPr>
        <w:jc w:val="both"/>
        <w:rPr>
          <w:b/>
          <w:lang w:val="en-US"/>
        </w:rPr>
      </w:pPr>
      <w:r w:rsidRPr="006F22F9">
        <w:rPr>
          <w:b/>
          <w:color w:val="FF0000"/>
          <w:lang w:val="sr-Cyrl-CS"/>
        </w:rPr>
        <w:t>Општина Босанска Костајница</w:t>
      </w:r>
    </w:p>
    <w:p w:rsidR="00E63380" w:rsidRPr="006F22F9" w:rsidRDefault="00E63380" w:rsidP="00E63380">
      <w:pPr>
        <w:ind w:left="360"/>
        <w:jc w:val="both"/>
        <w:rPr>
          <w:b/>
          <w:lang w:val="en-US"/>
        </w:rPr>
      </w:pPr>
    </w:p>
    <w:p w:rsidR="007A4D12" w:rsidRPr="006F22F9" w:rsidRDefault="007A4D12" w:rsidP="000E076B">
      <w:pPr>
        <w:ind w:left="360"/>
        <w:jc w:val="both"/>
        <w:rPr>
          <w:b/>
          <w:lang w:val="en-US"/>
        </w:rPr>
      </w:pPr>
      <w:r w:rsidRPr="006F22F9">
        <w:rPr>
          <w:b/>
          <w:lang w:val="sr-Cyrl-CS"/>
        </w:rPr>
        <w:t xml:space="preserve">Национална структура становништва по посљедњем попису становништва била је сљедећа: Срба 65,26 %, Бошњака 27,47%,  Хрвата 2,70%. </w:t>
      </w:r>
    </w:p>
    <w:p w:rsidR="007A4D12" w:rsidRPr="006F22F9" w:rsidRDefault="007A4D12" w:rsidP="007A4D12">
      <w:pPr>
        <w:rPr>
          <w:b/>
        </w:rPr>
      </w:pPr>
    </w:p>
    <w:p w:rsidR="007A4D12" w:rsidRPr="006F22F9" w:rsidRDefault="007A4D12" w:rsidP="007A4D12">
      <w:pPr>
        <w:rPr>
          <w:b/>
        </w:rPr>
      </w:pPr>
      <w:r w:rsidRPr="006F22F9">
        <w:rPr>
          <w:b/>
        </w:rPr>
        <w:t xml:space="preserve">А) </w:t>
      </w:r>
      <w:r w:rsidRPr="006F22F9">
        <w:t xml:space="preserve">       </w:t>
      </w:r>
      <w:r w:rsidRPr="006F22F9">
        <w:rPr>
          <w:b/>
        </w:rPr>
        <w:t>Национална структура одборника скупштине општине/града</w:t>
      </w:r>
    </w:p>
    <w:p w:rsidR="007A4D12" w:rsidRPr="006F22F9" w:rsidRDefault="007A4D12" w:rsidP="007A4D12">
      <w:pPr>
        <w:rPr>
          <w:b/>
        </w:rPr>
      </w:pPr>
    </w:p>
    <w:tbl>
      <w:tblPr>
        <w:tblW w:w="9913" w:type="dxa"/>
        <w:tblInd w:w="95" w:type="dxa"/>
        <w:tblLook w:val="0000"/>
      </w:tblPr>
      <w:tblGrid>
        <w:gridCol w:w="4831"/>
        <w:gridCol w:w="5082"/>
      </w:tblGrid>
      <w:tr w:rsidR="007A4D12" w:rsidRPr="006F22F9" w:rsidTr="00195AA7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 </w:t>
            </w:r>
          </w:p>
        </w:tc>
        <w:tc>
          <w:tcPr>
            <w:tcW w:w="5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Број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Срби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14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Хрвати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Бошњаци</w:t>
            </w:r>
          </w:p>
        </w:tc>
        <w:tc>
          <w:tcPr>
            <w:tcW w:w="50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7A4D12" w:rsidRPr="006F22F9" w:rsidTr="00195AA7">
        <w:trPr>
          <w:trHeight w:val="345"/>
        </w:trPr>
        <w:tc>
          <w:tcPr>
            <w:tcW w:w="4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Остали</w:t>
            </w:r>
          </w:p>
        </w:tc>
        <w:tc>
          <w:tcPr>
            <w:tcW w:w="50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5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7A4D12" w:rsidRPr="006F22F9" w:rsidRDefault="007A4D12" w:rsidP="007A4D12">
      <w:pPr>
        <w:jc w:val="both"/>
        <w:rPr>
          <w:lang w:val="en-US"/>
        </w:rPr>
      </w:pPr>
    </w:p>
    <w:p w:rsidR="00AA1830" w:rsidRPr="006F22F9" w:rsidRDefault="007A4D12" w:rsidP="007A4D12">
      <w:pPr>
        <w:jc w:val="both"/>
        <w:rPr>
          <w:b/>
          <w:lang w:val="sr-Cyrl-CS"/>
        </w:rPr>
      </w:pPr>
      <w:r w:rsidRPr="006F22F9">
        <w:rPr>
          <w:b/>
        </w:rPr>
        <w:t xml:space="preserve">Б )          Национална структура  функционера, изабраних и именованих лица  </w:t>
      </w:r>
      <w:r w:rsidR="00AA1830" w:rsidRPr="006F22F9">
        <w:rPr>
          <w:b/>
          <w:lang w:val="sr-Cyrl-CS"/>
        </w:rPr>
        <w:t>–</w:t>
      </w:r>
    </w:p>
    <w:p w:rsidR="00AA1830" w:rsidRPr="006F22F9" w:rsidRDefault="00AA1830" w:rsidP="007A4D12">
      <w:pPr>
        <w:jc w:val="both"/>
        <w:rPr>
          <w:b/>
          <w:lang w:val="sr-Cyrl-CS"/>
        </w:rPr>
      </w:pPr>
    </w:p>
    <w:p w:rsidR="007A4D12" w:rsidRPr="006F22F9" w:rsidRDefault="007A4D12" w:rsidP="007A4D12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4831"/>
        <w:gridCol w:w="3520"/>
        <w:gridCol w:w="1562"/>
      </w:tblGrid>
      <w:tr w:rsidR="007A4D12" w:rsidRPr="006F22F9" w:rsidTr="00195AA7">
        <w:trPr>
          <w:trHeight w:val="61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Презиме и име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Национална припадност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Предсједник скупштине општине/града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Боројевић Пе</w:t>
            </w:r>
            <w:r w:rsidRPr="006F22F9">
              <w:rPr>
                <w:lang w:val="sr-Cyrl-CS"/>
              </w:rPr>
              <w:t>тар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Потпредсједник скупштине општине/града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Боснић Исмет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Бошњак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Начелник/Градоначелник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Чолић Марко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  <w:tr w:rsidR="007A4D12" w:rsidRPr="006F22F9" w:rsidTr="00195AA7">
        <w:trPr>
          <w:trHeight w:val="34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Замјеник 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Кантар Остоја</w:t>
            </w:r>
          </w:p>
        </w:tc>
        <w:tc>
          <w:tcPr>
            <w:tcW w:w="1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  <w:tr w:rsidR="007A4D12" w:rsidRPr="006F22F9" w:rsidTr="00195AA7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Секретар скупштине општине/града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Бајалица Свјетлана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  <w:tr w:rsidR="007A4D12" w:rsidRPr="006F22F9" w:rsidTr="00195AA7">
        <w:trPr>
          <w:trHeight w:val="120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</w:p>
        </w:tc>
      </w:tr>
      <w:tr w:rsidR="007A4D12" w:rsidRPr="006F22F9" w:rsidTr="00195AA7">
        <w:trPr>
          <w:trHeight w:val="61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Начелници 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Презиме и име</w:t>
            </w:r>
          </w:p>
        </w:tc>
        <w:tc>
          <w:tcPr>
            <w:tcW w:w="156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A4D12" w:rsidRPr="006F22F9" w:rsidRDefault="007A4D12" w:rsidP="00195AA7">
            <w:pPr>
              <w:jc w:val="center"/>
            </w:pPr>
            <w:r w:rsidRPr="006F22F9">
              <w:t>Национална припадност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Одјељење за општу 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Деветак Тања</w:t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  <w:tr w:rsidR="007A4D12" w:rsidRPr="006F22F9" w:rsidTr="00195AA7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Одј.за привреду, финансије и друштв.дјел.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Костадиновић Мирјана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Србин</w:t>
            </w:r>
          </w:p>
        </w:tc>
      </w:tr>
    </w:tbl>
    <w:p w:rsidR="007A4D12" w:rsidRPr="006F22F9" w:rsidRDefault="007A4D12" w:rsidP="007A4D12">
      <w:pPr>
        <w:jc w:val="both"/>
        <w:rPr>
          <w:lang w:val="en-US"/>
        </w:rPr>
      </w:pPr>
    </w:p>
    <w:p w:rsidR="00AA1830" w:rsidRPr="006F22F9" w:rsidRDefault="007A4D12" w:rsidP="007A4D12">
      <w:pPr>
        <w:jc w:val="both"/>
        <w:rPr>
          <w:b/>
          <w:lang w:val="sr-Cyrl-BA"/>
        </w:rPr>
      </w:pPr>
      <w:r w:rsidRPr="006F22F9">
        <w:rPr>
          <w:b/>
        </w:rPr>
        <w:t>В) Подаци о расписаним јавним конкурсима-огласима, националној структури  пријављених и примљених кандидата и квалификационој структури примљених кандидата</w:t>
      </w:r>
    </w:p>
    <w:tbl>
      <w:tblPr>
        <w:tblW w:w="9913" w:type="dxa"/>
        <w:tblInd w:w="95" w:type="dxa"/>
        <w:tblLook w:val="0000"/>
      </w:tblPr>
      <w:tblGrid>
        <w:gridCol w:w="7814"/>
        <w:gridCol w:w="2099"/>
      </w:tblGrid>
      <w:tr w:rsidR="007A4D12" w:rsidRPr="006F22F9" w:rsidTr="00195AA7">
        <w:trPr>
          <w:trHeight w:val="19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Укупан број расписаних јавних конкурса - огласа</w:t>
            </w:r>
          </w:p>
        </w:tc>
        <w:tc>
          <w:tcPr>
            <w:tcW w:w="209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AA1830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Укупан број пријављених кандидата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AA1830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Укупан број примљених кандидата</w:t>
            </w:r>
          </w:p>
        </w:tc>
        <w:tc>
          <w:tcPr>
            <w:tcW w:w="20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AA1830" w:rsidRPr="006F22F9" w:rsidRDefault="00AA1830" w:rsidP="00AA18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</w:tr>
      <w:tr w:rsidR="007A4D12" w:rsidRPr="006F22F9" w:rsidTr="00195AA7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Национална структура пријављених кандидата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пријављених Срба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AA1830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пријављених Бошњака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пријављених Хрвата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пријављених кандидата из групе осталих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</w:tr>
      <w:tr w:rsidR="007A4D12" w:rsidRPr="006F22F9" w:rsidTr="00195AA7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Национална структура примљених кандидата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Срба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AA1830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Бошњака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Хрвата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из групе осталих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  <w:tc>
          <w:tcPr>
            <w:tcW w:w="2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A4D12" w:rsidRPr="006F22F9" w:rsidRDefault="007A4D12" w:rsidP="00195AA7"/>
        </w:tc>
      </w:tr>
      <w:tr w:rsidR="007A4D12" w:rsidRPr="006F22F9" w:rsidTr="00195AA7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Школска спрема примљених кандидата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са звањем доктора наука</w:t>
            </w:r>
          </w:p>
        </w:tc>
        <w:tc>
          <w:tcPr>
            <w:tcW w:w="20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са магистеријем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са високом стручном спремом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AA1830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са вишом стручном спремом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са средњом стручном спремом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ВКВ радника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КВ радника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ПК радника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запослених НК радника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  <w:tr w:rsidR="007A4D12" w:rsidRPr="006F22F9" w:rsidTr="00195AA7">
        <w:trPr>
          <w:trHeight w:val="9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center"/>
            </w:pPr>
            <w:r w:rsidRPr="006F22F9">
              <w:t> </w:t>
            </w:r>
          </w:p>
        </w:tc>
      </w:tr>
      <w:tr w:rsidR="007A4D12" w:rsidRPr="006F22F9" w:rsidTr="00195AA7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примљених административних службеника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1A52DA" w:rsidP="00195AA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7A4D12" w:rsidRPr="006F22F9" w:rsidTr="00195AA7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r w:rsidRPr="006F22F9">
              <w:t>Број примљених техничких и помоћних радника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A4D12" w:rsidRPr="006F22F9" w:rsidRDefault="007A4D12" w:rsidP="00195AA7">
            <w:pPr>
              <w:jc w:val="right"/>
            </w:pPr>
            <w:r w:rsidRPr="006F22F9">
              <w:t>0</w:t>
            </w:r>
          </w:p>
        </w:tc>
      </w:tr>
    </w:tbl>
    <w:p w:rsidR="007A4D12" w:rsidRPr="006F22F9" w:rsidRDefault="007A4D12" w:rsidP="00761A25">
      <w:pPr>
        <w:spacing w:before="120"/>
        <w:jc w:val="both"/>
        <w:rPr>
          <w:lang w:val="sr-Cyrl-BA"/>
        </w:rPr>
      </w:pPr>
      <w:r w:rsidRPr="006F22F9">
        <w:rPr>
          <w:lang w:val="sr-Cyrl-BA"/>
        </w:rPr>
        <w:t>У административној служби општине укупан број запослених је 2</w:t>
      </w:r>
      <w:r w:rsidR="00761A25" w:rsidRPr="006F22F9">
        <w:rPr>
          <w:lang w:val="sr-Cyrl-BA"/>
        </w:rPr>
        <w:t>9</w:t>
      </w:r>
      <w:r w:rsidRPr="006F22F9">
        <w:rPr>
          <w:lang w:val="sr-Cyrl-BA"/>
        </w:rPr>
        <w:t xml:space="preserve">, од чега: </w:t>
      </w:r>
      <w:r w:rsidRPr="006F22F9">
        <w:rPr>
          <w:lang w:val="sr-Cyrl-CS"/>
        </w:rPr>
        <w:t xml:space="preserve">Срба </w:t>
      </w:r>
      <w:r w:rsidR="00761A25" w:rsidRPr="006F22F9">
        <w:rPr>
          <w:lang w:val="en-US"/>
        </w:rPr>
        <w:t>2</w:t>
      </w:r>
      <w:r w:rsidR="00761A25" w:rsidRPr="006F22F9">
        <w:rPr>
          <w:lang w:val="sr-Cyrl-CS"/>
        </w:rPr>
        <w:t>7</w:t>
      </w:r>
      <w:r w:rsidR="007E098F" w:rsidRPr="006F22F9">
        <w:rPr>
          <w:lang w:val="sr-Cyrl-CS"/>
        </w:rPr>
        <w:t xml:space="preserve"> или 93%</w:t>
      </w:r>
      <w:r w:rsidRPr="006F22F9">
        <w:rPr>
          <w:lang w:val="sr-Cyrl-CS"/>
        </w:rPr>
        <w:t>,</w:t>
      </w:r>
      <w:r w:rsidRPr="006F22F9">
        <w:rPr>
          <w:lang w:val="en-US"/>
        </w:rPr>
        <w:t xml:space="preserve"> </w:t>
      </w:r>
      <w:r w:rsidRPr="006F22F9">
        <w:rPr>
          <w:lang w:val="sr-Cyrl-CS"/>
        </w:rPr>
        <w:t xml:space="preserve">Бошњака </w:t>
      </w:r>
      <w:r w:rsidRPr="006F22F9">
        <w:rPr>
          <w:lang w:val="en-US"/>
        </w:rPr>
        <w:t>2</w:t>
      </w:r>
      <w:r w:rsidR="007E098F" w:rsidRPr="006F22F9">
        <w:rPr>
          <w:lang w:val="sr-Cyrl-BA"/>
        </w:rPr>
        <w:t xml:space="preserve"> или 7%.</w:t>
      </w:r>
    </w:p>
    <w:p w:rsidR="00BD4100" w:rsidRPr="006F22F9" w:rsidRDefault="00BD4100" w:rsidP="00761A25">
      <w:pPr>
        <w:spacing w:before="120"/>
        <w:jc w:val="both"/>
        <w:rPr>
          <w:lang w:val="sr-Cyrl-BA"/>
        </w:rPr>
      </w:pPr>
    </w:p>
    <w:p w:rsidR="00BD4100" w:rsidRPr="006F22F9" w:rsidRDefault="00BD4100" w:rsidP="00761A25">
      <w:pPr>
        <w:spacing w:before="120"/>
        <w:jc w:val="both"/>
        <w:rPr>
          <w:lang w:val="sr-Cyrl-BA"/>
        </w:rPr>
      </w:pPr>
    </w:p>
    <w:p w:rsidR="00BD4100" w:rsidRPr="006F22F9" w:rsidRDefault="00BD4100" w:rsidP="00761A25">
      <w:pPr>
        <w:spacing w:before="120"/>
        <w:jc w:val="both"/>
        <w:rPr>
          <w:lang w:val="sr-Cyrl-BA"/>
        </w:rPr>
      </w:pPr>
    </w:p>
    <w:p w:rsidR="00BD4100" w:rsidRPr="006F22F9" w:rsidRDefault="00BD4100" w:rsidP="00761A25">
      <w:pPr>
        <w:spacing w:before="120"/>
        <w:jc w:val="both"/>
        <w:rPr>
          <w:lang w:val="sr-Cyrl-BA"/>
        </w:rPr>
      </w:pPr>
    </w:p>
    <w:p w:rsidR="00A32B02" w:rsidRPr="006F22F9" w:rsidRDefault="00A32B02" w:rsidP="00761A25">
      <w:pPr>
        <w:spacing w:before="120"/>
        <w:jc w:val="both"/>
        <w:rPr>
          <w:lang w:val="sr-Cyrl-BA"/>
        </w:rPr>
      </w:pPr>
    </w:p>
    <w:p w:rsidR="003163F0" w:rsidRPr="006F22F9" w:rsidRDefault="003163F0" w:rsidP="00E9127E">
      <w:pPr>
        <w:jc w:val="both"/>
        <w:rPr>
          <w:lang w:val="en-US"/>
        </w:rPr>
      </w:pPr>
    </w:p>
    <w:p w:rsidR="00112515" w:rsidRPr="006F22F9" w:rsidRDefault="00D36924" w:rsidP="00112515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Братунац</w:t>
      </w:r>
    </w:p>
    <w:p w:rsidR="00112515" w:rsidRPr="006F22F9" w:rsidRDefault="00D36924" w:rsidP="00112515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055D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055D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055D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055D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055D6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055D6" w:rsidRPr="006F22F9">
        <w:rPr>
          <w:b/>
          <w:lang w:val="sr-Cyrl-CS"/>
        </w:rPr>
        <w:t xml:space="preserve"> 34,19 %, </w:t>
      </w:r>
      <w:r w:rsidRPr="006F22F9">
        <w:rPr>
          <w:b/>
          <w:lang w:val="sr-Cyrl-CS"/>
        </w:rPr>
        <w:t>Бошњака</w:t>
      </w:r>
      <w:r w:rsidR="007055D6" w:rsidRPr="006F22F9">
        <w:rPr>
          <w:b/>
          <w:lang w:val="sr-Cyrl-CS"/>
        </w:rPr>
        <w:t xml:space="preserve"> 64,23%,  </w:t>
      </w:r>
      <w:r w:rsidRPr="006F22F9">
        <w:rPr>
          <w:b/>
          <w:lang w:val="sr-Cyrl-CS"/>
        </w:rPr>
        <w:t>Хрвата</w:t>
      </w:r>
      <w:r w:rsidR="00112515" w:rsidRPr="006F22F9">
        <w:rPr>
          <w:b/>
          <w:lang w:val="sr-Cyrl-CS"/>
        </w:rPr>
        <w:t xml:space="preserve"> 0,12%. </w:t>
      </w:r>
    </w:p>
    <w:p w:rsidR="00510C59" w:rsidRPr="006F22F9" w:rsidRDefault="00510C59" w:rsidP="00112515">
      <w:pPr>
        <w:jc w:val="both"/>
        <w:rPr>
          <w:b/>
          <w:lang w:val="en-US"/>
        </w:rPr>
      </w:pPr>
    </w:p>
    <w:p w:rsidR="006A507F" w:rsidRPr="006F22F9" w:rsidRDefault="00D36924" w:rsidP="006A507F">
      <w:pPr>
        <w:rPr>
          <w:b/>
        </w:rPr>
      </w:pPr>
      <w:r w:rsidRPr="006F22F9">
        <w:rPr>
          <w:b/>
        </w:rPr>
        <w:t>А</w:t>
      </w:r>
      <w:r w:rsidR="006A507F" w:rsidRPr="006F22F9">
        <w:rPr>
          <w:b/>
        </w:rPr>
        <w:t xml:space="preserve">) </w:t>
      </w:r>
      <w:r w:rsidR="006A507F" w:rsidRPr="006F22F9">
        <w:t xml:space="preserve">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A507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A507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A507F" w:rsidRPr="006F22F9">
        <w:rPr>
          <w:b/>
        </w:rPr>
        <w:t>/</w:t>
      </w:r>
      <w:r w:rsidRPr="006F22F9">
        <w:rPr>
          <w:b/>
        </w:rPr>
        <w:t>града</w:t>
      </w:r>
    </w:p>
    <w:p w:rsidR="006A507F" w:rsidRPr="006F22F9" w:rsidRDefault="006A507F" w:rsidP="006A507F">
      <w:pPr>
        <w:rPr>
          <w:b/>
        </w:rPr>
      </w:pPr>
    </w:p>
    <w:tbl>
      <w:tblPr>
        <w:tblW w:w="9913" w:type="dxa"/>
        <w:tblInd w:w="95" w:type="dxa"/>
        <w:tblLook w:val="0000"/>
      </w:tblPr>
      <w:tblGrid>
        <w:gridCol w:w="4769"/>
        <w:gridCol w:w="514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A1302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24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A1302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6A507F" w:rsidRPr="006F22F9" w:rsidRDefault="006A507F" w:rsidP="00112515">
      <w:pPr>
        <w:jc w:val="both"/>
        <w:rPr>
          <w:lang w:val="en-US"/>
        </w:rPr>
      </w:pPr>
    </w:p>
    <w:p w:rsidR="006A507F" w:rsidRPr="006F22F9" w:rsidRDefault="00D36924" w:rsidP="006A507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A507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A507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A507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лица</w:t>
      </w:r>
      <w:r w:rsidR="006A507F" w:rsidRPr="006F22F9">
        <w:rPr>
          <w:b/>
        </w:rPr>
        <w:t xml:space="preserve">  </w:t>
      </w:r>
    </w:p>
    <w:p w:rsidR="00DD4318" w:rsidRPr="006F22F9" w:rsidRDefault="00DD4318" w:rsidP="00112515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4769"/>
        <w:gridCol w:w="3520"/>
        <w:gridCol w:w="1624"/>
      </w:tblGrid>
      <w:tr w:rsidR="00DD4318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5A130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Јусуповић Ћазим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Потпредсједник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5A1302" w:rsidP="00723C4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Павловић </w:t>
            </w:r>
            <w:r w:rsidR="00723C40" w:rsidRPr="006F22F9">
              <w:rPr>
                <w:lang w:val="sr-Cyrl-CS"/>
              </w:rPr>
              <w:t>Воји</w:t>
            </w:r>
            <w:r w:rsidRPr="006F22F9">
              <w:rPr>
                <w:lang w:val="sr-Cyrl-CS"/>
              </w:rPr>
              <w:t>н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Начелник</w:t>
            </w:r>
            <w:r w:rsidR="00DD4318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Млађеновић</w:t>
            </w:r>
            <w:r w:rsidR="00DD4318" w:rsidRPr="006F22F9">
              <w:t xml:space="preserve"> </w:t>
            </w:r>
            <w:r w:rsidRPr="006F22F9">
              <w:t>Недељко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Замјеник</w:t>
            </w:r>
            <w:r w:rsidR="00DD4318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5A130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Салкић Амела</w:t>
            </w:r>
          </w:p>
        </w:tc>
        <w:tc>
          <w:tcPr>
            <w:tcW w:w="16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  <w:rPr>
                <w:lang w:val="sr-Cyrl-CS"/>
              </w:rPr>
            </w:pPr>
            <w:r w:rsidRPr="006F22F9">
              <w:t>Бошњак</w:t>
            </w:r>
            <w:r w:rsidR="00FF5F33" w:rsidRPr="006F22F9">
              <w:rPr>
                <w:lang w:val="sr-Cyrl-CS"/>
              </w:rPr>
              <w:t>иња</w:t>
            </w:r>
          </w:p>
        </w:tc>
      </w:tr>
      <w:tr w:rsidR="00DD4318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Секретар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53A2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Челан</w:t>
            </w:r>
            <w:r w:rsidR="005A1302" w:rsidRPr="006F22F9">
              <w:rPr>
                <w:lang w:val="sr-Cyrl-CS"/>
              </w:rPr>
              <w:t>овић Златан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D4318">
            <w:pPr>
              <w:jc w:val="center"/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center"/>
            </w:pPr>
          </w:p>
        </w:tc>
      </w:tr>
      <w:tr w:rsidR="00DD4318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Начелници</w:t>
            </w:r>
            <w:r w:rsidR="00DD4318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62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привреду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друштв</w:t>
            </w:r>
            <w:r w:rsidR="00DD4318" w:rsidRPr="006F22F9">
              <w:t>.</w:t>
            </w:r>
            <w:r w:rsidRPr="006F22F9">
              <w:t>дјел</w:t>
            </w:r>
            <w:r w:rsidR="00DD4318" w:rsidRPr="006F22F9"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5A1302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Стевановић Вјекослав</w:t>
            </w:r>
          </w:p>
        </w:tc>
        <w:tc>
          <w:tcPr>
            <w:tcW w:w="16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5A1302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Станојевић Миленко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општу</w:t>
            </w:r>
            <w:r w:rsidR="00DD4318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Илић Љупко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прост</w:t>
            </w:r>
            <w:r w:rsidR="00DD4318" w:rsidRPr="006F22F9">
              <w:t>.</w:t>
            </w:r>
            <w:r w:rsidRPr="006F22F9">
              <w:t>уређ</w:t>
            </w:r>
            <w:r w:rsidR="00DD4318" w:rsidRPr="006F22F9">
              <w:t>.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стам</w:t>
            </w:r>
            <w:r w:rsidR="00DD4318" w:rsidRPr="006F22F9">
              <w:t>.</w:t>
            </w:r>
            <w:r w:rsidRPr="006F22F9">
              <w:t>ком</w:t>
            </w:r>
            <w:r w:rsidR="00DD4318" w:rsidRPr="006F22F9">
              <w:t>.</w:t>
            </w:r>
            <w:r w:rsidRPr="006F22F9">
              <w:t>посл</w:t>
            </w:r>
            <w:r w:rsidR="00DD4318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Лазић Милица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 w:rsidP="00FF5F33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FF5F33" w:rsidRPr="006F22F9">
              <w:rPr>
                <w:lang w:val="sr-Cyrl-CS"/>
              </w:rPr>
              <w:t>пкиња</w:t>
            </w:r>
          </w:p>
        </w:tc>
      </w:tr>
    </w:tbl>
    <w:p w:rsidR="00DD4318" w:rsidRPr="006F22F9" w:rsidRDefault="00DD4318" w:rsidP="00112515">
      <w:pPr>
        <w:jc w:val="both"/>
        <w:rPr>
          <w:lang w:val="en-US"/>
        </w:rPr>
      </w:pPr>
    </w:p>
    <w:p w:rsidR="006A507F" w:rsidRPr="006F22F9" w:rsidRDefault="00D36924" w:rsidP="006A507F">
      <w:pPr>
        <w:jc w:val="both"/>
        <w:rPr>
          <w:b/>
        </w:rPr>
      </w:pPr>
      <w:r w:rsidRPr="006F22F9">
        <w:rPr>
          <w:b/>
        </w:rPr>
        <w:t>В</w:t>
      </w:r>
      <w:r w:rsidR="006A507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A507F" w:rsidRPr="006F22F9">
        <w:rPr>
          <w:b/>
        </w:rPr>
        <w:t xml:space="preserve"> </w:t>
      </w:r>
      <w:r w:rsidRPr="006F22F9">
        <w:rPr>
          <w:b/>
        </w:rPr>
        <w:t>о</w:t>
      </w:r>
      <w:r w:rsidR="006A507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A507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A507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A507F" w:rsidRPr="006F22F9">
        <w:rPr>
          <w:b/>
        </w:rPr>
        <w:t>-</w:t>
      </w:r>
      <w:r w:rsidRPr="006F22F9">
        <w:rPr>
          <w:b/>
        </w:rPr>
        <w:t>огласима</w:t>
      </w:r>
      <w:r w:rsidR="006A507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A507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A507F" w:rsidRPr="006F22F9">
        <w:rPr>
          <w:b/>
        </w:rPr>
        <w:t xml:space="preserve"> </w:t>
      </w:r>
      <w:r w:rsidRPr="006F22F9">
        <w:rPr>
          <w:b/>
        </w:rPr>
        <w:t>и</w:t>
      </w:r>
      <w:r w:rsidR="006A507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A507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A507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A507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6A507F" w:rsidRPr="006F22F9" w:rsidRDefault="006A507F" w:rsidP="00112515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7632"/>
        <w:gridCol w:w="2281"/>
      </w:tblGrid>
      <w:tr w:rsidR="00DD4318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расписаних</w:t>
            </w:r>
            <w:r w:rsidR="00DD4318" w:rsidRPr="006F22F9">
              <w:t xml:space="preserve"> </w:t>
            </w:r>
            <w:r w:rsidRPr="006F22F9">
              <w:t>јавних</w:t>
            </w:r>
            <w:r w:rsidR="00DD4318" w:rsidRPr="006F22F9">
              <w:t xml:space="preserve"> </w:t>
            </w:r>
            <w:r w:rsidRPr="006F22F9">
              <w:t>конкурса</w:t>
            </w:r>
            <w:r w:rsidR="00DD4318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Укупан</w:t>
            </w:r>
            <w:r w:rsidR="00DD4318" w:rsidRPr="006F22F9">
              <w:t xml:space="preserve"> </w:t>
            </w:r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структура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Срба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пријављених</w:t>
            </w:r>
            <w:r w:rsidR="00DD4318" w:rsidRPr="006F22F9">
              <w:t xml:space="preserve"> </w:t>
            </w:r>
            <w:r w:rsidRPr="006F22F9">
              <w:t>кандидата</w:t>
            </w:r>
            <w:r w:rsidR="00DD4318" w:rsidRPr="006F22F9">
              <w:t xml:space="preserve"> </w:t>
            </w:r>
            <w:r w:rsidRPr="006F22F9">
              <w:t>из</w:t>
            </w:r>
            <w:r w:rsidR="00DD4318" w:rsidRPr="006F22F9">
              <w:t xml:space="preserve"> </w:t>
            </w:r>
            <w:r w:rsidRPr="006F22F9">
              <w:t>групе</w:t>
            </w:r>
            <w:r w:rsidR="00DD4318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структура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Срба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из</w:t>
            </w:r>
            <w:r w:rsidR="00DD4318" w:rsidRPr="006F22F9">
              <w:t xml:space="preserve"> </w:t>
            </w:r>
            <w:r w:rsidRPr="006F22F9">
              <w:t>групе</w:t>
            </w:r>
            <w:r w:rsidR="00DD4318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</w:tr>
      <w:tr w:rsidR="00DD4318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Школска</w:t>
            </w:r>
            <w:r w:rsidR="00DD4318" w:rsidRPr="006F22F9">
              <w:t xml:space="preserve"> </w:t>
            </w:r>
            <w:r w:rsidRPr="006F22F9">
              <w:t>спрема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кандидата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звањем</w:t>
            </w:r>
            <w:r w:rsidR="00DD4318" w:rsidRPr="006F22F9">
              <w:t xml:space="preserve"> </w:t>
            </w:r>
            <w:r w:rsidRPr="006F22F9">
              <w:t>доктора</w:t>
            </w:r>
            <w:r w:rsidR="00DD4318" w:rsidRPr="006F22F9">
              <w:t xml:space="preserve"> </w:t>
            </w:r>
            <w:r w:rsidRPr="006F22F9">
              <w:t>наука</w:t>
            </w:r>
          </w:p>
        </w:tc>
        <w:tc>
          <w:tcPr>
            <w:tcW w:w="22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високом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вишом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са</w:t>
            </w:r>
            <w:r w:rsidR="00DD4318" w:rsidRPr="006F22F9">
              <w:t xml:space="preserve"> </w:t>
            </w:r>
            <w:r w:rsidRPr="006F22F9">
              <w:t>средњом</w:t>
            </w:r>
            <w:r w:rsidR="00DD4318" w:rsidRPr="006F22F9">
              <w:t xml:space="preserve"> </w:t>
            </w:r>
            <w:r w:rsidRPr="006F22F9">
              <w:t>стручном</w:t>
            </w:r>
            <w:r w:rsidR="00DD4318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ВКВ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КВ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ПК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запослених</w:t>
            </w:r>
            <w:r w:rsidR="00DD4318" w:rsidRPr="006F22F9">
              <w:t xml:space="preserve"> </w:t>
            </w:r>
            <w:r w:rsidRPr="006F22F9">
              <w:t>НК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  <w:tr w:rsidR="00DD4318" w:rsidRPr="006F22F9">
        <w:trPr>
          <w:trHeight w:val="9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center"/>
            </w:pPr>
            <w:r w:rsidRPr="006F22F9">
              <w:t> </w:t>
            </w:r>
          </w:p>
        </w:tc>
      </w:tr>
      <w:tr w:rsidR="00DD4318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административних</w:t>
            </w:r>
            <w:r w:rsidR="00DD4318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FF5F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D4318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Број</w:t>
            </w:r>
            <w:r w:rsidR="00DD4318" w:rsidRPr="006F22F9">
              <w:t xml:space="preserve"> </w:t>
            </w:r>
            <w:r w:rsidRPr="006F22F9">
              <w:t>примљених</w:t>
            </w:r>
            <w:r w:rsidR="00DD4318" w:rsidRPr="006F22F9">
              <w:t xml:space="preserve"> </w:t>
            </w:r>
            <w:r w:rsidRPr="006F22F9">
              <w:t>техничких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помоћних</w:t>
            </w:r>
            <w:r w:rsidR="00DD4318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right"/>
            </w:pPr>
            <w:r w:rsidRPr="006F22F9">
              <w:t>0</w:t>
            </w:r>
          </w:p>
        </w:tc>
      </w:tr>
    </w:tbl>
    <w:p w:rsidR="00DD4318" w:rsidRPr="006F22F9" w:rsidRDefault="00DD4318" w:rsidP="00112515">
      <w:pPr>
        <w:jc w:val="both"/>
        <w:rPr>
          <w:lang w:val="en-US"/>
        </w:rPr>
      </w:pPr>
    </w:p>
    <w:p w:rsidR="00C97C42" w:rsidRPr="006F22F9" w:rsidRDefault="00D36924" w:rsidP="00C97C42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C97C42" w:rsidRPr="006F22F9">
        <w:rPr>
          <w:lang w:val="sr-Cyrl-BA"/>
        </w:rPr>
        <w:t xml:space="preserve"> </w:t>
      </w:r>
      <w:r w:rsidR="00212B90" w:rsidRPr="006F22F9">
        <w:rPr>
          <w:lang w:val="sr-Cyrl-BA"/>
        </w:rPr>
        <w:t>72</w:t>
      </w:r>
      <w:r w:rsidR="00C97C42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C97C42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C97C42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C97C42" w:rsidRPr="006F22F9">
        <w:rPr>
          <w:lang w:val="sr-Cyrl-CS"/>
        </w:rPr>
        <w:t xml:space="preserve"> </w:t>
      </w:r>
      <w:r w:rsidR="00212B90" w:rsidRPr="006F22F9">
        <w:rPr>
          <w:lang w:val="sr-Cyrl-CS"/>
        </w:rPr>
        <w:t>66</w:t>
      </w:r>
      <w:r w:rsidR="007E098F" w:rsidRPr="006F22F9">
        <w:rPr>
          <w:lang w:val="sr-Cyrl-CS"/>
        </w:rPr>
        <w:t xml:space="preserve"> или 92%</w:t>
      </w:r>
      <w:r w:rsidR="00394292" w:rsidRPr="006F22F9">
        <w:rPr>
          <w:lang w:val="sr-Cyrl-CS"/>
        </w:rPr>
        <w:t xml:space="preserve">, </w:t>
      </w:r>
      <w:r w:rsidR="00D62E41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D62E41" w:rsidRPr="006F22F9">
        <w:rPr>
          <w:lang w:val="sr-Cyrl-CS"/>
        </w:rPr>
        <w:t xml:space="preserve"> </w:t>
      </w:r>
      <w:r w:rsidR="00D62E41" w:rsidRPr="006F22F9">
        <w:rPr>
          <w:lang w:val="en-US"/>
        </w:rPr>
        <w:t>6</w:t>
      </w:r>
      <w:r w:rsidR="007E098F" w:rsidRPr="006F22F9">
        <w:rPr>
          <w:lang w:val="sr-Cyrl-BA"/>
        </w:rPr>
        <w:t xml:space="preserve"> или 8%</w:t>
      </w:r>
      <w:r w:rsidR="00212B90" w:rsidRPr="006F22F9">
        <w:rPr>
          <w:lang w:val="sr-Cyrl-CS"/>
        </w:rPr>
        <w:t>.</w:t>
      </w:r>
    </w:p>
    <w:p w:rsidR="002B4944" w:rsidRPr="006F22F9" w:rsidRDefault="002B4944" w:rsidP="00112515">
      <w:pPr>
        <w:jc w:val="both"/>
        <w:rPr>
          <w:b/>
          <w:lang w:val="sr-Cyrl-CS"/>
        </w:rPr>
      </w:pPr>
    </w:p>
    <w:p w:rsidR="00CE6BBD" w:rsidRPr="006F22F9" w:rsidRDefault="00D36924" w:rsidP="00CE6BBD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Вишеград</w:t>
      </w:r>
    </w:p>
    <w:p w:rsidR="00585707" w:rsidRPr="006F22F9" w:rsidRDefault="00D36924" w:rsidP="00585707">
      <w:pPr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32,27 %,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63,38%,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0,18%. </w:t>
      </w:r>
    </w:p>
    <w:p w:rsidR="00585707" w:rsidRPr="006F22F9" w:rsidRDefault="00585707" w:rsidP="00585707">
      <w:pPr>
        <w:rPr>
          <w:b/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A6009E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23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A6009E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A6009E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CE6BBD" w:rsidRPr="006F22F9" w:rsidRDefault="00CE6BBD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D4318" w:rsidRPr="006F22F9" w:rsidTr="00603061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 w:rsidTr="00603061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A6009E">
            <w:pPr>
              <w:jc w:val="center"/>
              <w:rPr>
                <w:lang w:val="en-US"/>
              </w:rPr>
            </w:pPr>
            <w:r w:rsidRPr="006F22F9">
              <w:rPr>
                <w:lang w:val="sr-Cyrl-CS"/>
              </w:rPr>
              <w:t>Мемишевић Билал</w:t>
            </w:r>
            <w:r w:rsidR="002C753C" w:rsidRPr="006F22F9">
              <w:rPr>
                <w:lang w:val="sr-Cyrl-CS"/>
              </w:rPr>
              <w:t xml:space="preserve"> </w:t>
            </w:r>
          </w:p>
          <w:p w:rsidR="00603061" w:rsidRPr="006F22F9" w:rsidRDefault="00603061">
            <w:pPr>
              <w:jc w:val="center"/>
              <w:rPr>
                <w:u w:val="single"/>
                <w:lang w:val="sr-Cyrl-CS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  <w:rPr>
                <w:lang w:val="sr-Cyrl-CS"/>
              </w:rPr>
            </w:pPr>
            <w:r w:rsidRPr="006F22F9">
              <w:t>Бошњак</w:t>
            </w:r>
          </w:p>
          <w:p w:rsidR="002C753C" w:rsidRPr="006F22F9" w:rsidRDefault="002C753C">
            <w:pPr>
              <w:jc w:val="center"/>
              <w:rPr>
                <w:lang w:val="sr-Cyrl-CS"/>
              </w:rPr>
            </w:pPr>
          </w:p>
        </w:tc>
      </w:tr>
      <w:tr w:rsidR="00DD4318" w:rsidRPr="006F22F9" w:rsidTr="00603061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Потпредсједник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753C" w:rsidRPr="006F22F9" w:rsidRDefault="00A6009E" w:rsidP="009C4DD7">
            <w:pPr>
              <w:jc w:val="center"/>
              <w:rPr>
                <w:lang w:val="sr-Cyrl-CS"/>
              </w:rPr>
            </w:pPr>
            <w:r w:rsidRPr="006F22F9">
              <w:t xml:space="preserve">Јелачић </w:t>
            </w:r>
            <w:r w:rsidRPr="006F22F9">
              <w:rPr>
                <w:lang w:val="sr-Cyrl-CS"/>
              </w:rPr>
              <w:t>Р</w:t>
            </w:r>
            <w:r w:rsidRPr="006F22F9">
              <w:t>еџеп</w:t>
            </w:r>
            <w:r w:rsidR="002C753C" w:rsidRPr="006F22F9">
              <w:rPr>
                <w:lang w:val="sr-Cyrl-C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A6009E">
            <w:pPr>
              <w:jc w:val="center"/>
              <w:rPr>
                <w:lang w:val="sr-Cyrl-CS"/>
              </w:rPr>
            </w:pPr>
            <w:r w:rsidRPr="006F22F9">
              <w:t>Бошњак</w:t>
            </w:r>
          </w:p>
          <w:p w:rsidR="002C753C" w:rsidRPr="006F22F9" w:rsidRDefault="002C753C">
            <w:pPr>
              <w:jc w:val="center"/>
              <w:rPr>
                <w:lang w:val="sr-Cyrl-CS"/>
              </w:rPr>
            </w:pP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Начелник</w:t>
            </w:r>
            <w:r w:rsidR="00DD4318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A6009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Поповић Томислав</w:t>
            </w:r>
            <w:r w:rsidR="002C753C" w:rsidRPr="006F22F9">
              <w:rPr>
                <w:lang w:val="sr-Cyrl-CS"/>
              </w:rPr>
              <w:t xml:space="preserve"> </w:t>
            </w:r>
          </w:p>
          <w:p w:rsidR="002C753C" w:rsidRPr="006F22F9" w:rsidRDefault="002C753C">
            <w:pPr>
              <w:jc w:val="center"/>
              <w:rPr>
                <w:lang w:val="sr-Cyrl-CS"/>
              </w:rPr>
            </w:pP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  <w:rPr>
                <w:lang w:val="sr-Cyrl-CS"/>
              </w:rPr>
            </w:pPr>
            <w:r w:rsidRPr="006F22F9">
              <w:t>Србин</w:t>
            </w:r>
          </w:p>
          <w:p w:rsidR="002C753C" w:rsidRPr="006F22F9" w:rsidRDefault="002C753C">
            <w:pPr>
              <w:jc w:val="center"/>
              <w:rPr>
                <w:lang w:val="sr-Cyrl-CS"/>
              </w:rPr>
            </w:pPr>
          </w:p>
        </w:tc>
      </w:tr>
      <w:tr w:rsidR="00DD4318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Замјеник</w:t>
            </w:r>
            <w:r w:rsidR="00DD4318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C753C" w:rsidRPr="006F22F9" w:rsidRDefault="002C753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Мухић Неџад 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2C753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DD4318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Секретар</w:t>
            </w:r>
            <w:r w:rsidR="00DD4318" w:rsidRPr="006F22F9">
              <w:t xml:space="preserve"> </w:t>
            </w:r>
            <w:r w:rsidRPr="006F22F9">
              <w:t>скупштине</w:t>
            </w:r>
            <w:r w:rsidR="00DD4318" w:rsidRPr="006F22F9">
              <w:t xml:space="preserve"> </w:t>
            </w:r>
            <w:r w:rsidRPr="006F22F9">
              <w:t>општине</w:t>
            </w:r>
            <w:r w:rsidR="00DD4318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Нешковић</w:t>
            </w:r>
            <w:r w:rsidR="00DD4318" w:rsidRPr="006F22F9">
              <w:t xml:space="preserve"> </w:t>
            </w:r>
            <w:r w:rsidRPr="006F22F9">
              <w:t>Снежана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CD68FB" w:rsidRPr="006F22F9">
              <w:rPr>
                <w:lang w:val="sr-Cyrl-BA"/>
              </w:rPr>
              <w:t>пкиња</w:t>
            </w:r>
          </w:p>
        </w:tc>
      </w:tr>
      <w:tr w:rsidR="00DD4318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D4318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D4318">
            <w:pPr>
              <w:jc w:val="center"/>
            </w:pPr>
          </w:p>
        </w:tc>
      </w:tr>
      <w:tr w:rsidR="00DD4318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Начелници</w:t>
            </w:r>
            <w:r w:rsidR="00DD4318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Презиме</w:t>
            </w:r>
            <w:r w:rsidR="00DD4318" w:rsidRPr="006F22F9">
              <w:t xml:space="preserve"> </w:t>
            </w:r>
            <w:r w:rsidRPr="006F22F9">
              <w:t>и</w:t>
            </w:r>
            <w:r w:rsidR="00DD4318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D4318" w:rsidRPr="006F22F9" w:rsidRDefault="00D36924">
            <w:pPr>
              <w:jc w:val="center"/>
            </w:pPr>
            <w:r w:rsidRPr="006F22F9">
              <w:t>Национална</w:t>
            </w:r>
            <w:r w:rsidR="00DD4318" w:rsidRPr="006F22F9">
              <w:t xml:space="preserve"> </w:t>
            </w:r>
            <w:r w:rsidRPr="006F22F9">
              <w:t>припадност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општу</w:t>
            </w:r>
            <w:r w:rsidR="00DD4318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Станојевић</w:t>
            </w:r>
            <w:r w:rsidR="00DD4318" w:rsidRPr="006F22F9">
              <w:t xml:space="preserve"> </w:t>
            </w:r>
            <w:r w:rsidRPr="006F22F9">
              <w:t>Добривоје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A6009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Танасковић Његош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привреду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A6009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Андрић Славко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D4318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4318" w:rsidRPr="006F22F9" w:rsidRDefault="00D36924">
            <w:pPr>
              <w:rPr>
                <w:lang w:val="sr-Cyrl-CS"/>
              </w:rPr>
            </w:pPr>
            <w:r w:rsidRPr="006F22F9">
              <w:t>Одјељење</w:t>
            </w:r>
            <w:r w:rsidR="00DD4318" w:rsidRPr="006F22F9">
              <w:t xml:space="preserve"> </w:t>
            </w:r>
            <w:r w:rsidRPr="006F22F9">
              <w:t>за</w:t>
            </w:r>
            <w:r w:rsidR="00DD4318" w:rsidRPr="006F22F9">
              <w:t xml:space="preserve"> </w:t>
            </w:r>
            <w:r w:rsidRPr="006F22F9">
              <w:t>урбанизам</w:t>
            </w:r>
            <w:r w:rsidR="00A6009E" w:rsidRPr="006F22F9">
              <w:rPr>
                <w:lang w:val="sr-Cyrl-CS"/>
              </w:rPr>
              <w:t xml:space="preserve"> и стамб.-ком. Пос.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4318" w:rsidRPr="006F22F9" w:rsidRDefault="00A6009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Бореновић 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D4318" w:rsidRPr="006F22F9" w:rsidRDefault="00D36924" w:rsidP="00A6009E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A6009E" w:rsidRPr="006F22F9">
              <w:rPr>
                <w:lang w:val="sr-Cyrl-CS"/>
              </w:rPr>
              <w:t>пкиња</w:t>
            </w:r>
          </w:p>
        </w:tc>
      </w:tr>
    </w:tbl>
    <w:p w:rsidR="00DD4318" w:rsidRPr="006F22F9" w:rsidRDefault="00DD4318" w:rsidP="00CE6BBD">
      <w:pPr>
        <w:jc w:val="both"/>
        <w:rPr>
          <w:lang w:val="en-US"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28E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28E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28E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A6009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28E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28E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007510" w:rsidRPr="006F22F9" w:rsidRDefault="00D36924" w:rsidP="00D03010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BF3054" w:rsidRPr="006F22F9">
        <w:rPr>
          <w:lang w:val="sr-Cyrl-BA"/>
        </w:rPr>
        <w:t xml:space="preserve"> </w:t>
      </w:r>
      <w:r w:rsidR="00E61653" w:rsidRPr="006F22F9">
        <w:rPr>
          <w:lang w:val="en-US"/>
        </w:rPr>
        <w:t>74</w:t>
      </w:r>
      <w:r w:rsidR="00BF3054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BF3054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BF3054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BF3054" w:rsidRPr="006F22F9">
        <w:rPr>
          <w:lang w:val="sr-Cyrl-CS"/>
        </w:rPr>
        <w:t xml:space="preserve"> </w:t>
      </w:r>
      <w:r w:rsidR="00E61653" w:rsidRPr="006F22F9">
        <w:rPr>
          <w:lang w:val="en-US"/>
        </w:rPr>
        <w:t>70</w:t>
      </w:r>
      <w:r w:rsidR="007E098F" w:rsidRPr="006F22F9">
        <w:rPr>
          <w:lang w:val="sr-Cyrl-BA"/>
        </w:rPr>
        <w:t xml:space="preserve"> или 95%</w:t>
      </w:r>
      <w:r w:rsidR="00BF3054" w:rsidRPr="006F22F9">
        <w:rPr>
          <w:lang w:val="sr-Cyrl-CS"/>
        </w:rPr>
        <w:t xml:space="preserve">, </w:t>
      </w:r>
      <w:r w:rsidRPr="006F22F9">
        <w:rPr>
          <w:lang w:val="sr-Cyrl-CS"/>
        </w:rPr>
        <w:t>Бошњака</w:t>
      </w:r>
      <w:r w:rsidR="00BF3054" w:rsidRPr="006F22F9">
        <w:rPr>
          <w:lang w:val="sr-Cyrl-CS"/>
        </w:rPr>
        <w:t xml:space="preserve"> </w:t>
      </w:r>
      <w:r w:rsidR="00E61653" w:rsidRPr="006F22F9">
        <w:rPr>
          <w:lang w:val="en-US"/>
        </w:rPr>
        <w:t>4</w:t>
      </w:r>
      <w:r w:rsidR="007E098F" w:rsidRPr="006F22F9">
        <w:rPr>
          <w:lang w:val="sr-Cyrl-BA"/>
        </w:rPr>
        <w:t xml:space="preserve"> или 5%.</w:t>
      </w:r>
    </w:p>
    <w:p w:rsidR="00510C59" w:rsidRPr="006F22F9" w:rsidRDefault="00510C59" w:rsidP="00D03010">
      <w:pPr>
        <w:jc w:val="both"/>
        <w:rPr>
          <w:lang w:val="sr-Cyrl-BA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Власеница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35,77 %,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61,36%,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0,19%. </w:t>
      </w:r>
    </w:p>
    <w:p w:rsidR="004A39E9" w:rsidRPr="006F22F9" w:rsidRDefault="004A39E9" w:rsidP="00CE6BBD">
      <w:pPr>
        <w:jc w:val="both"/>
        <w:rPr>
          <w:lang w:val="sr-Cyrl-BA"/>
        </w:rPr>
      </w:pPr>
    </w:p>
    <w:p w:rsidR="00585707" w:rsidRPr="006F22F9" w:rsidRDefault="00D36924" w:rsidP="00585707"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19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6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EB45D6" w:rsidRPr="006F22F9" w:rsidRDefault="00EB45D6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Зубовић</w:t>
            </w:r>
            <w:r w:rsidR="00322941" w:rsidRPr="006F22F9">
              <w:t xml:space="preserve"> </w:t>
            </w:r>
            <w:r w:rsidRPr="006F22F9">
              <w:t>Сакиб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964444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Младен Поповић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 w:rsidP="00A80FE8">
            <w:pPr>
              <w:jc w:val="center"/>
            </w:pPr>
            <w:r w:rsidRPr="006F22F9">
              <w:t>Видовић</w:t>
            </w:r>
            <w:r w:rsidR="00322941" w:rsidRPr="006F22F9">
              <w:t xml:space="preserve"> </w:t>
            </w:r>
            <w:r w:rsidR="00A80FE8" w:rsidRPr="006F22F9">
              <w:rPr>
                <w:lang w:val="sr-Cyrl-BA"/>
              </w:rPr>
              <w:t>Т</w:t>
            </w:r>
            <w:r w:rsidRPr="006F22F9">
              <w:t>атјана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322941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Бунијевац Павле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rPr>
                <w:lang w:val="sr-Cyrl-BA"/>
              </w:rPr>
            </w:pPr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2E2E1D" w:rsidRPr="006F22F9">
              <w:rPr>
                <w:lang w:val="sr-Cyrl-BA"/>
              </w:rPr>
              <w:t xml:space="preserve"> и друшт. дјелат.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Сарачевић Мирза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Николић Мићо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 w:rsidP="002E2E1D">
            <w:pPr>
              <w:rPr>
                <w:lang w:val="sr-Cyrl-BA"/>
              </w:rPr>
            </w:pPr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="002E2E1D" w:rsidRPr="006F22F9">
              <w:rPr>
                <w:lang w:val="sr-Cyrl-BA"/>
              </w:rPr>
              <w:t>просторно и стамб.ком.посл.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2E2E1D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Ћурић Душан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30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</w:tbl>
    <w:p w:rsidR="00BC4D8B" w:rsidRPr="006F22F9" w:rsidRDefault="00BC4D8B" w:rsidP="00CE6BBD">
      <w:pPr>
        <w:jc w:val="both"/>
        <w:rPr>
          <w:b/>
          <w:lang w:val="sr-Cyrl-BA"/>
        </w:rPr>
      </w:pPr>
    </w:p>
    <w:p w:rsidR="00BC4D8B" w:rsidRPr="006F22F9" w:rsidRDefault="00D36924" w:rsidP="00CE6BBD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</w:p>
    <w:p w:rsidR="00322941" w:rsidRPr="006F22F9" w:rsidRDefault="00D36924" w:rsidP="00CE6BBD">
      <w:pPr>
        <w:jc w:val="both"/>
        <w:rPr>
          <w:b/>
        </w:rPr>
      </w:pP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3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2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3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2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 w:rsidP="00B61B5E">
            <w:pPr>
              <w:jc w:val="right"/>
            </w:pPr>
            <w:r w:rsidRPr="006F22F9">
              <w:t>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B61B5E">
            <w:pPr>
              <w:jc w:val="right"/>
            </w:pPr>
            <w:r w:rsidRPr="006F22F9">
              <w:t>1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290931" w:rsidRPr="006F22F9" w:rsidRDefault="00D36924" w:rsidP="00290931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290931" w:rsidRPr="006F22F9">
        <w:rPr>
          <w:lang w:val="sr-Cyrl-BA"/>
        </w:rPr>
        <w:t xml:space="preserve"> </w:t>
      </w:r>
      <w:r w:rsidR="002E0CBB" w:rsidRPr="006F22F9">
        <w:rPr>
          <w:lang w:val="sr-Cyrl-BA"/>
        </w:rPr>
        <w:t>4</w:t>
      </w:r>
      <w:r w:rsidR="00FC7FC5" w:rsidRPr="006F22F9">
        <w:rPr>
          <w:lang w:val="sr-Cyrl-BA"/>
        </w:rPr>
        <w:t>6</w:t>
      </w:r>
      <w:r w:rsidR="00290931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290931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290931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290931" w:rsidRPr="006F22F9">
        <w:rPr>
          <w:lang w:val="sr-Cyrl-CS"/>
        </w:rPr>
        <w:t xml:space="preserve"> </w:t>
      </w:r>
      <w:r w:rsidR="002E0CBB" w:rsidRPr="006F22F9">
        <w:rPr>
          <w:lang w:val="en-US"/>
        </w:rPr>
        <w:t>4</w:t>
      </w:r>
      <w:r w:rsidR="00F372A4" w:rsidRPr="006F22F9">
        <w:rPr>
          <w:lang w:val="en-US"/>
        </w:rPr>
        <w:t>2</w:t>
      </w:r>
      <w:r w:rsidR="007E098F" w:rsidRPr="006F22F9">
        <w:rPr>
          <w:lang w:val="sr-Cyrl-BA"/>
        </w:rPr>
        <w:t xml:space="preserve"> или 91% и</w:t>
      </w:r>
      <w:r w:rsidR="00782545" w:rsidRPr="006F22F9">
        <w:rPr>
          <w:lang w:val="en-US"/>
        </w:rPr>
        <w:t xml:space="preserve"> </w:t>
      </w:r>
      <w:r w:rsidRPr="006F22F9">
        <w:rPr>
          <w:lang w:val="sr-Cyrl-CS"/>
        </w:rPr>
        <w:t>Бошњака</w:t>
      </w:r>
      <w:r w:rsidR="00290931" w:rsidRPr="006F22F9">
        <w:rPr>
          <w:lang w:val="sr-Cyrl-CS"/>
        </w:rPr>
        <w:t xml:space="preserve"> </w:t>
      </w:r>
      <w:r w:rsidR="00F372A4" w:rsidRPr="006F22F9">
        <w:rPr>
          <w:lang w:val="en-US"/>
        </w:rPr>
        <w:t>4</w:t>
      </w:r>
      <w:r w:rsidR="007E098F" w:rsidRPr="006F22F9">
        <w:rPr>
          <w:lang w:val="sr-Cyrl-BA"/>
        </w:rPr>
        <w:t xml:space="preserve"> или 9%.</w:t>
      </w:r>
    </w:p>
    <w:p w:rsidR="00784D2F" w:rsidRPr="006F22F9" w:rsidRDefault="00784D2F" w:rsidP="00CE6BBD">
      <w:pPr>
        <w:jc w:val="both"/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Вукосавље</w:t>
      </w:r>
      <w:r w:rsidR="00533515" w:rsidRPr="006F22F9">
        <w:rPr>
          <w:b/>
          <w:color w:val="FF0000"/>
          <w:lang w:val="sr-Cyrl-C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18,43 %,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40,77%,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37,14%. </w:t>
      </w:r>
    </w:p>
    <w:p w:rsidR="00585707" w:rsidRPr="006F22F9" w:rsidRDefault="00585707" w:rsidP="00CE6BBD">
      <w:pPr>
        <w:jc w:val="both"/>
        <w:rPr>
          <w:b/>
          <w:lang w:val="en-US"/>
        </w:rPr>
      </w:pPr>
    </w:p>
    <w:p w:rsidR="00585707" w:rsidRPr="006F22F9" w:rsidRDefault="00D36924" w:rsidP="00585707"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5498"/>
        <w:gridCol w:w="4235"/>
      </w:tblGrid>
      <w:tr w:rsidR="00510C59" w:rsidRPr="006F22F9">
        <w:trPr>
          <w:trHeight w:val="345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2337E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510C59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2337E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510C59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2337E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510C59" w:rsidRPr="006F22F9">
        <w:trPr>
          <w:trHeight w:val="345"/>
        </w:trPr>
        <w:tc>
          <w:tcPr>
            <w:tcW w:w="549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2337E0" w:rsidP="00CA209C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14</w:t>
            </w:r>
          </w:p>
        </w:tc>
      </w:tr>
    </w:tbl>
    <w:p w:rsidR="00585707" w:rsidRPr="006F22F9" w:rsidRDefault="00585707" w:rsidP="00CE6BBD">
      <w:pPr>
        <w:jc w:val="both"/>
        <w:rPr>
          <w:lang w:val="en-US"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700" w:type="dxa"/>
        <w:tblInd w:w="95" w:type="dxa"/>
        <w:tblLook w:val="0000"/>
      </w:tblPr>
      <w:tblGrid>
        <w:gridCol w:w="5498"/>
        <w:gridCol w:w="2587"/>
        <w:gridCol w:w="1615"/>
      </w:tblGrid>
      <w:tr w:rsidR="00322941" w:rsidRPr="006F22F9">
        <w:trPr>
          <w:trHeight w:val="615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r w:rsidRPr="006F22F9">
              <w:t xml:space="preserve"> 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Суваљ Јосип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Хрват</w:t>
            </w:r>
          </w:p>
        </w:tc>
      </w:tr>
      <w:tr w:rsidR="00322941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Омичевић Зехид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Захировић</w:t>
            </w:r>
            <w:r w:rsidR="00322941" w:rsidRPr="006F22F9">
              <w:t xml:space="preserve"> </w:t>
            </w:r>
            <w:r w:rsidRPr="006F22F9">
              <w:t>Амир</w:t>
            </w:r>
          </w:p>
        </w:tc>
        <w:tc>
          <w:tcPr>
            <w:tcW w:w="161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45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2941" w:rsidRPr="006F22F9" w:rsidRDefault="002337E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Божо Мишић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58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Божић</w:t>
            </w:r>
            <w:r w:rsidR="00322941" w:rsidRPr="006F22F9">
              <w:t xml:space="preserve"> </w:t>
            </w:r>
            <w:r w:rsidRPr="006F22F9">
              <w:t>Ђорђо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  <w:rPr>
                <w:lang w:val="sr-Cyrl-CS"/>
              </w:rPr>
            </w:pPr>
            <w:r w:rsidRPr="006F22F9">
              <w:t> </w:t>
            </w:r>
            <w:r w:rsidR="002337E0"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120"/>
        </w:trPr>
        <w:tc>
          <w:tcPr>
            <w:tcW w:w="5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5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61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, </w:t>
            </w:r>
            <w:r w:rsidRPr="006F22F9">
              <w:t>финансије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друштв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2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2337E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Хатиџа Турсић</w:t>
            </w:r>
          </w:p>
        </w:tc>
        <w:tc>
          <w:tcPr>
            <w:tcW w:w="161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  <w:rPr>
                <w:lang w:val="sr-Cyrl-CS"/>
              </w:rPr>
            </w:pPr>
            <w:r w:rsidRPr="006F22F9">
              <w:t>Бошњак</w:t>
            </w:r>
            <w:r w:rsidR="002337E0" w:rsidRPr="006F22F9">
              <w:rPr>
                <w:lang w:val="sr-Cyrl-CS"/>
              </w:rPr>
              <w:t>иња</w:t>
            </w:r>
          </w:p>
        </w:tc>
      </w:tr>
      <w:tr w:rsidR="00322941" w:rsidRPr="006F22F9">
        <w:trPr>
          <w:trHeight w:val="330"/>
        </w:trPr>
        <w:tc>
          <w:tcPr>
            <w:tcW w:w="549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25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Џамбић</w:t>
            </w:r>
            <w:r w:rsidR="00322941" w:rsidRPr="006F22F9">
              <w:t xml:space="preserve"> </w:t>
            </w:r>
            <w:r w:rsidRPr="006F22F9">
              <w:t>Џевад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</w:tbl>
    <w:p w:rsidR="00510C59" w:rsidRPr="006F22F9" w:rsidRDefault="00510C59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177D6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177D6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784D2F" w:rsidRPr="006F22F9" w:rsidRDefault="00D36924" w:rsidP="00CE6BBD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736F39" w:rsidRPr="006F22F9">
        <w:rPr>
          <w:lang w:val="sr-Cyrl-BA"/>
        </w:rPr>
        <w:t xml:space="preserve"> </w:t>
      </w:r>
      <w:r w:rsidR="00212B90" w:rsidRPr="006F22F9">
        <w:rPr>
          <w:lang w:val="sr-Cyrl-BA"/>
        </w:rPr>
        <w:t>28</w:t>
      </w:r>
      <w:r w:rsidR="00736F39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736F39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36F39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736F39" w:rsidRPr="006F22F9">
        <w:rPr>
          <w:lang w:val="sr-Cyrl-CS"/>
        </w:rPr>
        <w:t xml:space="preserve"> </w:t>
      </w:r>
      <w:r w:rsidR="00FC7FC5" w:rsidRPr="006F22F9">
        <w:rPr>
          <w:lang w:val="en-US"/>
        </w:rPr>
        <w:t>21</w:t>
      </w:r>
      <w:r w:rsidR="007E098F" w:rsidRPr="006F22F9">
        <w:rPr>
          <w:lang w:val="sr-Cyrl-BA"/>
        </w:rPr>
        <w:t xml:space="preserve"> или 75%</w:t>
      </w:r>
      <w:r w:rsidR="00691BB2" w:rsidRPr="006F22F9">
        <w:rPr>
          <w:lang w:val="sr-Cyrl-CS"/>
        </w:rPr>
        <w:t>,</w:t>
      </w:r>
      <w:r w:rsidR="00FC7FC5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FC7FC5" w:rsidRPr="006F22F9">
        <w:rPr>
          <w:lang w:val="sr-Cyrl-CS"/>
        </w:rPr>
        <w:t xml:space="preserve"> </w:t>
      </w:r>
      <w:r w:rsidR="00212B90" w:rsidRPr="006F22F9">
        <w:rPr>
          <w:lang w:val="sr-Cyrl-CS"/>
        </w:rPr>
        <w:t>6</w:t>
      </w:r>
      <w:r w:rsidR="00736F39" w:rsidRPr="006F22F9">
        <w:rPr>
          <w:lang w:val="sr-Cyrl-CS"/>
        </w:rPr>
        <w:t xml:space="preserve"> </w:t>
      </w:r>
      <w:r w:rsidR="007E098F" w:rsidRPr="006F22F9">
        <w:rPr>
          <w:lang w:val="sr-Cyrl-CS"/>
        </w:rPr>
        <w:t xml:space="preserve">или 21% </w:t>
      </w:r>
      <w:r w:rsidRPr="006F22F9">
        <w:rPr>
          <w:lang w:val="sr-Cyrl-CS"/>
        </w:rPr>
        <w:t>и</w:t>
      </w:r>
      <w:r w:rsidR="00736F39" w:rsidRPr="006F22F9">
        <w:rPr>
          <w:lang w:val="sr-Cyrl-CS"/>
        </w:rPr>
        <w:t xml:space="preserve"> </w:t>
      </w:r>
      <w:r w:rsidR="00212B90" w:rsidRPr="006F22F9">
        <w:rPr>
          <w:lang w:val="sr-Cyrl-CS"/>
        </w:rPr>
        <w:t>Хрвата</w:t>
      </w:r>
      <w:r w:rsidR="00736F39" w:rsidRPr="006F22F9">
        <w:rPr>
          <w:lang w:val="sr-Cyrl-CS"/>
        </w:rPr>
        <w:t xml:space="preserve"> </w:t>
      </w:r>
      <w:r w:rsidR="00FC7FC5" w:rsidRPr="006F22F9">
        <w:rPr>
          <w:lang w:val="en-US"/>
        </w:rPr>
        <w:t>1</w:t>
      </w:r>
      <w:r w:rsidR="007E098F" w:rsidRPr="006F22F9">
        <w:rPr>
          <w:lang w:val="sr-Cyrl-BA"/>
        </w:rPr>
        <w:t xml:space="preserve"> или 4%</w:t>
      </w:r>
      <w:r w:rsidR="00736F39" w:rsidRPr="006F22F9">
        <w:rPr>
          <w:lang w:val="sr-Cyrl-CS"/>
        </w:rPr>
        <w:t>.</w:t>
      </w:r>
    </w:p>
    <w:p w:rsidR="004A2538" w:rsidRPr="006F22F9" w:rsidRDefault="004A2538" w:rsidP="00CE6BBD">
      <w:pPr>
        <w:jc w:val="both"/>
        <w:rPr>
          <w:lang w:val="sr-Cyrl-BA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Гацко</w:t>
      </w:r>
      <w:r w:rsidR="00880FAF" w:rsidRPr="006F22F9">
        <w:rPr>
          <w:b/>
          <w:color w:val="FF0000"/>
          <w:lang w:val="sr-Cyrl-C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62,38 %,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35,32%,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0,27%. </w:t>
      </w:r>
    </w:p>
    <w:p w:rsidR="00AC2988" w:rsidRPr="006F22F9" w:rsidRDefault="00AC2988" w:rsidP="00585707">
      <w:pPr>
        <w:rPr>
          <w:b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5407"/>
        <w:gridCol w:w="4326"/>
      </w:tblGrid>
      <w:tr w:rsidR="00510C59" w:rsidRPr="006F22F9">
        <w:trPr>
          <w:trHeight w:val="345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4A2538" w:rsidP="00CA209C">
            <w:pPr>
              <w:jc w:val="right"/>
            </w:pPr>
            <w:r w:rsidRPr="006F22F9">
              <w:t>21</w:t>
            </w:r>
          </w:p>
        </w:tc>
      </w:tr>
      <w:tr w:rsidR="00510C59" w:rsidRPr="006F22F9">
        <w:trPr>
          <w:trHeight w:val="330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3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4A2538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54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3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3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21</w:t>
            </w:r>
          </w:p>
        </w:tc>
      </w:tr>
    </w:tbl>
    <w:p w:rsidR="00585707" w:rsidRPr="006F22F9" w:rsidRDefault="00585707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700" w:type="dxa"/>
        <w:tblInd w:w="95" w:type="dxa"/>
        <w:tblLook w:val="0000"/>
      </w:tblPr>
      <w:tblGrid>
        <w:gridCol w:w="5407"/>
        <w:gridCol w:w="2706"/>
        <w:gridCol w:w="1587"/>
      </w:tblGrid>
      <w:tr w:rsidR="00322941" w:rsidRPr="006F22F9">
        <w:trPr>
          <w:trHeight w:val="615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r w:rsidRPr="006F22F9">
              <w:t xml:space="preserve"> 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4A2538">
            <w:pPr>
              <w:jc w:val="center"/>
            </w:pPr>
            <w:r w:rsidRPr="006F22F9">
              <w:t>Аћимовић Лука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4A2538">
            <w:pPr>
              <w:jc w:val="center"/>
            </w:pPr>
            <w:r w:rsidRPr="006F22F9">
              <w:t>Аџић Миленко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Радмиловић</w:t>
            </w:r>
            <w:r w:rsidR="00322941" w:rsidRPr="006F22F9">
              <w:t xml:space="preserve"> </w:t>
            </w:r>
            <w:r w:rsidRPr="006F22F9">
              <w:t>Милан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4A253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Антуновић Радојица</w:t>
            </w:r>
          </w:p>
        </w:tc>
        <w:tc>
          <w:tcPr>
            <w:tcW w:w="15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27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Јегдић</w:t>
            </w:r>
            <w:r w:rsidR="00322941" w:rsidRPr="006F22F9">
              <w:t xml:space="preserve"> </w:t>
            </w:r>
            <w:r w:rsidRPr="006F22F9">
              <w:t>Драган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120"/>
        </w:trPr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58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45"/>
        </w:trPr>
        <w:tc>
          <w:tcPr>
            <w:tcW w:w="540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, </w:t>
            </w:r>
            <w:r w:rsidRPr="006F22F9">
              <w:t>финансије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друштв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2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Паповић</w:t>
            </w:r>
            <w:r w:rsidR="00322941" w:rsidRPr="006F22F9">
              <w:t xml:space="preserve"> </w:t>
            </w:r>
            <w:r w:rsidRPr="006F22F9">
              <w:t>Драган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54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2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Марковић</w:t>
            </w:r>
            <w:r w:rsidR="00322941" w:rsidRPr="006F22F9">
              <w:t xml:space="preserve"> </w:t>
            </w:r>
            <w:r w:rsidRPr="006F22F9">
              <w:t>Ранко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rPr>
                <w:lang w:val="sr-Cyrl-BA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A25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9E4892" w:rsidRPr="006F22F9" w:rsidRDefault="00D36924" w:rsidP="009E4892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9E4892" w:rsidRPr="006F22F9">
        <w:rPr>
          <w:lang w:val="sr-Cyrl-BA"/>
        </w:rPr>
        <w:t xml:space="preserve"> </w:t>
      </w:r>
      <w:r w:rsidR="00FC7FC5" w:rsidRPr="006F22F9">
        <w:rPr>
          <w:lang w:val="sr-Cyrl-BA"/>
        </w:rPr>
        <w:t>60</w:t>
      </w:r>
      <w:r w:rsidR="009E4892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9E4892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9E4892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9E4892" w:rsidRPr="006F22F9">
        <w:rPr>
          <w:lang w:val="sr-Cyrl-CS"/>
        </w:rPr>
        <w:t xml:space="preserve"> </w:t>
      </w:r>
      <w:r w:rsidR="009E4892" w:rsidRPr="006F22F9">
        <w:rPr>
          <w:lang w:val="sr-Cyrl-BA"/>
        </w:rPr>
        <w:t>6</w:t>
      </w:r>
      <w:r w:rsidR="00FC7FC5" w:rsidRPr="006F22F9">
        <w:rPr>
          <w:lang w:val="sr-Cyrl-BA"/>
        </w:rPr>
        <w:t>0</w:t>
      </w:r>
      <w:r w:rsidR="009E4892" w:rsidRPr="006F22F9">
        <w:rPr>
          <w:lang w:val="sr-Cyrl-CS"/>
        </w:rPr>
        <w:t xml:space="preserve"> </w:t>
      </w:r>
      <w:r w:rsidR="007E098F" w:rsidRPr="006F22F9">
        <w:rPr>
          <w:lang w:val="sr-Cyrl-CS"/>
        </w:rPr>
        <w:t>или 100%</w:t>
      </w:r>
      <w:r w:rsidR="009E4892" w:rsidRPr="006F22F9">
        <w:rPr>
          <w:lang w:val="sr-Cyrl-CS"/>
        </w:rPr>
        <w:t>.</w:t>
      </w:r>
    </w:p>
    <w:p w:rsidR="009E4892" w:rsidRPr="006F22F9" w:rsidRDefault="009E4892" w:rsidP="00CE6BBD">
      <w:pPr>
        <w:jc w:val="both"/>
        <w:rPr>
          <w:lang w:val="en-US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Градишка</w:t>
      </w:r>
      <w:r w:rsidR="00CE6BBD" w:rsidRPr="006F22F9">
        <w:rPr>
          <w:b/>
          <w:color w:val="FF0000"/>
          <w:lang w:val="sr-Cyrl-C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59,92 %,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26,45%,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5,70%. </w:t>
      </w:r>
    </w:p>
    <w:p w:rsidR="00585707" w:rsidRPr="006F22F9" w:rsidRDefault="00585707" w:rsidP="00CE6BBD">
      <w:pPr>
        <w:jc w:val="both"/>
        <w:rPr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37311F">
            <w:pPr>
              <w:jc w:val="right"/>
            </w:pPr>
            <w:r w:rsidRPr="006F22F9">
              <w:t>2</w:t>
            </w:r>
            <w:r w:rsidR="0037311F" w:rsidRPr="006F22F9">
              <w:t>4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2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37311F" w:rsidP="00CA209C">
            <w:pPr>
              <w:jc w:val="right"/>
            </w:pPr>
            <w:r w:rsidRPr="006F22F9">
              <w:t>1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27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Граховац</w:t>
            </w:r>
            <w:r w:rsidR="00322941" w:rsidRPr="006F22F9">
              <w:t xml:space="preserve"> </w:t>
            </w:r>
            <w:r w:rsidRPr="006F22F9">
              <w:t>Урош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7311F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Сејкић Сејад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0850C4">
            <w:pPr>
              <w:jc w:val="center"/>
            </w:pPr>
            <w:r w:rsidRPr="006F22F9">
              <w:t>Кра</w:t>
            </w:r>
            <w:r w:rsidR="00D36924" w:rsidRPr="006F22F9">
              <w:t>гуљ</w:t>
            </w:r>
            <w:r w:rsidR="00322941" w:rsidRPr="006F22F9">
              <w:t xml:space="preserve"> </w:t>
            </w:r>
            <w:r w:rsidR="00D36924" w:rsidRPr="006F22F9">
              <w:t>Никола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7311F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Павловић Никола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Радиновић</w:t>
            </w:r>
            <w:r w:rsidR="00322941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 w:rsidP="0037311F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Сладојевић</w:t>
            </w:r>
            <w:r w:rsidR="003D2A28" w:rsidRPr="006F22F9">
              <w:rPr>
                <w:lang w:val="sr-Cyrl-CS"/>
              </w:rPr>
              <w:t xml:space="preserve"> Владо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друштвене</w:t>
            </w:r>
            <w:r w:rsidR="00322941" w:rsidRPr="006F22F9">
              <w:t xml:space="preserve"> </w:t>
            </w:r>
            <w:r w:rsidRPr="006F22F9">
              <w:t>дјелатности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Бјеловук</w:t>
            </w:r>
            <w:r w:rsidR="003D2A28" w:rsidRPr="006F22F9">
              <w:rPr>
                <w:lang w:val="sr-Cyrl-CS"/>
              </w:rPr>
              <w:t xml:space="preserve"> Бранко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Сладојевић Милан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борачко</w:t>
            </w:r>
            <w:r w:rsidR="00322941" w:rsidRPr="006F22F9">
              <w:t>-</w:t>
            </w:r>
            <w:r w:rsidRPr="006F22F9">
              <w:t>инвалид</w:t>
            </w:r>
            <w:r w:rsidR="00322941" w:rsidRPr="006F22F9">
              <w:t>.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Сембер Горан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урбан</w:t>
            </w:r>
            <w:r w:rsidR="00322941" w:rsidRPr="006F22F9">
              <w:t xml:space="preserve">., </w:t>
            </w:r>
            <w:r w:rsidRPr="006F22F9">
              <w:t>грађ</w:t>
            </w:r>
            <w:r w:rsidR="00322941" w:rsidRPr="006F22F9">
              <w:t>.,</w:t>
            </w:r>
            <w:r w:rsidRPr="006F22F9">
              <w:t>стам</w:t>
            </w:r>
            <w:r w:rsidR="00322941" w:rsidRPr="006F22F9">
              <w:t>.</w:t>
            </w:r>
            <w:r w:rsidRPr="006F22F9">
              <w:t>ком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Дамјановић  Жељко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Мирјанић-Глувић Нада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инспекције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Билбија Жељко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0207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0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</w:tbl>
    <w:p w:rsidR="00585707" w:rsidRPr="006F22F9" w:rsidRDefault="00585707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rPr>
                <w:lang w:val="sr-Cyrl-BA"/>
              </w:rPr>
            </w:pPr>
          </w:p>
          <w:p w:rsidR="00212B41" w:rsidRPr="006F22F9" w:rsidRDefault="00212B41">
            <w:pPr>
              <w:rPr>
                <w:lang w:val="sr-Cyrl-BA"/>
              </w:rPr>
            </w:pP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7311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03761F" w:rsidRPr="006F22F9" w:rsidRDefault="00D36924" w:rsidP="0003761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03761F" w:rsidRPr="006F22F9">
        <w:rPr>
          <w:lang w:val="sr-Cyrl-BA"/>
        </w:rPr>
        <w:t xml:space="preserve"> </w:t>
      </w:r>
      <w:r w:rsidR="00212B90" w:rsidRPr="006F22F9">
        <w:rPr>
          <w:lang w:val="sr-Cyrl-BA"/>
        </w:rPr>
        <w:t>153</w:t>
      </w:r>
      <w:r w:rsidR="0003761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03761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03761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03761F" w:rsidRPr="006F22F9">
        <w:rPr>
          <w:lang w:val="sr-Cyrl-CS"/>
        </w:rPr>
        <w:t xml:space="preserve"> </w:t>
      </w:r>
      <w:r w:rsidR="00FC7FC5" w:rsidRPr="006F22F9">
        <w:rPr>
          <w:lang w:val="en-US"/>
        </w:rPr>
        <w:t>13</w:t>
      </w:r>
      <w:r w:rsidR="00212B90" w:rsidRPr="006F22F9">
        <w:rPr>
          <w:lang w:val="sr-Cyrl-CS"/>
        </w:rPr>
        <w:t>4</w:t>
      </w:r>
      <w:r w:rsidR="007E098F" w:rsidRPr="006F22F9">
        <w:rPr>
          <w:lang w:val="sr-Cyrl-CS"/>
        </w:rPr>
        <w:t xml:space="preserve"> или 88%</w:t>
      </w:r>
      <w:r w:rsidR="00212B90" w:rsidRPr="006F22F9">
        <w:rPr>
          <w:lang w:val="sr-Cyrl-CS"/>
        </w:rPr>
        <w:t>,</w:t>
      </w:r>
      <w:r w:rsidR="0003761F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03761F" w:rsidRPr="006F22F9">
        <w:rPr>
          <w:lang w:val="sr-Cyrl-CS"/>
        </w:rPr>
        <w:t xml:space="preserve"> 1</w:t>
      </w:r>
      <w:r w:rsidR="00212B90" w:rsidRPr="006F22F9">
        <w:rPr>
          <w:lang w:val="sr-Cyrl-CS"/>
        </w:rPr>
        <w:t>2</w:t>
      </w:r>
      <w:r w:rsidR="007E098F" w:rsidRPr="006F22F9">
        <w:rPr>
          <w:lang w:val="sr-Cyrl-CS"/>
        </w:rPr>
        <w:t xml:space="preserve"> или 8%</w:t>
      </w:r>
      <w:r w:rsidR="00324250" w:rsidRPr="006F22F9">
        <w:rPr>
          <w:lang w:val="sr-Cyrl-BA"/>
        </w:rPr>
        <w:t>,</w:t>
      </w:r>
      <w:r w:rsidR="0003761F" w:rsidRPr="006F22F9">
        <w:rPr>
          <w:lang w:val="sr-Cyrl-CS"/>
        </w:rPr>
        <w:t xml:space="preserve"> </w:t>
      </w:r>
      <w:r w:rsidR="00212B90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324250" w:rsidRPr="006F22F9">
        <w:rPr>
          <w:lang w:val="sr-Cyrl-CS"/>
        </w:rPr>
        <w:t xml:space="preserve"> </w:t>
      </w:r>
      <w:r w:rsidR="00324250" w:rsidRPr="006F22F9">
        <w:rPr>
          <w:lang w:val="en-US"/>
        </w:rPr>
        <w:t>5</w:t>
      </w:r>
      <w:r w:rsidR="007E098F" w:rsidRPr="006F22F9">
        <w:rPr>
          <w:lang w:val="sr-Cyrl-BA"/>
        </w:rPr>
        <w:t xml:space="preserve"> или 3% </w:t>
      </w:r>
      <w:r w:rsidR="00324250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03761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03761F" w:rsidRPr="006F22F9">
        <w:rPr>
          <w:lang w:val="sr-Cyrl-CS"/>
        </w:rPr>
        <w:t xml:space="preserve"> </w:t>
      </w:r>
      <w:r w:rsidR="00FC7FC5" w:rsidRPr="006F22F9">
        <w:rPr>
          <w:lang w:val="en-US"/>
        </w:rPr>
        <w:t>2</w:t>
      </w:r>
      <w:r w:rsidR="007E098F" w:rsidRPr="006F22F9">
        <w:rPr>
          <w:lang w:val="sr-Cyrl-BA"/>
        </w:rPr>
        <w:t xml:space="preserve"> или 1%</w:t>
      </w:r>
      <w:r w:rsidR="0003761F" w:rsidRPr="006F22F9">
        <w:rPr>
          <w:lang w:val="sr-Cyrl-CS"/>
        </w:rPr>
        <w:t>.</w:t>
      </w:r>
    </w:p>
    <w:p w:rsidR="009578D7" w:rsidRPr="006F22F9" w:rsidRDefault="009578D7" w:rsidP="00112515">
      <w:pPr>
        <w:jc w:val="both"/>
        <w:rPr>
          <w:lang w:val="en-US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Дервента</w:t>
      </w:r>
    </w:p>
    <w:p w:rsidR="00112515" w:rsidRPr="006F22F9" w:rsidRDefault="00D36924" w:rsidP="00112515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A83AE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A83AE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A83AE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A83AE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A83AEB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A83AEB" w:rsidRPr="006F22F9">
        <w:rPr>
          <w:b/>
          <w:lang w:val="sr-Cyrl-CS"/>
        </w:rPr>
        <w:t xml:space="preserve"> 40,81 %, </w:t>
      </w:r>
      <w:r w:rsidRPr="006F22F9">
        <w:rPr>
          <w:b/>
          <w:lang w:val="sr-Cyrl-CS"/>
        </w:rPr>
        <w:t>Бошњака</w:t>
      </w:r>
      <w:r w:rsidR="00A83AEB" w:rsidRPr="006F22F9">
        <w:rPr>
          <w:b/>
          <w:lang w:val="sr-Cyrl-CS"/>
        </w:rPr>
        <w:t xml:space="preserve"> 12,64%,  </w:t>
      </w:r>
      <w:r w:rsidRPr="006F22F9">
        <w:rPr>
          <w:b/>
          <w:lang w:val="sr-Cyrl-CS"/>
        </w:rPr>
        <w:t>Хрвата</w:t>
      </w:r>
      <w:r w:rsidR="00112515" w:rsidRPr="006F22F9">
        <w:rPr>
          <w:b/>
          <w:lang w:val="sr-Cyrl-CS"/>
        </w:rPr>
        <w:t xml:space="preserve"> 39,01%. </w:t>
      </w:r>
    </w:p>
    <w:p w:rsidR="00510C59" w:rsidRPr="006F22F9" w:rsidRDefault="00510C59" w:rsidP="00112515">
      <w:pPr>
        <w:jc w:val="both"/>
        <w:rPr>
          <w:b/>
          <w:lang w:val="en-US"/>
        </w:rPr>
      </w:pPr>
    </w:p>
    <w:p w:rsidR="00585707" w:rsidRPr="006F22F9" w:rsidRDefault="00D36924" w:rsidP="00585707"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900F0" w:rsidP="00CA209C">
            <w:pPr>
              <w:jc w:val="right"/>
              <w:rPr>
                <w:lang w:val="sr-Cyrl-CS"/>
              </w:rPr>
            </w:pPr>
            <w:r w:rsidRPr="006F22F9">
              <w:t>21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D900F0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D900F0" w:rsidRPr="006F22F9">
              <w:rPr>
                <w:lang w:val="sr-Cyrl-CS"/>
              </w:rPr>
              <w:t>4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D900F0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D900F0" w:rsidRPr="006F22F9">
              <w:rPr>
                <w:lang w:val="sr-Cyrl-CS"/>
              </w:rPr>
              <w:t>2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D900F0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D900F0" w:rsidRPr="006F22F9">
              <w:rPr>
                <w:lang w:val="sr-Cyrl-CS"/>
              </w:rPr>
              <w:t>-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27</w:t>
            </w:r>
          </w:p>
        </w:tc>
      </w:tr>
    </w:tbl>
    <w:p w:rsidR="00585707" w:rsidRPr="006F22F9" w:rsidRDefault="00585707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D900F0" w:rsidRPr="006F22F9">
        <w:rPr>
          <w:b/>
        </w:rPr>
        <w:t xml:space="preserve"> )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112515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900F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Зирдум Илија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900F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Хрват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900F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Ђукић Милан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Симић</w:t>
            </w:r>
            <w:r w:rsidR="00322941" w:rsidRPr="006F22F9">
              <w:t xml:space="preserve"> </w:t>
            </w:r>
            <w:r w:rsidRPr="006F22F9">
              <w:t>Милорад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 w:rsidP="00D900F0">
            <w:pPr>
              <w:jc w:val="center"/>
              <w:rPr>
                <w:lang w:val="sr-Cyrl-CS"/>
              </w:rPr>
            </w:pPr>
            <w:r w:rsidRPr="006F22F9">
              <w:t xml:space="preserve"> </w:t>
            </w:r>
            <w:r w:rsidR="00D900F0" w:rsidRPr="006F22F9">
              <w:rPr>
                <w:lang w:val="sr-Cyrl-CS"/>
              </w:rPr>
              <w:t>Жунић Игор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  <w:r w:rsidR="00D900F0"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Малешевић</w:t>
            </w:r>
            <w:r w:rsidR="00CE1977" w:rsidRPr="006F22F9">
              <w:t xml:space="preserve"> </w:t>
            </w:r>
            <w:r w:rsidRPr="006F22F9">
              <w:t>Сања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 w:rsidP="007C02A9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7C02A9" w:rsidRPr="006F22F9">
              <w:rPr>
                <w:lang w:val="sr-Cyrl-BA"/>
              </w:rPr>
              <w:t>пкиња</w:t>
            </w:r>
          </w:p>
        </w:tc>
      </w:tr>
      <w:tr w:rsidR="00322941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Новић Новак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друштв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Бећировић Мирсад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Чечавац</w:t>
            </w:r>
            <w:r w:rsidR="00322941" w:rsidRPr="006F22F9">
              <w:t xml:space="preserve"> </w:t>
            </w:r>
            <w:r w:rsidRPr="006F22F9">
              <w:t>Зденка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center"/>
            </w:pPr>
            <w:r w:rsidRPr="006F22F9">
              <w:rPr>
                <w:lang w:val="sr-Cyrl-CS"/>
              </w:rPr>
              <w:t>Чех</w:t>
            </w:r>
            <w:r w:rsidR="007C02A9" w:rsidRPr="006F22F9">
              <w:rPr>
                <w:lang w:val="sr-Cyrl-CS"/>
              </w:rPr>
              <w:t>иња</w:t>
            </w:r>
            <w:r w:rsidRPr="006F22F9">
              <w:rPr>
                <w:lang w:val="sr-Cyrl-CS"/>
              </w:rPr>
              <w:t>-</w:t>
            </w:r>
            <w:r w:rsidR="00D36924" w:rsidRPr="006F22F9">
              <w:t>Остали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просторно</w:t>
            </w:r>
            <w:r w:rsidR="00322941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Кесер Грозда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 w:rsidP="007C02A9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7C02A9" w:rsidRPr="006F22F9">
              <w:rPr>
                <w:lang w:val="sr-Cyrl-BA"/>
              </w:rPr>
              <w:t>пкиња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стамбено</w:t>
            </w:r>
            <w:r w:rsidR="00322941" w:rsidRPr="006F22F9">
              <w:t>-</w:t>
            </w:r>
            <w:r w:rsidRPr="006F22F9">
              <w:t>ком</w:t>
            </w:r>
            <w:r w:rsidR="00322941" w:rsidRPr="006F22F9">
              <w:t>.</w:t>
            </w:r>
            <w:r w:rsidRPr="006F22F9">
              <w:t>дјелатн</w:t>
            </w:r>
            <w:r w:rsidR="00322941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Пајић Драган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борачко</w:t>
            </w:r>
            <w:r w:rsidR="00322941" w:rsidRPr="006F22F9">
              <w:t>-</w:t>
            </w:r>
            <w:r w:rsidRPr="006F22F9">
              <w:t>инвалид</w:t>
            </w:r>
            <w:r w:rsidR="00322941" w:rsidRPr="006F22F9">
              <w:t>.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Николић</w:t>
            </w:r>
            <w:r w:rsidR="00322941" w:rsidRPr="006F22F9">
              <w:t xml:space="preserve"> </w:t>
            </w:r>
            <w:r w:rsidRPr="006F22F9">
              <w:t>Недељко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инспекцијске</w:t>
            </w:r>
            <w:r w:rsidR="00322941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Наградић Томо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Стручна</w:t>
            </w:r>
            <w:r w:rsidR="00322941" w:rsidRPr="006F22F9">
              <w:t xml:space="preserve"> </w:t>
            </w:r>
            <w:r w:rsidRPr="006F22F9">
              <w:t>служба</w:t>
            </w:r>
            <w:r w:rsidR="00322941" w:rsidRPr="006F22F9">
              <w:t xml:space="preserve"> </w:t>
            </w:r>
            <w:r w:rsidRPr="006F22F9">
              <w:t>начелника</w:t>
            </w:r>
            <w:r w:rsidR="00322941" w:rsidRPr="006F22F9">
              <w:t xml:space="preserve"> </w:t>
            </w:r>
            <w:r w:rsidRPr="006F22F9">
              <w:t>општ</w:t>
            </w:r>
            <w:r w:rsidR="00322941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r w:rsidRPr="006F22F9"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</w:tbl>
    <w:p w:rsidR="000C6B91" w:rsidRPr="006F22F9" w:rsidRDefault="000C6B91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632"/>
        <w:gridCol w:w="2101"/>
      </w:tblGrid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322941" w:rsidP="00510C59">
            <w:pPr>
              <w:jc w:val="right"/>
            </w:pPr>
            <w:r w:rsidRPr="006F22F9">
              <w:t> </w:t>
            </w:r>
            <w:r w:rsidR="00510C59"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330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81240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322941" w:rsidRPr="006F22F9">
        <w:trPr>
          <w:trHeight w:val="345"/>
        </w:trPr>
        <w:tc>
          <w:tcPr>
            <w:tcW w:w="76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4430F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322941" w:rsidRPr="006F22F9" w:rsidRDefault="00322941" w:rsidP="00112515">
      <w:pPr>
        <w:jc w:val="both"/>
        <w:rPr>
          <w:lang w:val="en-US"/>
        </w:rPr>
      </w:pPr>
    </w:p>
    <w:p w:rsidR="00366356" w:rsidRPr="006F22F9" w:rsidRDefault="00D36924" w:rsidP="00366356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366356" w:rsidRPr="006F22F9">
        <w:rPr>
          <w:lang w:val="sr-Cyrl-BA"/>
        </w:rPr>
        <w:t xml:space="preserve"> </w:t>
      </w:r>
      <w:r w:rsidR="002E6B1F" w:rsidRPr="006F22F9">
        <w:rPr>
          <w:lang w:val="sr-Cyrl-BA"/>
        </w:rPr>
        <w:t>91</w:t>
      </w:r>
      <w:r w:rsidR="00366356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366356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366356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366356" w:rsidRPr="006F22F9">
        <w:rPr>
          <w:lang w:val="sr-Cyrl-CS"/>
        </w:rPr>
        <w:t xml:space="preserve"> </w:t>
      </w:r>
      <w:r w:rsidR="002E6B1F" w:rsidRPr="006F22F9">
        <w:rPr>
          <w:lang w:val="sr-Cyrl-CS"/>
        </w:rPr>
        <w:t>8</w:t>
      </w:r>
      <w:r w:rsidR="006F411D" w:rsidRPr="006F22F9">
        <w:rPr>
          <w:lang w:val="sr-Cyrl-CS"/>
        </w:rPr>
        <w:t>6</w:t>
      </w:r>
      <w:r w:rsidR="00145F9C" w:rsidRPr="006F22F9">
        <w:rPr>
          <w:lang w:val="sr-Cyrl-CS"/>
        </w:rPr>
        <w:t xml:space="preserve"> или 95%</w:t>
      </w:r>
      <w:r w:rsidR="006F411D" w:rsidRPr="006F22F9">
        <w:rPr>
          <w:lang w:val="sr-Cyrl-CS"/>
        </w:rPr>
        <w:t>,</w:t>
      </w:r>
      <w:r w:rsidR="00145F9C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 xml:space="preserve"> Бошњака 1</w:t>
      </w:r>
      <w:r w:rsidR="00145F9C" w:rsidRPr="006F22F9">
        <w:rPr>
          <w:lang w:val="sr-Cyrl-CS"/>
        </w:rPr>
        <w:t xml:space="preserve"> или 1%</w:t>
      </w:r>
      <w:r w:rsidR="006F411D" w:rsidRPr="006F22F9">
        <w:rPr>
          <w:lang w:val="sr-Cyrl-CS"/>
        </w:rPr>
        <w:t xml:space="preserve">, </w:t>
      </w:r>
      <w:r w:rsidR="00366356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366356" w:rsidRPr="006F22F9">
        <w:rPr>
          <w:lang w:val="sr-Cyrl-CS"/>
        </w:rPr>
        <w:t xml:space="preserve"> </w:t>
      </w:r>
      <w:r w:rsidR="002E6B1F" w:rsidRPr="006F22F9">
        <w:rPr>
          <w:lang w:val="sr-Cyrl-BA"/>
        </w:rPr>
        <w:t>3</w:t>
      </w:r>
      <w:r w:rsidR="00145F9C" w:rsidRPr="006F22F9">
        <w:rPr>
          <w:lang w:val="sr-Cyrl-BA"/>
        </w:rPr>
        <w:t xml:space="preserve"> или 3%</w:t>
      </w:r>
      <w:r w:rsidR="00366356" w:rsidRPr="006F22F9">
        <w:rPr>
          <w:lang w:val="sr-Cyrl-CS"/>
        </w:rPr>
        <w:t xml:space="preserve"> </w:t>
      </w:r>
      <w:r w:rsidR="005D22D8" w:rsidRPr="006F22F9">
        <w:rPr>
          <w:lang w:val="sr-Cyrl-BA"/>
        </w:rPr>
        <w:t xml:space="preserve"> </w:t>
      </w:r>
      <w:r w:rsidRPr="006F22F9">
        <w:rPr>
          <w:lang w:val="sr-Cyrl-CS"/>
        </w:rPr>
        <w:t>и</w:t>
      </w:r>
      <w:r w:rsidR="00366356" w:rsidRPr="006F22F9">
        <w:rPr>
          <w:lang w:val="sr-Cyrl-CS"/>
        </w:rPr>
        <w:t xml:space="preserve"> </w:t>
      </w:r>
      <w:r w:rsidR="00145F9C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366356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1</w:t>
      </w:r>
      <w:r w:rsidR="00145F9C" w:rsidRPr="006F22F9">
        <w:rPr>
          <w:lang w:val="sr-Cyrl-CS"/>
        </w:rPr>
        <w:t xml:space="preserve"> или 1%</w:t>
      </w:r>
      <w:r w:rsidR="002E6B1F" w:rsidRPr="006F22F9">
        <w:rPr>
          <w:lang w:val="sr-Cyrl-CS"/>
        </w:rPr>
        <w:t>.</w:t>
      </w:r>
    </w:p>
    <w:p w:rsidR="00271E49" w:rsidRPr="006F22F9" w:rsidRDefault="00271E49" w:rsidP="00112515">
      <w:pPr>
        <w:jc w:val="both"/>
        <w:rPr>
          <w:b/>
          <w:lang w:val="sr-Cyrl-BA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1251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Добој</w:t>
      </w:r>
    </w:p>
    <w:p w:rsidR="00112515" w:rsidRPr="006F22F9" w:rsidRDefault="00D36924" w:rsidP="00112515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11251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A83AE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A83AEB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112515" w:rsidRPr="006F22F9">
        <w:rPr>
          <w:b/>
          <w:lang w:val="sr-Cyrl-CS"/>
        </w:rPr>
        <w:t xml:space="preserve"> 59,91</w:t>
      </w:r>
      <w:r w:rsidR="00A83AEB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112515" w:rsidRPr="006F22F9">
        <w:rPr>
          <w:b/>
          <w:lang w:val="sr-Cyrl-CS"/>
        </w:rPr>
        <w:t xml:space="preserve"> 24,39</w:t>
      </w:r>
      <w:r w:rsidR="00A83AEB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112515" w:rsidRPr="006F22F9">
        <w:rPr>
          <w:b/>
          <w:lang w:val="sr-Cyrl-CS"/>
        </w:rPr>
        <w:t xml:space="preserve"> 12,44%. </w:t>
      </w:r>
    </w:p>
    <w:p w:rsidR="0020692E" w:rsidRPr="006F22F9" w:rsidRDefault="0020692E" w:rsidP="00585707">
      <w:pPr>
        <w:rPr>
          <w:b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54"/>
        <w:gridCol w:w="4979"/>
      </w:tblGrid>
      <w:tr w:rsidR="00510C59" w:rsidRPr="006F22F9">
        <w:trPr>
          <w:trHeight w:val="34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26</w:t>
            </w:r>
          </w:p>
        </w:tc>
      </w:tr>
      <w:tr w:rsidR="00510C59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7F2DD5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510C59" w:rsidRPr="006F22F9">
        <w:trPr>
          <w:trHeight w:val="345"/>
        </w:trPr>
        <w:tc>
          <w:tcPr>
            <w:tcW w:w="47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7F2DD5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510C59" w:rsidRPr="006F22F9">
        <w:trPr>
          <w:trHeight w:val="34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29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322941" w:rsidRPr="006F22F9" w:rsidRDefault="00322941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4754"/>
        <w:gridCol w:w="3049"/>
        <w:gridCol w:w="1930"/>
      </w:tblGrid>
      <w:tr w:rsidR="00322941" w:rsidRPr="006F22F9">
        <w:trPr>
          <w:trHeight w:val="61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0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Суљаковић</w:t>
            </w:r>
            <w:r w:rsidR="00322941" w:rsidRPr="006F22F9">
              <w:t xml:space="preserve"> </w:t>
            </w:r>
            <w:r w:rsidRPr="006F22F9">
              <w:t>Енес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85707" w:rsidRPr="006F22F9" w:rsidRDefault="00D36924">
            <w:pPr>
              <w:jc w:val="center"/>
            </w:pPr>
            <w:r w:rsidRPr="006F22F9">
              <w:t>Гарић</w:t>
            </w:r>
            <w:r w:rsidR="00322941" w:rsidRPr="006F22F9">
              <w:t xml:space="preserve"> </w:t>
            </w:r>
            <w:r w:rsidRPr="006F22F9">
              <w:t>Бранислав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</w:p>
          <w:p w:rsidR="00322941" w:rsidRPr="006F22F9" w:rsidRDefault="007F2DD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Спасојевић Златко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85707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Србин</w:t>
            </w:r>
            <w:r w:rsidR="00322941" w:rsidRPr="006F22F9">
              <w:t xml:space="preserve"> </w:t>
            </w:r>
          </w:p>
          <w:p w:rsidR="00322941" w:rsidRPr="006F22F9" w:rsidRDefault="00322941">
            <w:pPr>
              <w:jc w:val="center"/>
            </w:pPr>
            <w:r w:rsidRPr="006F22F9">
              <w:t xml:space="preserve"> </w:t>
            </w:r>
            <w:r w:rsidR="00D36924"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Петровић</w:t>
            </w:r>
            <w:r w:rsidR="00322941" w:rsidRPr="006F22F9">
              <w:t xml:space="preserve"> </w:t>
            </w:r>
            <w:r w:rsidRPr="006F22F9">
              <w:t>Обрен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0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Мићић</w:t>
            </w:r>
            <w:r w:rsidR="00322941" w:rsidRPr="006F22F9">
              <w:t xml:space="preserve"> </w:t>
            </w:r>
            <w:r w:rsidRPr="006F22F9">
              <w:t>Младен</w:t>
            </w:r>
          </w:p>
        </w:tc>
        <w:tc>
          <w:tcPr>
            <w:tcW w:w="19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04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Иванчевић</w:t>
            </w:r>
            <w:r w:rsidR="00322941" w:rsidRPr="006F22F9">
              <w:t xml:space="preserve"> </w:t>
            </w:r>
            <w:r w:rsidRPr="006F22F9">
              <w:t>Миленко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12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9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Одлељење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Палексић</w:t>
            </w:r>
            <w:r w:rsidR="00322941" w:rsidRPr="006F22F9">
              <w:t xml:space="preserve"> </w:t>
            </w:r>
            <w:r w:rsidRPr="006F22F9">
              <w:t>Ненад</w:t>
            </w:r>
          </w:p>
        </w:tc>
        <w:tc>
          <w:tcPr>
            <w:tcW w:w="19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Дујаковић</w:t>
            </w:r>
            <w:r w:rsidR="00322941" w:rsidRPr="006F22F9">
              <w:t xml:space="preserve"> </w:t>
            </w:r>
            <w:r w:rsidRPr="006F22F9">
              <w:t>Драго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друштв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Хаџић Мирко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борачко</w:t>
            </w:r>
            <w:r w:rsidR="00322941" w:rsidRPr="006F22F9">
              <w:t xml:space="preserve"> </w:t>
            </w:r>
            <w:r w:rsidRPr="006F22F9">
              <w:t>инвалидску</w:t>
            </w:r>
            <w:r w:rsidR="00322941" w:rsidRPr="006F22F9">
              <w:t xml:space="preserve"> </w:t>
            </w:r>
            <w:r w:rsidRPr="006F22F9">
              <w:t>заштиту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Ђукић Сњежана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стамбено</w:t>
            </w:r>
            <w:r w:rsidR="00322941" w:rsidRPr="006F22F9">
              <w:t xml:space="preserve"> </w:t>
            </w:r>
            <w:r w:rsidRPr="006F22F9">
              <w:t>комуналне</w:t>
            </w:r>
            <w:r w:rsidR="00322941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Божичковић</w:t>
            </w:r>
            <w:r w:rsidR="00322941" w:rsidRPr="006F22F9">
              <w:t xml:space="preserve"> </w:t>
            </w:r>
            <w:r w:rsidRPr="006F22F9">
              <w:t>Новак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просторно</w:t>
            </w:r>
            <w:r w:rsidR="00322941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Марић Небојша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обнову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изградњу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7F2DD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Хаџикадунић Исмет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инспекцијске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посл</w:t>
            </w:r>
            <w:r w:rsidR="00322941" w:rsidRPr="006F22F9">
              <w:t>.</w:t>
            </w:r>
            <w:r w:rsidRPr="006F22F9">
              <w:t>ком</w:t>
            </w:r>
            <w:r w:rsidR="00322941" w:rsidRPr="006F22F9">
              <w:t>.</w:t>
            </w:r>
            <w:r w:rsidRPr="006F22F9">
              <w:t>пол</w:t>
            </w:r>
            <w:r w:rsidR="00322941" w:rsidRPr="006F22F9">
              <w:t>.</w:t>
            </w:r>
          </w:p>
        </w:tc>
        <w:tc>
          <w:tcPr>
            <w:tcW w:w="3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Ковачевић Славко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271E49" w:rsidRPr="006F22F9" w:rsidRDefault="00271E49" w:rsidP="00585707">
      <w:pPr>
        <w:jc w:val="both"/>
        <w:rPr>
          <w:b/>
          <w:lang w:val="sr-Cyrl-BA"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11251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460"/>
        <w:gridCol w:w="2273"/>
      </w:tblGrid>
      <w:tr w:rsidR="00322941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16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173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72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138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59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05797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27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36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31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610B3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62FB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72</w:t>
            </w:r>
          </w:p>
        </w:tc>
      </w:tr>
      <w:tr w:rsidR="00322941" w:rsidRPr="006F22F9">
        <w:trPr>
          <w:trHeight w:val="345"/>
        </w:trPr>
        <w:tc>
          <w:tcPr>
            <w:tcW w:w="7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262FB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2B5897" w:rsidRPr="006F22F9" w:rsidRDefault="002B5897" w:rsidP="002B5897">
      <w:pPr>
        <w:jc w:val="both"/>
        <w:rPr>
          <w:lang w:val="sr-Cyrl-BA"/>
        </w:rPr>
      </w:pPr>
    </w:p>
    <w:p w:rsidR="00BD4100" w:rsidRPr="006F22F9" w:rsidRDefault="00D36924" w:rsidP="002B5897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2B5897" w:rsidRPr="006F22F9">
        <w:rPr>
          <w:lang w:val="sr-Cyrl-BA"/>
        </w:rPr>
        <w:t xml:space="preserve"> </w:t>
      </w:r>
      <w:r w:rsidR="00FC7FC5" w:rsidRPr="006F22F9">
        <w:rPr>
          <w:lang w:val="sr-Cyrl-BA"/>
        </w:rPr>
        <w:t>2</w:t>
      </w:r>
      <w:r w:rsidR="006F411D" w:rsidRPr="006F22F9">
        <w:rPr>
          <w:lang w:val="sr-Cyrl-BA"/>
        </w:rPr>
        <w:t>39</w:t>
      </w:r>
      <w:r w:rsidR="002B5897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2B5897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2B5897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2B5897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211</w:t>
      </w:r>
      <w:r w:rsidR="00145F9C" w:rsidRPr="006F22F9">
        <w:rPr>
          <w:lang w:val="sr-Cyrl-CS"/>
        </w:rPr>
        <w:t xml:space="preserve"> или 88%</w:t>
      </w:r>
      <w:r w:rsidR="006F411D" w:rsidRPr="006F22F9">
        <w:rPr>
          <w:lang w:val="sr-Cyrl-CS"/>
        </w:rPr>
        <w:t>,</w:t>
      </w:r>
      <w:r w:rsidR="001F1E34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1F1E34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20</w:t>
      </w:r>
      <w:r w:rsidR="00145F9C" w:rsidRPr="006F22F9">
        <w:rPr>
          <w:lang w:val="sr-Cyrl-CS"/>
        </w:rPr>
        <w:t xml:space="preserve"> или 8</w:t>
      </w:r>
      <w:r w:rsidR="00CE7E6D" w:rsidRPr="006F22F9">
        <w:rPr>
          <w:lang w:val="sr-Cyrl-CS"/>
        </w:rPr>
        <w:t>,5</w:t>
      </w:r>
      <w:r w:rsidR="00145F9C" w:rsidRPr="006F22F9">
        <w:rPr>
          <w:lang w:val="sr-Cyrl-CS"/>
        </w:rPr>
        <w:t>%</w:t>
      </w:r>
      <w:r w:rsidR="00145F9C" w:rsidRPr="006F22F9">
        <w:rPr>
          <w:lang w:val="sr-Cyrl-BA"/>
        </w:rPr>
        <w:t xml:space="preserve">  и </w:t>
      </w:r>
      <w:r w:rsidR="0066030C" w:rsidRPr="006F22F9">
        <w:rPr>
          <w:lang w:val="sr-Cyrl-BA"/>
        </w:rPr>
        <w:t xml:space="preserve"> </w:t>
      </w:r>
      <w:r w:rsidRPr="006F22F9">
        <w:rPr>
          <w:lang w:val="sr-Cyrl-CS"/>
        </w:rPr>
        <w:t>Хрвата</w:t>
      </w:r>
      <w:r w:rsidR="006F411D" w:rsidRPr="006F22F9">
        <w:rPr>
          <w:lang w:val="sr-Cyrl-CS"/>
        </w:rPr>
        <w:t xml:space="preserve"> 8</w:t>
      </w:r>
      <w:r w:rsidR="00145F9C" w:rsidRPr="006F22F9">
        <w:rPr>
          <w:lang w:val="sr-Cyrl-CS"/>
        </w:rPr>
        <w:t xml:space="preserve"> или 3</w:t>
      </w:r>
      <w:r w:rsidR="00CE7E6D" w:rsidRPr="006F22F9">
        <w:rPr>
          <w:lang w:val="sr-Cyrl-CS"/>
        </w:rPr>
        <w:t>,5</w:t>
      </w:r>
      <w:r w:rsidR="00145F9C" w:rsidRPr="006F22F9">
        <w:rPr>
          <w:lang w:val="sr-Cyrl-CS"/>
        </w:rPr>
        <w:t>%</w:t>
      </w:r>
      <w:r w:rsidR="0066030C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.</w:t>
      </w:r>
    </w:p>
    <w:p w:rsidR="002E6B2D" w:rsidRPr="006F22F9" w:rsidRDefault="002E6B2D" w:rsidP="005472B4">
      <w:pPr>
        <w:jc w:val="both"/>
        <w:rPr>
          <w:lang w:val="en-US"/>
        </w:rPr>
      </w:pPr>
    </w:p>
    <w:p w:rsidR="00510C59" w:rsidRPr="006F22F9" w:rsidRDefault="00D36924" w:rsidP="00510C59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Доњи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Жабар</w:t>
      </w:r>
      <w:r w:rsidR="005472B4" w:rsidRPr="006F22F9">
        <w:rPr>
          <w:b/>
          <w:color w:val="FF0000"/>
          <w:lang w:val="sr-Cyrl-C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97,91 %,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0,49%,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0,34%. </w:t>
      </w: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15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</w:pPr>
            <w:r w:rsidRPr="006F22F9">
              <w:t>0</w:t>
            </w:r>
          </w:p>
        </w:tc>
      </w:tr>
      <w:tr w:rsidR="00510C59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10C59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10C59" w:rsidRPr="006F22F9" w:rsidRDefault="00510C59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15</w:t>
            </w:r>
          </w:p>
        </w:tc>
      </w:tr>
    </w:tbl>
    <w:p w:rsidR="00FF7F45" w:rsidRPr="006F22F9" w:rsidRDefault="00FF7F45" w:rsidP="00585707">
      <w:pPr>
        <w:jc w:val="both"/>
        <w:rPr>
          <w:b/>
        </w:rPr>
      </w:pPr>
    </w:p>
    <w:p w:rsidR="00456C0E" w:rsidRPr="006F22F9" w:rsidRDefault="00456C0E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CE6BBD">
      <w:pPr>
        <w:jc w:val="both"/>
        <w:rPr>
          <w:lang w:val="en-US"/>
        </w:rPr>
      </w:pPr>
    </w:p>
    <w:tbl>
      <w:tblPr>
        <w:tblW w:w="9889" w:type="dxa"/>
        <w:tblInd w:w="95" w:type="dxa"/>
        <w:tblLook w:val="0000"/>
      </w:tblPr>
      <w:tblGrid>
        <w:gridCol w:w="4769"/>
        <w:gridCol w:w="3520"/>
        <w:gridCol w:w="1600"/>
      </w:tblGrid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4A253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Мијатовић Стево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51754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Ђокановић Никола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51754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Митровић Горан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517546">
            <w:pPr>
              <w:jc w:val="center"/>
            </w:pPr>
            <w:r w:rsidRPr="006F22F9">
              <w:t>Пантелић Јово</w:t>
            </w:r>
          </w:p>
        </w:tc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51754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Митровић Митар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6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r w:rsidRPr="006F22F9">
              <w:t>(</w:t>
            </w:r>
            <w:r w:rsidR="00D36924" w:rsidRPr="006F22F9">
              <w:t>нема</w:t>
            </w:r>
            <w:r w:rsidRPr="006F22F9"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r w:rsidRPr="006F22F9">
              <w:t> 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</w:tbl>
    <w:p w:rsidR="00510C59" w:rsidRPr="006F22F9" w:rsidRDefault="00510C59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7080"/>
        <w:gridCol w:w="2833"/>
      </w:tblGrid>
      <w:tr w:rsidR="00322941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расписаних</w:t>
            </w:r>
            <w:r w:rsidR="00322941" w:rsidRPr="006F22F9">
              <w:t xml:space="preserve"> </w:t>
            </w:r>
            <w:r w:rsidRPr="006F22F9">
              <w:t>јавних</w:t>
            </w:r>
            <w:r w:rsidR="00322941" w:rsidRPr="006F22F9">
              <w:t xml:space="preserve"> </w:t>
            </w:r>
            <w:r w:rsidRPr="006F22F9">
              <w:t>конкурса</w:t>
            </w:r>
            <w:r w:rsidR="00322941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Укупан</w:t>
            </w:r>
            <w:r w:rsidR="00322941" w:rsidRPr="006F22F9">
              <w:t xml:space="preserve"> </w:t>
            </w:r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пријављених</w:t>
            </w:r>
            <w:r w:rsidR="00322941" w:rsidRPr="006F22F9">
              <w:t xml:space="preserve"> </w:t>
            </w:r>
            <w:r w:rsidRPr="006F22F9">
              <w:t>кандидата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структура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Срба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Хрвата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из</w:t>
            </w:r>
            <w:r w:rsidR="00322941" w:rsidRPr="006F22F9">
              <w:t xml:space="preserve"> </w:t>
            </w:r>
            <w:r w:rsidRPr="006F22F9">
              <w:t>групе</w:t>
            </w:r>
            <w:r w:rsidR="00322941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</w:tr>
      <w:tr w:rsidR="00322941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Школска</w:t>
            </w:r>
            <w:r w:rsidR="00322941" w:rsidRPr="006F22F9">
              <w:t xml:space="preserve"> </w:t>
            </w:r>
            <w:r w:rsidRPr="006F22F9">
              <w:t>спрема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кандидата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звањем</w:t>
            </w:r>
            <w:r w:rsidR="00322941" w:rsidRPr="006F22F9">
              <w:t xml:space="preserve"> </w:t>
            </w:r>
            <w:r w:rsidRPr="006F22F9">
              <w:t>доктора</w:t>
            </w:r>
            <w:r w:rsidR="00322941" w:rsidRPr="006F22F9">
              <w:t xml:space="preserve"> </w:t>
            </w:r>
            <w:r w:rsidRPr="006F22F9">
              <w:t>наука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високом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вишом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са</w:t>
            </w:r>
            <w:r w:rsidR="00322941" w:rsidRPr="006F22F9">
              <w:t xml:space="preserve"> </w:t>
            </w:r>
            <w:r w:rsidRPr="006F22F9">
              <w:t>средњом</w:t>
            </w:r>
            <w:r w:rsidR="00322941" w:rsidRPr="006F22F9">
              <w:t xml:space="preserve"> </w:t>
            </w:r>
            <w:r w:rsidRPr="006F22F9">
              <w:t>стручном</w:t>
            </w:r>
            <w:r w:rsidR="00322941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ВКВ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КВ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ПК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запослених</w:t>
            </w:r>
            <w:r w:rsidR="00322941" w:rsidRPr="006F22F9">
              <w:t xml:space="preserve"> </w:t>
            </w:r>
            <w:r w:rsidRPr="006F22F9">
              <w:t>НК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  <w:tr w:rsidR="00322941" w:rsidRPr="006F22F9">
        <w:trPr>
          <w:trHeight w:val="9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  <w:r w:rsidRPr="006F22F9">
              <w:t> </w:t>
            </w:r>
          </w:p>
        </w:tc>
      </w:tr>
      <w:tr w:rsidR="00322941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административних</w:t>
            </w:r>
            <w:r w:rsidR="00322941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51754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322941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Број</w:t>
            </w:r>
            <w:r w:rsidR="00322941" w:rsidRPr="006F22F9">
              <w:t xml:space="preserve"> </w:t>
            </w:r>
            <w:r w:rsidRPr="006F22F9">
              <w:t>примљених</w:t>
            </w:r>
            <w:r w:rsidR="00322941" w:rsidRPr="006F22F9">
              <w:t xml:space="preserve"> </w:t>
            </w:r>
            <w:r w:rsidRPr="006F22F9">
              <w:t>техничких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помоћних</w:t>
            </w:r>
            <w:r w:rsidR="00322941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right"/>
            </w:pPr>
            <w:r w:rsidRPr="006F22F9">
              <w:t>0</w:t>
            </w:r>
          </w:p>
        </w:tc>
      </w:tr>
    </w:tbl>
    <w:p w:rsidR="00322941" w:rsidRPr="006F22F9" w:rsidRDefault="00322941" w:rsidP="00CE6BBD">
      <w:pPr>
        <w:jc w:val="both"/>
        <w:rPr>
          <w:lang w:val="en-US"/>
        </w:rPr>
      </w:pPr>
    </w:p>
    <w:p w:rsidR="00C662B8" w:rsidRPr="006F22F9" w:rsidRDefault="00D36924" w:rsidP="00C662B8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C662B8" w:rsidRPr="006F22F9">
        <w:rPr>
          <w:lang w:val="sr-Cyrl-BA"/>
        </w:rPr>
        <w:t xml:space="preserve"> </w:t>
      </w:r>
      <w:r w:rsidR="001F1E34" w:rsidRPr="006F22F9">
        <w:rPr>
          <w:lang w:val="sr-Cyrl-BA"/>
        </w:rPr>
        <w:t>18</w:t>
      </w:r>
      <w:r w:rsidR="00C662B8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C662B8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C662B8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C662B8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18</w:t>
      </w:r>
      <w:r w:rsidR="00C662B8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C662B8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100</w:t>
      </w:r>
      <w:r w:rsidR="00A415AB" w:rsidRPr="006F22F9">
        <w:rPr>
          <w:lang w:val="sr-Cyrl-CS"/>
        </w:rPr>
        <w:t>%</w:t>
      </w:r>
      <w:r w:rsidR="00C662B8" w:rsidRPr="006F22F9">
        <w:rPr>
          <w:lang w:val="sr-Cyrl-CS"/>
        </w:rPr>
        <w:t>.</w:t>
      </w:r>
    </w:p>
    <w:p w:rsidR="008925D4" w:rsidRPr="006F22F9" w:rsidRDefault="008925D4" w:rsidP="00CE6BBD">
      <w:pPr>
        <w:jc w:val="both"/>
        <w:rPr>
          <w:lang w:val="en-US"/>
        </w:rPr>
      </w:pPr>
    </w:p>
    <w:p w:rsidR="00FE492F" w:rsidRPr="006F22F9" w:rsidRDefault="00D36924" w:rsidP="00FE492F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Зворник</w:t>
      </w:r>
      <w:r w:rsidR="00F13B01" w:rsidRPr="006F22F9">
        <w:rPr>
          <w:b/>
          <w:color w:val="FF0000"/>
          <w:lang w:val="en-U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39,60 %,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57,45%,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0,16%. </w:t>
      </w:r>
    </w:p>
    <w:p w:rsidR="00FE492F" w:rsidRPr="006F22F9" w:rsidRDefault="00FE492F" w:rsidP="00CE6BBD">
      <w:pPr>
        <w:jc w:val="both"/>
        <w:rPr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913" w:type="dxa"/>
        <w:tblInd w:w="95" w:type="dxa"/>
        <w:tblLook w:val="0000"/>
      </w:tblPr>
      <w:tblGrid>
        <w:gridCol w:w="4769"/>
        <w:gridCol w:w="5144"/>
      </w:tblGrid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r w:rsidRPr="006F22F9">
              <w:t> 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Срби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25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Хрвати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Бошњаци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6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Остали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5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4754"/>
        <w:gridCol w:w="3243"/>
        <w:gridCol w:w="1916"/>
      </w:tblGrid>
      <w:tr w:rsidR="00322941" w:rsidRPr="006F22F9">
        <w:trPr>
          <w:trHeight w:val="61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2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13B01" w:rsidRPr="006F22F9" w:rsidRDefault="00F13B01" w:rsidP="00E17CF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Кадрић Вехи</w:t>
            </w:r>
            <w:r w:rsidR="00E432DC" w:rsidRPr="006F22F9">
              <w:rPr>
                <w:lang w:val="sr-Cyrl-CS"/>
              </w:rPr>
              <w:t>д</w:t>
            </w:r>
            <w:r w:rsidRPr="006F22F9">
              <w:rPr>
                <w:lang w:val="sr-Cyrl-CS"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1B15" w:rsidRPr="006F22F9" w:rsidRDefault="00671B15" w:rsidP="00F13B01">
            <w:pPr>
              <w:jc w:val="center"/>
              <w:rPr>
                <w:lang w:val="sr-Cyrl-CS"/>
              </w:rPr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Потпредсједник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71B15" w:rsidRPr="006F22F9" w:rsidRDefault="00671B15" w:rsidP="00671B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Драгићевић Данијел</w:t>
            </w:r>
          </w:p>
          <w:p w:rsidR="00671B15" w:rsidRPr="006F22F9" w:rsidRDefault="00671B15" w:rsidP="00671B15">
            <w:pPr>
              <w:jc w:val="center"/>
              <w:rPr>
                <w:lang w:val="sr-Cyrl-CS"/>
              </w:rPr>
            </w:pP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1B15" w:rsidRPr="006F22F9" w:rsidRDefault="00671B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  <w:p w:rsidR="00671B15" w:rsidRPr="006F22F9" w:rsidRDefault="00671B15">
            <w:pPr>
              <w:jc w:val="center"/>
              <w:rPr>
                <w:lang w:val="sr-Cyrl-CS"/>
              </w:rPr>
            </w:pP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Начелник</w:t>
            </w:r>
            <w:r w:rsidR="00322941" w:rsidRPr="006F22F9">
              <w:t>/</w:t>
            </w:r>
            <w:r w:rsidRPr="006F22F9">
              <w:t>Градоначелник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Стевановић</w:t>
            </w:r>
            <w:r w:rsidR="00322941" w:rsidRPr="006F22F9">
              <w:t xml:space="preserve"> </w:t>
            </w:r>
            <w:r w:rsidRPr="006F22F9">
              <w:t>Зоран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Замјеник</w:t>
            </w:r>
            <w:r w:rsidR="00322941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71B15" w:rsidRPr="006F22F9" w:rsidRDefault="00671B15" w:rsidP="00671B15">
            <w:pPr>
              <w:jc w:val="center"/>
            </w:pPr>
            <w:r w:rsidRPr="006F22F9">
              <w:rPr>
                <w:lang w:val="sr-Cyrl-CS"/>
              </w:rPr>
              <w:t xml:space="preserve">Јовић Миле </w:t>
            </w:r>
          </w:p>
        </w:tc>
        <w:tc>
          <w:tcPr>
            <w:tcW w:w="1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71B15" w:rsidRPr="006F22F9" w:rsidRDefault="00671B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322941" w:rsidRPr="006F22F9">
        <w:trPr>
          <w:trHeight w:val="34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Секретар</w:t>
            </w:r>
            <w:r w:rsidR="00322941" w:rsidRPr="006F22F9">
              <w:t xml:space="preserve"> </w:t>
            </w:r>
            <w:r w:rsidRPr="006F22F9">
              <w:t>скупштине</w:t>
            </w:r>
            <w:r w:rsidR="00322941" w:rsidRPr="006F22F9">
              <w:t xml:space="preserve"> </w:t>
            </w:r>
            <w:r w:rsidRPr="006F22F9">
              <w:t>општине</w:t>
            </w:r>
            <w:r w:rsidR="00322941" w:rsidRPr="006F22F9">
              <w:t>/</w:t>
            </w:r>
            <w:r w:rsidRPr="006F22F9">
              <w:t>града</w:t>
            </w:r>
          </w:p>
        </w:tc>
        <w:tc>
          <w:tcPr>
            <w:tcW w:w="32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Васић</w:t>
            </w:r>
            <w:r w:rsidR="00322941" w:rsidRPr="006F22F9">
              <w:t xml:space="preserve"> </w:t>
            </w:r>
            <w:r w:rsidRPr="006F22F9">
              <w:t>Митар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120"/>
        </w:trPr>
        <w:tc>
          <w:tcPr>
            <w:tcW w:w="4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/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322941">
            <w:pPr>
              <w:jc w:val="center"/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322941">
            <w:pPr>
              <w:jc w:val="center"/>
            </w:pPr>
          </w:p>
        </w:tc>
      </w:tr>
      <w:tr w:rsidR="00322941" w:rsidRPr="006F22F9">
        <w:trPr>
          <w:trHeight w:val="615"/>
        </w:trPr>
        <w:tc>
          <w:tcPr>
            <w:tcW w:w="4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Начелници</w:t>
            </w:r>
            <w:r w:rsidR="00322941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Презиме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име</w:t>
            </w:r>
          </w:p>
        </w:tc>
        <w:tc>
          <w:tcPr>
            <w:tcW w:w="1916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22941" w:rsidRPr="006F22F9" w:rsidRDefault="00D36924">
            <w:pPr>
              <w:jc w:val="center"/>
            </w:pPr>
            <w:r w:rsidRPr="006F22F9">
              <w:t>Национална</w:t>
            </w:r>
            <w:r w:rsidR="00322941" w:rsidRPr="006F22F9">
              <w:t xml:space="preserve"> </w:t>
            </w:r>
            <w:r w:rsidRPr="006F22F9">
              <w:t>припадност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Одлељење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општу</w:t>
            </w:r>
            <w:r w:rsidR="00322941" w:rsidRPr="006F22F9">
              <w:t xml:space="preserve"> </w:t>
            </w:r>
            <w:r w:rsidRPr="006F22F9">
              <w:t>управу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Сабировић</w:t>
            </w:r>
            <w:r w:rsidR="00322941" w:rsidRPr="006F22F9">
              <w:t xml:space="preserve"> </w:t>
            </w:r>
            <w:r w:rsidRPr="006F22F9">
              <w:t>Енвер</w:t>
            </w:r>
          </w:p>
        </w:tc>
        <w:tc>
          <w:tcPr>
            <w:tcW w:w="19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привреду</w:t>
            </w:r>
            <w:r w:rsidR="00322941" w:rsidRPr="006F22F9">
              <w:t xml:space="preserve"> </w:t>
            </w:r>
            <w:r w:rsidRPr="006F22F9">
              <w:t>и</w:t>
            </w:r>
            <w:r w:rsidR="00322941" w:rsidRPr="006F22F9">
              <w:t xml:space="preserve"> </w:t>
            </w:r>
            <w:r w:rsidRPr="006F22F9">
              <w:t>друштв</w:t>
            </w:r>
            <w:r w:rsidR="00322941" w:rsidRPr="006F22F9">
              <w:t>.</w:t>
            </w:r>
            <w:r w:rsidRPr="006F22F9">
              <w:t>дјел</w:t>
            </w:r>
            <w:r w:rsidR="00322941" w:rsidRPr="006F22F9">
              <w:t>.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Цвјетиновић</w:t>
            </w:r>
            <w:r w:rsidR="00322941" w:rsidRPr="006F22F9">
              <w:t xml:space="preserve"> </w:t>
            </w:r>
            <w:r w:rsidRPr="006F22F9">
              <w:t>Милан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Кикић</w:t>
            </w:r>
            <w:r w:rsidR="00322941" w:rsidRPr="006F22F9">
              <w:t xml:space="preserve"> </w:t>
            </w:r>
            <w:r w:rsidRPr="006F22F9">
              <w:t>Милан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стамбено</w:t>
            </w:r>
            <w:r w:rsidR="00322941" w:rsidRPr="006F22F9">
              <w:t xml:space="preserve"> </w:t>
            </w:r>
            <w:r w:rsidRPr="006F22F9">
              <w:t>комуналне</w:t>
            </w:r>
            <w:r w:rsidR="00322941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Максимовић</w:t>
            </w:r>
            <w:r w:rsidR="00322941" w:rsidRPr="006F22F9">
              <w:t xml:space="preserve"> </w:t>
            </w:r>
            <w:r w:rsidRPr="006F22F9">
              <w:t>Петар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просторно</w:t>
            </w:r>
            <w:r w:rsidR="00322941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Јевтић</w:t>
            </w:r>
            <w:r w:rsidR="00322941" w:rsidRPr="006F22F9">
              <w:t xml:space="preserve"> </w:t>
            </w:r>
            <w:r w:rsidRPr="006F22F9">
              <w:t>Драган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Одјељ</w:t>
            </w:r>
            <w:r w:rsidR="00322941" w:rsidRPr="006F22F9">
              <w:t>.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борачко</w:t>
            </w:r>
            <w:r w:rsidR="00322941" w:rsidRPr="006F22F9">
              <w:t xml:space="preserve"> </w:t>
            </w:r>
            <w:r w:rsidRPr="006F22F9">
              <w:t>инвалидску</w:t>
            </w:r>
            <w:r w:rsidR="00322941" w:rsidRPr="006F22F9">
              <w:t xml:space="preserve"> </w:t>
            </w:r>
            <w:r w:rsidRPr="006F22F9">
              <w:t>заштиту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8D2C6C">
            <w:r w:rsidRPr="006F22F9">
              <w:rPr>
                <w:lang w:val="sr-Cyrl-BA"/>
              </w:rPr>
              <w:t xml:space="preserve">Јанковић </w:t>
            </w:r>
            <w:r w:rsidR="00322941" w:rsidRPr="006F22F9">
              <w:t xml:space="preserve"> </w:t>
            </w:r>
            <w:r w:rsidR="00D36924" w:rsidRPr="006F22F9">
              <w:t>Ђоко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322941" w:rsidRPr="006F22F9">
        <w:trPr>
          <w:trHeight w:val="330"/>
        </w:trPr>
        <w:tc>
          <w:tcPr>
            <w:tcW w:w="47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Одјљење</w:t>
            </w:r>
            <w:r w:rsidR="00322941" w:rsidRPr="006F22F9">
              <w:t xml:space="preserve"> </w:t>
            </w:r>
            <w:r w:rsidRPr="006F22F9">
              <w:t>за</w:t>
            </w:r>
            <w:r w:rsidR="00322941" w:rsidRPr="006F22F9">
              <w:t xml:space="preserve"> </w:t>
            </w:r>
            <w:r w:rsidRPr="006F22F9">
              <w:t>инспекцијски</w:t>
            </w:r>
            <w:r w:rsidR="00322941" w:rsidRPr="006F22F9">
              <w:t xml:space="preserve"> </w:t>
            </w:r>
            <w:r w:rsidRPr="006F22F9">
              <w:t>надзор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r w:rsidRPr="006F22F9">
              <w:t>Селимовић</w:t>
            </w:r>
            <w:r w:rsidR="00322941" w:rsidRPr="006F22F9">
              <w:t xml:space="preserve"> </w:t>
            </w:r>
            <w:r w:rsidRPr="006F22F9">
              <w:t>Мурадиф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22941" w:rsidRPr="006F22F9" w:rsidRDefault="00D36924">
            <w:pPr>
              <w:jc w:val="center"/>
            </w:pPr>
            <w:r w:rsidRPr="006F22F9">
              <w:t>Бошњак</w:t>
            </w:r>
          </w:p>
        </w:tc>
      </w:tr>
    </w:tbl>
    <w:p w:rsidR="00FE492F" w:rsidRPr="006F22F9" w:rsidRDefault="00FE492F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322941" w:rsidRPr="006F22F9" w:rsidRDefault="00322941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 w:rsidP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9C372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9C372B"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BF65E2" w:rsidRPr="006F22F9" w:rsidRDefault="00BF65E2" w:rsidP="00CE6BBD">
      <w:pPr>
        <w:jc w:val="both"/>
        <w:rPr>
          <w:lang w:val="en-US"/>
        </w:rPr>
      </w:pPr>
    </w:p>
    <w:p w:rsidR="00F06BDA" w:rsidRPr="006F22F9" w:rsidRDefault="00D36924" w:rsidP="00F06BDA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F06BDA" w:rsidRPr="006F22F9">
        <w:rPr>
          <w:lang w:val="sr-Cyrl-BA"/>
        </w:rPr>
        <w:t xml:space="preserve"> </w:t>
      </w:r>
      <w:r w:rsidR="001F1E34" w:rsidRPr="006F22F9">
        <w:rPr>
          <w:lang w:val="sr-Cyrl-BA"/>
        </w:rPr>
        <w:t>16</w:t>
      </w:r>
      <w:r w:rsidR="00994F45" w:rsidRPr="006F22F9">
        <w:rPr>
          <w:lang w:val="sr-Cyrl-BA"/>
        </w:rPr>
        <w:t>6</w:t>
      </w:r>
      <w:r w:rsidR="00F06BDA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F06BDA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F06BDA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F06BDA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15</w:t>
      </w:r>
      <w:r w:rsidR="00994F45" w:rsidRPr="006F22F9">
        <w:rPr>
          <w:lang w:val="sr-Cyrl-BA"/>
        </w:rPr>
        <w:t>1</w:t>
      </w:r>
      <w:r w:rsidR="00F06BDA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F06BDA" w:rsidRPr="006F22F9">
        <w:rPr>
          <w:lang w:val="sr-Cyrl-CS"/>
        </w:rPr>
        <w:t xml:space="preserve"> </w:t>
      </w:r>
      <w:r w:rsidR="001F1E34" w:rsidRPr="006F22F9">
        <w:rPr>
          <w:lang w:val="sr-Cyrl-BA"/>
        </w:rPr>
        <w:t>91</w:t>
      </w:r>
      <w:r w:rsidR="00830EA6" w:rsidRPr="006F22F9">
        <w:rPr>
          <w:lang w:val="sr-Cyrl-CS"/>
        </w:rPr>
        <w:t>%,</w:t>
      </w:r>
      <w:r w:rsidR="00F06BDA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F06BDA" w:rsidRPr="006F22F9">
        <w:rPr>
          <w:lang w:val="sr-Cyrl-CS"/>
        </w:rPr>
        <w:t xml:space="preserve"> 1</w:t>
      </w:r>
      <w:r w:rsidR="001F1E34" w:rsidRPr="006F22F9">
        <w:rPr>
          <w:lang w:val="en-US"/>
        </w:rPr>
        <w:t>4</w:t>
      </w:r>
      <w:r w:rsidR="00F06BDA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F06BDA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8</w:t>
      </w:r>
      <w:r w:rsidR="00F06BDA" w:rsidRPr="006F22F9">
        <w:rPr>
          <w:lang w:val="sr-Cyrl-CS"/>
        </w:rPr>
        <w:t>,</w:t>
      </w:r>
      <w:r w:rsidR="00F06BDA" w:rsidRPr="006F22F9">
        <w:rPr>
          <w:lang w:val="sr-Cyrl-BA"/>
        </w:rPr>
        <w:t>00</w:t>
      </w:r>
      <w:r w:rsidR="00F06BDA" w:rsidRPr="006F22F9">
        <w:rPr>
          <w:lang w:val="sr-Cyrl-CS"/>
        </w:rPr>
        <w:t xml:space="preserve">% </w:t>
      </w:r>
      <w:r w:rsidRPr="006F22F9">
        <w:rPr>
          <w:lang w:val="sr-Cyrl-CS"/>
        </w:rPr>
        <w:t>и</w:t>
      </w:r>
      <w:r w:rsidR="00F06BDA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F06BDA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</w:t>
      </w:r>
      <w:r w:rsidR="00F06BDA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F06BDA" w:rsidRPr="006F22F9">
        <w:rPr>
          <w:lang w:val="sr-Cyrl-CS"/>
        </w:rPr>
        <w:t xml:space="preserve"> </w:t>
      </w:r>
      <w:r w:rsidR="00F06BDA" w:rsidRPr="006F22F9">
        <w:rPr>
          <w:lang w:val="sr-Cyrl-BA"/>
        </w:rPr>
        <w:t>1</w:t>
      </w:r>
      <w:r w:rsidR="00F06BDA" w:rsidRPr="006F22F9">
        <w:rPr>
          <w:lang w:val="sr-Cyrl-CS"/>
        </w:rPr>
        <w:t>,</w:t>
      </w:r>
      <w:r w:rsidR="00F06BDA" w:rsidRPr="006F22F9">
        <w:rPr>
          <w:lang w:val="sr-Cyrl-BA"/>
        </w:rPr>
        <w:t>00</w:t>
      </w:r>
      <w:r w:rsidR="00F06BDA" w:rsidRPr="006F22F9">
        <w:rPr>
          <w:lang w:val="sr-Cyrl-CS"/>
        </w:rPr>
        <w:t>%.</w:t>
      </w:r>
    </w:p>
    <w:p w:rsidR="0088672E" w:rsidRPr="006F22F9" w:rsidRDefault="0088672E" w:rsidP="00F06BDA">
      <w:pPr>
        <w:jc w:val="both"/>
        <w:rPr>
          <w:lang w:val="sr-Cyrl-BA"/>
        </w:rPr>
      </w:pPr>
    </w:p>
    <w:p w:rsidR="00F06BDA" w:rsidRPr="006F22F9" w:rsidRDefault="00F06BDA" w:rsidP="00CE6BBD">
      <w:pPr>
        <w:jc w:val="both"/>
        <w:rPr>
          <w:lang w:val="en-US"/>
        </w:rPr>
      </w:pPr>
    </w:p>
    <w:p w:rsidR="00FE492F" w:rsidRPr="006F22F9" w:rsidRDefault="00D36924" w:rsidP="00FE492F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A755B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Источни</w:t>
      </w:r>
      <w:r w:rsidR="002A755B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Дрвар</w:t>
      </w:r>
    </w:p>
    <w:p w:rsidR="004D3BAA" w:rsidRPr="006F22F9" w:rsidRDefault="00D36924" w:rsidP="00532112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није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позната</w:t>
      </w:r>
      <w:r w:rsidR="002A755B" w:rsidRPr="006F22F9">
        <w:rPr>
          <w:b/>
          <w:lang w:val="sr-Cyrl-CS"/>
        </w:rPr>
        <w:t xml:space="preserve">. </w:t>
      </w:r>
    </w:p>
    <w:p w:rsidR="0088672E" w:rsidRPr="006F22F9" w:rsidRDefault="0088672E" w:rsidP="00532112">
      <w:pPr>
        <w:jc w:val="both"/>
        <w:rPr>
          <w:b/>
          <w:lang w:val="sr-Cyrl-CS"/>
        </w:rPr>
      </w:pPr>
    </w:p>
    <w:p w:rsidR="0088672E" w:rsidRPr="006F22F9" w:rsidRDefault="0088672E" w:rsidP="00532112">
      <w:pPr>
        <w:jc w:val="both"/>
        <w:rPr>
          <w:b/>
          <w:lang w:val="sr-Cyrl-CS"/>
        </w:rPr>
      </w:pPr>
    </w:p>
    <w:p w:rsidR="0088672E" w:rsidRPr="006F22F9" w:rsidRDefault="0088672E" w:rsidP="00532112">
      <w:pPr>
        <w:jc w:val="both"/>
        <w:rPr>
          <w:b/>
          <w:lang w:val="sr-Cyrl-CS"/>
        </w:rPr>
      </w:pPr>
    </w:p>
    <w:p w:rsidR="0088672E" w:rsidRPr="006F22F9" w:rsidRDefault="0088672E" w:rsidP="00532112">
      <w:pPr>
        <w:jc w:val="both"/>
        <w:rPr>
          <w:b/>
          <w:lang w:val="en-US"/>
        </w:rPr>
      </w:pPr>
    </w:p>
    <w:p w:rsidR="004A39E9" w:rsidRPr="006F22F9" w:rsidRDefault="004A39E9" w:rsidP="004D3BAA">
      <w:pPr>
        <w:ind w:firstLine="708"/>
        <w:rPr>
          <w:b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11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11</w:t>
            </w:r>
          </w:p>
        </w:tc>
      </w:tr>
    </w:tbl>
    <w:p w:rsidR="00532112" w:rsidRPr="006F22F9" w:rsidRDefault="00532112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2A755B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E1066">
            <w:pPr>
              <w:jc w:val="center"/>
            </w:pPr>
            <w:r w:rsidRPr="006F22F9">
              <w:t>Марчета Огњен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 w:rsidP="004E1066">
            <w:pPr>
              <w:jc w:val="center"/>
              <w:rPr>
                <w:lang w:val="sr-Cyrl-CS"/>
              </w:rPr>
            </w:pPr>
            <w:r w:rsidRPr="006F22F9">
              <w:t>Шкрбић</w:t>
            </w:r>
            <w:r w:rsidR="00BF65E2" w:rsidRPr="006F22F9">
              <w:t xml:space="preserve"> </w:t>
            </w:r>
            <w:r w:rsidR="004E1066" w:rsidRPr="006F22F9">
              <w:rPr>
                <w:lang w:val="sr-Cyrl-CS"/>
              </w:rPr>
              <w:t>Владимир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Јосиповић</w:t>
            </w:r>
            <w:r w:rsidR="00BF65E2" w:rsidRPr="006F22F9">
              <w:t xml:space="preserve"> </w:t>
            </w:r>
            <w:r w:rsidRPr="006F22F9">
              <w:t>Ђуро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E106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E106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Михајловић Војислав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E1066">
            <w:pPr>
              <w:jc w:val="center"/>
            </w:pPr>
            <w:r w:rsidRPr="006F22F9">
              <w:rPr>
                <w:lang w:val="sr-Cyrl-CS"/>
              </w:rPr>
              <w:t>Србин</w:t>
            </w:r>
            <w:r w:rsidR="00BF65E2" w:rsidRPr="006F22F9">
              <w:t> 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r w:rsidRPr="006F22F9">
              <w:t xml:space="preserve"> -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rPr>
                <w:lang w:val="sr-Cyrl-CS"/>
              </w:rPr>
            </w:pPr>
            <w:r w:rsidRPr="006F22F9">
              <w:t> </w:t>
            </w:r>
            <w:r w:rsidR="002B3461" w:rsidRPr="006F22F9">
              <w:rPr>
                <w:lang w:val="sr-Cyrl-CS"/>
              </w:rPr>
              <w:t>Куњ</w:t>
            </w:r>
            <w:r w:rsidR="009B2EA0" w:rsidRPr="006F22F9">
              <w:rPr>
                <w:lang w:val="sr-Cyrl-CS"/>
              </w:rPr>
              <w:t>адић Велимир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center"/>
            </w:pPr>
            <w:r w:rsidRPr="006F22F9">
              <w:rPr>
                <w:lang w:val="sr-Cyrl-CS"/>
              </w:rPr>
              <w:t>Србин</w:t>
            </w:r>
            <w:r w:rsidR="00BF65E2" w:rsidRPr="006F22F9">
              <w:t> </w:t>
            </w:r>
          </w:p>
        </w:tc>
      </w:tr>
    </w:tbl>
    <w:p w:rsidR="00FE492F" w:rsidRPr="006F22F9" w:rsidRDefault="00FE492F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2A755B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B2EA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E965A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E965A4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</w:tbl>
    <w:p w:rsidR="00BF65E2" w:rsidRPr="006F22F9" w:rsidRDefault="00BF65E2" w:rsidP="002A755B">
      <w:pPr>
        <w:jc w:val="both"/>
        <w:rPr>
          <w:lang w:val="en-US"/>
        </w:rPr>
      </w:pPr>
    </w:p>
    <w:p w:rsidR="006650E2" w:rsidRPr="006F22F9" w:rsidRDefault="00D36924" w:rsidP="006650E2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6650E2" w:rsidRPr="006F22F9">
        <w:rPr>
          <w:lang w:val="sr-Cyrl-BA"/>
        </w:rPr>
        <w:t xml:space="preserve"> </w:t>
      </w:r>
      <w:r w:rsidR="001F1E34" w:rsidRPr="006F22F9">
        <w:rPr>
          <w:lang w:val="sr-Cyrl-BA"/>
        </w:rPr>
        <w:t>1</w:t>
      </w:r>
      <w:r w:rsidR="006650E2" w:rsidRPr="006F22F9">
        <w:rPr>
          <w:lang w:val="sr-Cyrl-BA"/>
        </w:rPr>
        <w:t xml:space="preserve">3, </w:t>
      </w:r>
      <w:r w:rsidRPr="006F22F9">
        <w:rPr>
          <w:lang w:val="sr-Cyrl-BA"/>
        </w:rPr>
        <w:t>од</w:t>
      </w:r>
      <w:r w:rsidR="006650E2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6650E2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6650E2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13</w:t>
      </w:r>
      <w:r w:rsidR="00CE7E6D" w:rsidRPr="006F22F9">
        <w:rPr>
          <w:lang w:val="sr-Cyrl-BA"/>
        </w:rPr>
        <w:t xml:space="preserve"> или 100%</w:t>
      </w:r>
      <w:r w:rsidR="006650E2" w:rsidRPr="006F22F9">
        <w:rPr>
          <w:lang w:val="sr-Cyrl-CS"/>
        </w:rPr>
        <w:t>.</w:t>
      </w:r>
    </w:p>
    <w:p w:rsidR="006650E2" w:rsidRPr="006F22F9" w:rsidRDefault="006650E2" w:rsidP="002A755B">
      <w:pPr>
        <w:jc w:val="both"/>
        <w:rPr>
          <w:lang w:val="en-US"/>
        </w:rPr>
      </w:pPr>
    </w:p>
    <w:p w:rsidR="00FE492F" w:rsidRPr="006F22F9" w:rsidRDefault="00D36924" w:rsidP="00FE492F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Источни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Мостар</w:t>
      </w:r>
    </w:p>
    <w:p w:rsidR="00FE492F" w:rsidRPr="006F22F9" w:rsidRDefault="00D36924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није</w:t>
      </w:r>
      <w:r w:rsidR="005F38B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позната</w:t>
      </w:r>
      <w:r w:rsidR="005F38BC" w:rsidRPr="006F22F9">
        <w:rPr>
          <w:b/>
          <w:lang w:val="sr-Cyrl-CS"/>
        </w:rPr>
        <w:t xml:space="preserve">. </w:t>
      </w:r>
    </w:p>
    <w:p w:rsidR="00E9127E" w:rsidRPr="006F22F9" w:rsidRDefault="00E9127E" w:rsidP="00E9127E">
      <w:pPr>
        <w:jc w:val="both"/>
        <w:rPr>
          <w:lang w:val="en-US"/>
        </w:rPr>
      </w:pPr>
      <w:r w:rsidRPr="006F22F9">
        <w:rPr>
          <w:lang w:val="sr-Cyrl-CS"/>
        </w:rPr>
        <w:t xml:space="preserve"> </w:t>
      </w: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174130" w:rsidP="00CA209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CA209C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174130" w:rsidP="00CA209C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9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2624"/>
        <w:gridCol w:w="2340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2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741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Сјеран Божо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741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Маврак Мирослав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741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Палавестра Радован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741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Савић Владан</w:t>
            </w:r>
          </w:p>
        </w:tc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262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Чворо</w:t>
            </w:r>
            <w:r w:rsidR="00BF65E2" w:rsidRPr="006F22F9">
              <w:t xml:space="preserve"> </w:t>
            </w:r>
            <w:r w:rsidRPr="006F22F9">
              <w:t>Бранко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1D29" w:rsidRPr="006F22F9" w:rsidRDefault="00621D29"/>
          <w:p w:rsidR="00401B2B" w:rsidRPr="006F22F9" w:rsidRDefault="00401B2B"/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2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општу</w:t>
            </w:r>
            <w:r w:rsidR="00BF65E2" w:rsidRPr="006F22F9">
              <w:t xml:space="preserve"> </w:t>
            </w:r>
            <w:r w:rsidRPr="006F22F9">
              <w:t>управу</w:t>
            </w:r>
          </w:p>
        </w:tc>
        <w:tc>
          <w:tcPr>
            <w:tcW w:w="2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Медан</w:t>
            </w:r>
            <w:r w:rsidR="00BF65E2" w:rsidRPr="006F22F9">
              <w:t xml:space="preserve"> </w:t>
            </w:r>
            <w:r w:rsidRPr="006F22F9">
              <w:t>Нада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585707" w:rsidRPr="006F22F9" w:rsidRDefault="00585707" w:rsidP="00585707">
      <w:pPr>
        <w:jc w:val="both"/>
        <w:rPr>
          <w:b/>
          <w:lang w:val="sr-Cyrl-BA"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17413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</w:tbl>
    <w:p w:rsidR="00BF65E2" w:rsidRPr="006F22F9" w:rsidRDefault="00BF65E2" w:rsidP="00E9127E">
      <w:pPr>
        <w:jc w:val="both"/>
        <w:rPr>
          <w:lang w:val="en-US"/>
        </w:rPr>
      </w:pPr>
    </w:p>
    <w:p w:rsidR="00451F17" w:rsidRPr="006F22F9" w:rsidRDefault="00D36924" w:rsidP="00E9127E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2D6C09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2D6C09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2D6C09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1F1E34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1F1E34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1F1E34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1F1E34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1F1E34" w:rsidRPr="006F22F9">
        <w:rPr>
          <w:lang w:val="sr-Cyrl-BA"/>
        </w:rPr>
        <w:t xml:space="preserve"> </w:t>
      </w:r>
      <w:r w:rsidR="006A075C" w:rsidRPr="006F22F9">
        <w:rPr>
          <w:lang w:val="sr-Cyrl-BA"/>
        </w:rPr>
        <w:t>6</w:t>
      </w:r>
      <w:r w:rsidR="002D6C09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2D6C09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2D6C09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2D6C09" w:rsidRPr="006F22F9">
        <w:rPr>
          <w:lang w:val="sr-Cyrl-CS"/>
        </w:rPr>
        <w:t xml:space="preserve"> </w:t>
      </w:r>
      <w:r w:rsidR="006A075C" w:rsidRPr="006F22F9">
        <w:rPr>
          <w:lang w:val="sr-Cyrl-CS"/>
        </w:rPr>
        <w:t>6</w:t>
      </w:r>
      <w:r w:rsidR="002D6C09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2D6C09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100</w:t>
      </w:r>
      <w:r w:rsidR="007476AC" w:rsidRPr="006F22F9">
        <w:rPr>
          <w:lang w:val="sr-Cyrl-CS"/>
        </w:rPr>
        <w:t>%</w:t>
      </w:r>
      <w:r w:rsidR="002D6C09" w:rsidRPr="006F22F9">
        <w:rPr>
          <w:lang w:val="sr-Cyrl-CS"/>
        </w:rPr>
        <w:t>.</w:t>
      </w:r>
    </w:p>
    <w:p w:rsidR="00CE7E6D" w:rsidRPr="006F22F9" w:rsidRDefault="00CE7E6D" w:rsidP="00E9127E">
      <w:pPr>
        <w:jc w:val="both"/>
        <w:rPr>
          <w:lang w:val="sr-Cyrl-BA"/>
        </w:rPr>
      </w:pPr>
    </w:p>
    <w:p w:rsidR="00965F21" w:rsidRPr="006F22F9" w:rsidRDefault="00965F21" w:rsidP="00E9127E">
      <w:pPr>
        <w:jc w:val="both"/>
        <w:rPr>
          <w:lang w:val="sr-Cyrl-BA"/>
        </w:rPr>
      </w:pPr>
    </w:p>
    <w:p w:rsidR="00E9127E" w:rsidRPr="006F22F9" w:rsidRDefault="00D36924" w:rsidP="00E9127E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Источни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Стари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Град</w:t>
      </w:r>
    </w:p>
    <w:p w:rsidR="00E9127E" w:rsidRPr="006F22F9" w:rsidRDefault="00D36924" w:rsidP="00E9127E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97,66 %, 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1,52%,  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0,28%. </w:t>
      </w:r>
    </w:p>
    <w:p w:rsidR="00965F21" w:rsidRPr="006F22F9" w:rsidRDefault="00965F21" w:rsidP="00E9127E">
      <w:pPr>
        <w:jc w:val="both"/>
        <w:rPr>
          <w:b/>
          <w:lang w:val="sr-Cyrl-CS"/>
        </w:rPr>
      </w:pPr>
    </w:p>
    <w:p w:rsidR="00516BAE" w:rsidRPr="006F22F9" w:rsidRDefault="00516BAE" w:rsidP="00E9127E">
      <w:pPr>
        <w:jc w:val="both"/>
        <w:rPr>
          <w:b/>
          <w:lang w:val="sr-Cyrl-BA"/>
        </w:rPr>
      </w:pPr>
    </w:p>
    <w:p w:rsidR="00FE492F" w:rsidRPr="006F22F9" w:rsidRDefault="00FE492F" w:rsidP="00E9127E">
      <w:pPr>
        <w:jc w:val="both"/>
        <w:rPr>
          <w:b/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FE492F" w:rsidRPr="006F22F9" w:rsidRDefault="00FE492F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pPr>
              <w:jc w:val="right"/>
            </w:pPr>
            <w:r w:rsidRPr="006F22F9">
              <w:t>11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pPr>
              <w:jc w:val="right"/>
            </w:pPr>
            <w:r w:rsidRPr="006F22F9">
              <w:t>0</w:t>
            </w:r>
          </w:p>
        </w:tc>
      </w:tr>
      <w:tr w:rsidR="00FE492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E492F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E492F" w:rsidRPr="006F22F9" w:rsidRDefault="00FE492F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11</w:t>
            </w:r>
          </w:p>
        </w:tc>
      </w:tr>
    </w:tbl>
    <w:p w:rsidR="000213D4" w:rsidRPr="006F22F9" w:rsidRDefault="000213D4" w:rsidP="00E9127E">
      <w:pPr>
        <w:jc w:val="both"/>
        <w:rPr>
          <w:lang w:val="en-US"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Васић</w:t>
            </w:r>
            <w:r w:rsidR="00BF65E2" w:rsidRPr="006F22F9">
              <w:t xml:space="preserve"> </w:t>
            </w:r>
            <w:r w:rsidRPr="006F22F9">
              <w:t>Славко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Санда Стеван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8C1B61" w:rsidRPr="006F22F9">
              <w:rPr>
                <w:lang w:val="sr-Cyrl-BA"/>
              </w:rPr>
              <w:t>пкиња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Гашановић Бојо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F633D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C1B6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Симовић</w:t>
            </w:r>
            <w:r w:rsidR="00BF65E2" w:rsidRPr="006F22F9">
              <w:t xml:space="preserve"> </w:t>
            </w:r>
            <w:r w:rsidRPr="006F22F9">
              <w:t>Благоје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привреду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7F633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585707" w:rsidRPr="006F22F9" w:rsidRDefault="00585707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814"/>
        <w:gridCol w:w="1919"/>
      </w:tblGrid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</w:tbl>
    <w:p w:rsidR="00BF65E2" w:rsidRPr="006F22F9" w:rsidRDefault="00BF65E2" w:rsidP="00E9127E">
      <w:pPr>
        <w:jc w:val="both"/>
        <w:rPr>
          <w:lang w:val="en-US"/>
        </w:rPr>
      </w:pPr>
    </w:p>
    <w:p w:rsidR="007B4A04" w:rsidRPr="006F22F9" w:rsidRDefault="00D36924" w:rsidP="007B4A04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6F411D" w:rsidRPr="006F22F9">
        <w:rPr>
          <w:lang w:val="sr-Cyrl-BA"/>
        </w:rPr>
        <w:t>20</w:t>
      </w:r>
      <w:r w:rsidR="007B4A04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7B4A04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B4A04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7B4A04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20</w:t>
      </w:r>
      <w:r w:rsidR="007B4A04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7B4A04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100</w:t>
      </w:r>
      <w:r w:rsidR="007476AC" w:rsidRPr="006F22F9">
        <w:rPr>
          <w:lang w:val="sr-Cyrl-CS"/>
        </w:rPr>
        <w:t>%</w:t>
      </w:r>
      <w:r w:rsidR="007B4A04" w:rsidRPr="006F22F9">
        <w:rPr>
          <w:lang w:val="sr-Cyrl-CS"/>
        </w:rPr>
        <w:t>.</w:t>
      </w:r>
    </w:p>
    <w:p w:rsidR="007B4A04" w:rsidRPr="006F22F9" w:rsidRDefault="007B4A04" w:rsidP="00365E75">
      <w:pPr>
        <w:jc w:val="both"/>
        <w:rPr>
          <w:b/>
          <w:lang w:val="sr-Cyrl-BA"/>
        </w:rPr>
      </w:pP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0D05B7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Језеро</w:t>
      </w:r>
    </w:p>
    <w:p w:rsidR="001C4613" w:rsidRPr="006F22F9" w:rsidRDefault="00D36924" w:rsidP="000D05B7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D05B7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D05B7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0D05B7" w:rsidRPr="006F22F9">
        <w:rPr>
          <w:b/>
          <w:lang w:val="sr-Cyrl-CS"/>
        </w:rPr>
        <w:t xml:space="preserve"> 68,26 %, </w:t>
      </w:r>
      <w:r w:rsidRPr="006F22F9">
        <w:rPr>
          <w:b/>
          <w:lang w:val="sr-Cyrl-CS"/>
        </w:rPr>
        <w:t>Бошњака</w:t>
      </w:r>
      <w:r w:rsidR="000D05B7" w:rsidRPr="006F22F9">
        <w:rPr>
          <w:b/>
          <w:lang w:val="sr-Cyrl-CS"/>
        </w:rPr>
        <w:t xml:space="preserve"> 28,30%,  </w:t>
      </w:r>
      <w:r w:rsidRPr="006F22F9">
        <w:rPr>
          <w:b/>
          <w:lang w:val="sr-Cyrl-CS"/>
        </w:rPr>
        <w:t>Хрвата</w:t>
      </w:r>
      <w:r w:rsidR="000D05B7" w:rsidRPr="006F22F9">
        <w:rPr>
          <w:b/>
          <w:lang w:val="sr-Cyrl-CS"/>
        </w:rPr>
        <w:t xml:space="preserve"> 0,57%.</w:t>
      </w:r>
    </w:p>
    <w:p w:rsidR="000D05B7" w:rsidRPr="006F22F9" w:rsidRDefault="000D05B7" w:rsidP="000D05B7">
      <w:pPr>
        <w:jc w:val="both"/>
        <w:rPr>
          <w:lang w:val="en-US"/>
        </w:rPr>
      </w:pPr>
      <w:r w:rsidRPr="006F22F9">
        <w:rPr>
          <w:lang w:val="sr-Cyrl-CS"/>
        </w:rPr>
        <w:t xml:space="preserve"> </w:t>
      </w: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14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3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BF65E2" w:rsidRPr="006F22F9" w:rsidRDefault="00BF65E2" w:rsidP="000D05B7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Малбашић</w:t>
            </w:r>
            <w:r w:rsidR="00BF65E2" w:rsidRPr="006F22F9">
              <w:t xml:space="preserve"> </w:t>
            </w:r>
            <w:r w:rsidRPr="006F22F9">
              <w:t>Чедо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792A8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Шевал Рибиз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Лакетић</w:t>
            </w:r>
            <w:r w:rsidR="00BF65E2" w:rsidRPr="006F22F9">
              <w:t xml:space="preserve"> </w:t>
            </w:r>
            <w:r w:rsidR="00400932" w:rsidRPr="006F22F9">
              <w:t>Слобода</w:t>
            </w:r>
            <w:r w:rsidRPr="006F22F9">
              <w:t>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792A8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Стругаловић Драган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792A8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941282">
            <w:r w:rsidRPr="006F22F9">
              <w:rPr>
                <w:lang w:val="sr-Cyrl-BA"/>
              </w:rPr>
              <w:t>нема</w:t>
            </w:r>
            <w:r w:rsidR="00BF65E2" w:rsidRPr="006F22F9"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rPr>
                <w:lang w:val="sr-Cyrl-CS"/>
              </w:rPr>
            </w:pPr>
            <w:r w:rsidRPr="006F22F9">
              <w:t> </w:t>
            </w:r>
            <w:r w:rsidR="00792A8C"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  <w:rPr>
                <w:lang w:val="sr-Cyrl-CS"/>
              </w:rPr>
            </w:pPr>
            <w:r w:rsidRPr="006F22F9">
              <w:t> </w:t>
            </w:r>
            <w:r w:rsidR="00792A8C" w:rsidRPr="006F22F9">
              <w:rPr>
                <w:lang w:val="sr-Cyrl-CS"/>
              </w:rPr>
              <w:t>-</w:t>
            </w:r>
          </w:p>
        </w:tc>
      </w:tr>
    </w:tbl>
    <w:p w:rsidR="001C4613" w:rsidRPr="006F22F9" w:rsidRDefault="001C4613" w:rsidP="00585707">
      <w:pPr>
        <w:jc w:val="both"/>
        <w:rPr>
          <w:b/>
          <w:lang w:val="sr-Cyrl-BA"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0D05B7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814"/>
        <w:gridCol w:w="1919"/>
      </w:tblGrid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1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401B" w:rsidRPr="006F22F9" w:rsidRDefault="0011401B">
            <w:pPr>
              <w:jc w:val="center"/>
            </w:pPr>
          </w:p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1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92A8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6F411D" w:rsidRPr="006F22F9" w:rsidRDefault="00D36924" w:rsidP="006F411D">
      <w:pPr>
        <w:spacing w:before="120"/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C08EF" w:rsidRPr="006F22F9">
        <w:rPr>
          <w:lang w:val="sr-Cyrl-BA"/>
        </w:rPr>
        <w:t xml:space="preserve"> </w:t>
      </w:r>
      <w:r w:rsidR="006F411D" w:rsidRPr="006F22F9">
        <w:rPr>
          <w:lang w:val="sr-Cyrl-BA"/>
        </w:rPr>
        <w:t>9</w:t>
      </w:r>
      <w:r w:rsidR="00DC08E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C08E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C08E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C08EF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7</w:t>
      </w:r>
      <w:r w:rsidR="00DC08EF" w:rsidRPr="006F22F9">
        <w:rPr>
          <w:lang w:val="sr-Cyrl-CS"/>
        </w:rPr>
        <w:t xml:space="preserve"> </w:t>
      </w:r>
      <w:r w:rsidR="001E038D" w:rsidRPr="006F22F9">
        <w:rPr>
          <w:lang w:val="sr-Cyrl-BA"/>
        </w:rPr>
        <w:t xml:space="preserve"> </w:t>
      </w:r>
      <w:r w:rsidR="00CE7E6D" w:rsidRPr="006F22F9">
        <w:rPr>
          <w:lang w:val="sr-Cyrl-BA"/>
        </w:rPr>
        <w:t xml:space="preserve">или 78% </w:t>
      </w:r>
      <w:r w:rsidRPr="006F22F9">
        <w:rPr>
          <w:lang w:val="sr-Cyrl-BA"/>
        </w:rPr>
        <w:t>и</w:t>
      </w:r>
      <w:r w:rsidR="00DC08EF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CE7E6D" w:rsidRPr="006F22F9">
        <w:rPr>
          <w:lang w:val="sr-Cyrl-CS"/>
        </w:rPr>
        <w:t xml:space="preserve"> </w:t>
      </w:r>
      <w:r w:rsidR="006F411D" w:rsidRPr="006F22F9">
        <w:rPr>
          <w:lang w:val="sr-Cyrl-CS"/>
        </w:rPr>
        <w:t>2</w:t>
      </w:r>
      <w:r w:rsidR="00CE7E6D" w:rsidRPr="006F22F9">
        <w:rPr>
          <w:lang w:val="sr-Cyrl-CS"/>
        </w:rPr>
        <w:t xml:space="preserve"> или 22%.</w:t>
      </w:r>
      <w:r w:rsidR="001F1E34" w:rsidRPr="006F22F9">
        <w:rPr>
          <w:lang w:val="en-US"/>
        </w:rPr>
        <w:t xml:space="preserve"> </w:t>
      </w:r>
    </w:p>
    <w:p w:rsidR="001D19DD" w:rsidRPr="006F22F9" w:rsidRDefault="001E038D" w:rsidP="006F411D">
      <w:pPr>
        <w:spacing w:before="120"/>
        <w:jc w:val="both"/>
        <w:rPr>
          <w:lang w:val="sr-Cyrl-BA"/>
        </w:rPr>
      </w:pPr>
      <w:r w:rsidRPr="006F22F9">
        <w:rPr>
          <w:lang w:val="sr-Cyrl-BA"/>
        </w:rPr>
        <w:t>.</w:t>
      </w: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680FD5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Калиновик</w:t>
      </w:r>
    </w:p>
    <w:p w:rsidR="00680FD5" w:rsidRPr="006F22F9" w:rsidRDefault="00D36924" w:rsidP="00680FD5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680FD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680FD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680FD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680FD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680FD5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680FD5" w:rsidRPr="006F22F9">
        <w:rPr>
          <w:b/>
          <w:lang w:val="sr-Cyrl-CS"/>
        </w:rPr>
        <w:t xml:space="preserve"> </w:t>
      </w:r>
      <w:r w:rsidR="00567A2B" w:rsidRPr="006F22F9">
        <w:rPr>
          <w:b/>
          <w:lang w:val="sr-Cyrl-CS"/>
        </w:rPr>
        <w:t>68,92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680FD5" w:rsidRPr="006F22F9">
        <w:rPr>
          <w:b/>
          <w:lang w:val="sr-Cyrl-CS"/>
        </w:rPr>
        <w:t xml:space="preserve"> </w:t>
      </w:r>
      <w:r w:rsidR="00567A2B" w:rsidRPr="006F22F9">
        <w:rPr>
          <w:b/>
          <w:lang w:val="sr-Cyrl-CS"/>
        </w:rPr>
        <w:t>28,38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680FD5" w:rsidRPr="006F22F9">
        <w:rPr>
          <w:b/>
          <w:lang w:val="sr-Cyrl-CS"/>
        </w:rPr>
        <w:t xml:space="preserve"> </w:t>
      </w:r>
      <w:r w:rsidR="00567A2B" w:rsidRPr="006F22F9">
        <w:rPr>
          <w:b/>
          <w:lang w:val="sr-Cyrl-CS"/>
        </w:rPr>
        <w:t>0,46</w:t>
      </w:r>
      <w:r w:rsidR="00680FD5" w:rsidRPr="006F22F9">
        <w:rPr>
          <w:b/>
          <w:lang w:val="sr-Cyrl-CS"/>
        </w:rPr>
        <w:t xml:space="preserve">%. </w:t>
      </w:r>
    </w:p>
    <w:p w:rsidR="00B466DE" w:rsidRPr="006F22F9" w:rsidRDefault="00B466DE" w:rsidP="00680FD5">
      <w:pPr>
        <w:jc w:val="both"/>
        <w:rPr>
          <w:b/>
          <w:lang w:val="en-US"/>
        </w:rPr>
      </w:pPr>
    </w:p>
    <w:p w:rsidR="001C4613" w:rsidRPr="006F22F9" w:rsidRDefault="001C4613" w:rsidP="00680FD5">
      <w:pPr>
        <w:jc w:val="both"/>
        <w:rPr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17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8C28C5" w:rsidRPr="006F22F9" w:rsidRDefault="008C28C5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585707" w:rsidRPr="006F22F9" w:rsidRDefault="00585707" w:rsidP="00680FD5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F1C8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Мандић Јелена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 w:rsidP="004F1C86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4F1C86" w:rsidRPr="006F22F9">
              <w:rPr>
                <w:lang w:val="sr-Cyrl-CS"/>
              </w:rPr>
              <w:t>пкиња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F1C8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Тепавчевић Гор</w:t>
            </w:r>
            <w:r w:rsidR="00146B1A" w:rsidRPr="006F22F9">
              <w:rPr>
                <w:lang w:val="sr-Cyrl-CS"/>
              </w:rPr>
              <w:t>д</w:t>
            </w:r>
            <w:r w:rsidRPr="006F22F9">
              <w:rPr>
                <w:lang w:val="sr-Cyrl-CS"/>
              </w:rPr>
              <w:t>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13531" w:rsidP="00813531">
            <w:pPr>
              <w:jc w:val="center"/>
            </w:pPr>
            <w:r w:rsidRPr="006F22F9">
              <w:t>Комленовић Милева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center"/>
            </w:pPr>
            <w:r w:rsidRPr="006F22F9">
              <w:t>Ср</w:t>
            </w:r>
            <w:r w:rsidRPr="006F22F9">
              <w:rPr>
                <w:lang w:val="sr-Cyrl-CS"/>
              </w:rPr>
              <w:t>пкиња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1353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Сладоје Радомир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Лаловић</w:t>
            </w:r>
            <w:r w:rsidR="00BF65E2" w:rsidRPr="006F22F9">
              <w:t xml:space="preserve"> </w:t>
            </w:r>
            <w:r w:rsidRPr="006F22F9">
              <w:t>Милинко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 w:rsidP="00B10368">
            <w:pPr>
              <w:rPr>
                <w:lang w:val="sr-Cyrl-BA"/>
              </w:rPr>
            </w:pPr>
            <w:r w:rsidRPr="006F22F9">
              <w:t xml:space="preserve"> </w:t>
            </w:r>
            <w:r w:rsidR="00B10368" w:rsidRPr="006F22F9">
              <w:rPr>
                <w:lang w:val="sr-Cyrl-BA"/>
              </w:rPr>
              <w:t>нема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r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</w:tbl>
    <w:p w:rsidR="008C3A5B" w:rsidRPr="006F22F9" w:rsidRDefault="008C3A5B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680FD5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814"/>
        <w:gridCol w:w="1919"/>
      </w:tblGrid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1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81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1353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45"/>
        </w:trPr>
        <w:tc>
          <w:tcPr>
            <w:tcW w:w="781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19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</w:tbl>
    <w:p w:rsidR="00BF65E2" w:rsidRPr="006F22F9" w:rsidRDefault="00BF65E2" w:rsidP="00680FD5">
      <w:pPr>
        <w:jc w:val="both"/>
        <w:rPr>
          <w:lang w:val="en-US"/>
        </w:rPr>
      </w:pPr>
    </w:p>
    <w:p w:rsidR="00C44C26" w:rsidRPr="006F22F9" w:rsidRDefault="00D36924" w:rsidP="00C44C26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C44C26" w:rsidRPr="006F22F9">
        <w:rPr>
          <w:lang w:val="sr-Cyrl-BA"/>
        </w:rPr>
        <w:t xml:space="preserve"> </w:t>
      </w:r>
      <w:r w:rsidR="00061413" w:rsidRPr="006F22F9">
        <w:rPr>
          <w:lang w:val="sr-Cyrl-BA"/>
        </w:rPr>
        <w:t>20</w:t>
      </w:r>
      <w:r w:rsidR="00C44C26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C44C26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C44C26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C44C26" w:rsidRPr="006F22F9">
        <w:rPr>
          <w:lang w:val="sr-Cyrl-CS"/>
        </w:rPr>
        <w:t xml:space="preserve"> </w:t>
      </w:r>
      <w:r w:rsidR="00061413" w:rsidRPr="006F22F9">
        <w:rPr>
          <w:lang w:val="en-US"/>
        </w:rPr>
        <w:t>2</w:t>
      </w:r>
      <w:r w:rsidR="00061413" w:rsidRPr="006F22F9">
        <w:rPr>
          <w:lang w:val="sr-Cyrl-CS"/>
        </w:rPr>
        <w:t>0</w:t>
      </w:r>
      <w:r w:rsidR="00C44C26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C44C26" w:rsidRPr="006F22F9">
        <w:rPr>
          <w:lang w:val="sr-Cyrl-CS"/>
        </w:rPr>
        <w:t xml:space="preserve"> </w:t>
      </w:r>
      <w:r w:rsidR="001F1E34" w:rsidRPr="006F22F9">
        <w:rPr>
          <w:lang w:val="en-US"/>
        </w:rPr>
        <w:t>100</w:t>
      </w:r>
      <w:r w:rsidR="00E55761" w:rsidRPr="006F22F9">
        <w:rPr>
          <w:lang w:val="sr-Cyrl-CS"/>
        </w:rPr>
        <w:t>%</w:t>
      </w:r>
      <w:r w:rsidR="00C44C26" w:rsidRPr="006F22F9">
        <w:rPr>
          <w:lang w:val="sr-Cyrl-CS"/>
        </w:rPr>
        <w:t>.</w:t>
      </w:r>
    </w:p>
    <w:p w:rsidR="00451F17" w:rsidRPr="006F22F9" w:rsidRDefault="00451F17" w:rsidP="00451F17">
      <w:pPr>
        <w:jc w:val="both"/>
        <w:rPr>
          <w:b/>
          <w:lang w:val="sr-Cyrl-BA"/>
        </w:rPr>
      </w:pP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Касиндо</w:t>
      </w:r>
    </w:p>
    <w:p w:rsidR="00E9127E" w:rsidRPr="006F22F9" w:rsidRDefault="00E9127E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Национална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структура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становништва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посљедњем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попису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становништва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била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је</w:t>
      </w:r>
      <w:r w:rsidRPr="006F22F9">
        <w:rPr>
          <w:b/>
          <w:lang w:val="sr-Cyrl-CS"/>
        </w:rPr>
        <w:t xml:space="preserve"> </w:t>
      </w:r>
      <w:r w:rsidR="00D36924" w:rsidRPr="006F22F9">
        <w:rPr>
          <w:b/>
          <w:lang w:val="sr-Cyrl-CS"/>
        </w:rPr>
        <w:t>сљедећа</w:t>
      </w:r>
      <w:r w:rsidRPr="006F22F9">
        <w:rPr>
          <w:b/>
          <w:lang w:val="sr-Cyrl-CS"/>
        </w:rPr>
        <w:t xml:space="preserve">: </w:t>
      </w:r>
      <w:r w:rsidR="00D36924" w:rsidRPr="006F22F9">
        <w:rPr>
          <w:b/>
          <w:lang w:val="sr-Cyrl-CS"/>
        </w:rPr>
        <w:t>Срба</w:t>
      </w:r>
      <w:r w:rsidRPr="006F22F9">
        <w:rPr>
          <w:b/>
          <w:lang w:val="sr-Cyrl-CS"/>
        </w:rPr>
        <w:t xml:space="preserve"> 81,19 %, </w:t>
      </w:r>
      <w:r w:rsidR="00D36924" w:rsidRPr="006F22F9">
        <w:rPr>
          <w:b/>
          <w:lang w:val="sr-Cyrl-CS"/>
        </w:rPr>
        <w:t>Бошњака</w:t>
      </w:r>
      <w:r w:rsidRPr="006F22F9">
        <w:rPr>
          <w:b/>
          <w:lang w:val="sr-Cyrl-CS"/>
        </w:rPr>
        <w:t xml:space="preserve"> 5,22%,  </w:t>
      </w:r>
      <w:r w:rsidR="00D36924" w:rsidRPr="006F22F9">
        <w:rPr>
          <w:b/>
          <w:lang w:val="sr-Cyrl-CS"/>
        </w:rPr>
        <w:t>Хрвата</w:t>
      </w:r>
      <w:r w:rsidRPr="006F22F9">
        <w:rPr>
          <w:b/>
          <w:lang w:val="sr-Cyrl-CS"/>
        </w:rPr>
        <w:t xml:space="preserve"> 2,88%. </w:t>
      </w:r>
    </w:p>
    <w:p w:rsidR="001C4613" w:rsidRPr="006F22F9" w:rsidRDefault="001C4613" w:rsidP="00E9127E">
      <w:pPr>
        <w:jc w:val="both"/>
        <w:rPr>
          <w:lang w:val="en-US"/>
        </w:rPr>
      </w:pPr>
    </w:p>
    <w:p w:rsidR="00585707" w:rsidRPr="006F22F9" w:rsidRDefault="00D36924" w:rsidP="00585707"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A636B2" w:rsidP="00CA209C">
            <w:pPr>
              <w:jc w:val="right"/>
            </w:pPr>
            <w:r w:rsidRPr="006F22F9">
              <w:t>21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A636B2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</w:t>
            </w:r>
            <w:r w:rsidR="00A636B2" w:rsidRPr="006F22F9">
              <w:rPr>
                <w:b/>
                <w:bCs/>
              </w:rPr>
              <w:t>1</w:t>
            </w:r>
          </w:p>
        </w:tc>
      </w:tr>
    </w:tbl>
    <w:p w:rsidR="00585707" w:rsidRPr="006F22F9" w:rsidRDefault="00585707" w:rsidP="00585707">
      <w:pPr>
        <w:jc w:val="both"/>
        <w:rPr>
          <w:b/>
        </w:rPr>
      </w:pPr>
    </w:p>
    <w:p w:rsidR="00585707" w:rsidRPr="006F22F9" w:rsidRDefault="00585707" w:rsidP="00585707">
      <w:pPr>
        <w:jc w:val="both"/>
        <w:rPr>
          <w:b/>
          <w:lang w:val="en-US"/>
        </w:rPr>
      </w:pPr>
      <w:r w:rsidRPr="006F22F9">
        <w:rPr>
          <w:b/>
        </w:rPr>
        <w:t xml:space="preserve"> </w:t>
      </w:r>
      <w:r w:rsidR="00D36924" w:rsidRPr="006F22F9">
        <w:rPr>
          <w:b/>
        </w:rPr>
        <w:t>Б</w:t>
      </w:r>
      <w:r w:rsidRPr="006F22F9">
        <w:rPr>
          <w:b/>
        </w:rPr>
        <w:t xml:space="preserve"> )          </w:t>
      </w:r>
      <w:r w:rsidR="00D36924" w:rsidRPr="006F22F9">
        <w:rPr>
          <w:b/>
        </w:rPr>
        <w:t>Национална</w:t>
      </w:r>
      <w:r w:rsidRPr="006F22F9">
        <w:rPr>
          <w:b/>
        </w:rPr>
        <w:t xml:space="preserve"> </w:t>
      </w:r>
      <w:r w:rsidR="00D36924" w:rsidRPr="006F22F9">
        <w:rPr>
          <w:b/>
        </w:rPr>
        <w:t>структура</w:t>
      </w:r>
      <w:r w:rsidRPr="006F22F9">
        <w:rPr>
          <w:b/>
        </w:rPr>
        <w:t xml:space="preserve">  </w:t>
      </w:r>
      <w:r w:rsidR="00D36924" w:rsidRPr="006F22F9">
        <w:rPr>
          <w:b/>
        </w:rPr>
        <w:t>функционера</w:t>
      </w:r>
      <w:r w:rsidRPr="006F22F9">
        <w:rPr>
          <w:b/>
        </w:rPr>
        <w:t xml:space="preserve">, </w:t>
      </w:r>
      <w:r w:rsidR="00D36924" w:rsidRPr="006F22F9">
        <w:rPr>
          <w:b/>
        </w:rPr>
        <w:t>изабраних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и</w:t>
      </w:r>
      <w:r w:rsidRPr="006F22F9">
        <w:rPr>
          <w:b/>
        </w:rPr>
        <w:t xml:space="preserve"> </w:t>
      </w:r>
      <w:r w:rsidR="00D36924" w:rsidRPr="006F22F9">
        <w:rPr>
          <w:b/>
        </w:rPr>
        <w:t>именованих</w:t>
      </w:r>
      <w:r w:rsidRPr="006F22F9">
        <w:rPr>
          <w:b/>
        </w:rPr>
        <w:t xml:space="preserve"> </w:t>
      </w:r>
      <w:r w:rsidR="00D36924" w:rsidRPr="006F22F9">
        <w:rPr>
          <w:b/>
        </w:rPr>
        <w:t>лица</w:t>
      </w:r>
      <w:r w:rsidRPr="006F22F9">
        <w:rPr>
          <w:b/>
        </w:rPr>
        <w:t xml:space="preserve">  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A636B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Ћосовић Раде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A636B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Тапара 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Ковач</w:t>
            </w:r>
            <w:r w:rsidR="00BF65E2" w:rsidRPr="006F22F9">
              <w:t xml:space="preserve"> </w:t>
            </w:r>
            <w:r w:rsidRPr="006F22F9">
              <w:t>Предраг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A636B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A636B2" w:rsidP="00A636B2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Готовац Јелена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center"/>
            </w:pPr>
            <w:r w:rsidRPr="006F22F9">
              <w:t>Српкиња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Аврам</w:t>
            </w:r>
            <w:r w:rsidR="00BF65E2" w:rsidRPr="006F22F9">
              <w:t xml:space="preserve"> </w:t>
            </w:r>
            <w:r w:rsidRPr="006F22F9">
              <w:t>Зоран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општу</w:t>
            </w:r>
            <w:r w:rsidR="00BF65E2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Мочевић</w:t>
            </w:r>
            <w:r w:rsidR="00BF65E2" w:rsidRPr="006F22F9">
              <w:t xml:space="preserve"> </w:t>
            </w:r>
            <w:r w:rsidRPr="006F22F9">
              <w:t>Јелица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прост</w:t>
            </w:r>
            <w:r w:rsidR="00BF65E2" w:rsidRPr="006F22F9">
              <w:t>.</w:t>
            </w:r>
            <w:r w:rsidRPr="006F22F9">
              <w:t>уређ</w:t>
            </w:r>
            <w:r w:rsidR="00BF65E2" w:rsidRPr="006F22F9">
              <w:t>.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стамб</w:t>
            </w:r>
            <w:r w:rsidR="00BF65E2" w:rsidRPr="006F22F9">
              <w:t>.</w:t>
            </w:r>
            <w:r w:rsidRPr="006F22F9">
              <w:t>ком</w:t>
            </w:r>
            <w:r w:rsidR="00BF65E2" w:rsidRPr="006F22F9">
              <w:t>.</w:t>
            </w:r>
            <w:r w:rsidRPr="006F22F9">
              <w:t>посл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Берјан</w:t>
            </w:r>
            <w:r w:rsidR="00BF65E2" w:rsidRPr="006F22F9">
              <w:t xml:space="preserve"> </w:t>
            </w:r>
            <w:r w:rsidRPr="006F22F9">
              <w:t>Ненад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привреду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друштв</w:t>
            </w:r>
            <w:r w:rsidR="00BF65E2" w:rsidRPr="006F22F9">
              <w:t>.</w:t>
            </w:r>
            <w:r w:rsidRPr="006F22F9">
              <w:t>дјел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Копривица</w:t>
            </w:r>
            <w:r w:rsidR="00BF65E2" w:rsidRPr="006F22F9">
              <w:t xml:space="preserve"> </w:t>
            </w:r>
            <w:r w:rsidRPr="006F22F9">
              <w:t>Ненад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1C4613" w:rsidRPr="006F22F9" w:rsidRDefault="001C4613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17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17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636B2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1</w:t>
            </w:r>
          </w:p>
        </w:tc>
      </w:tr>
    </w:tbl>
    <w:p w:rsidR="00505582" w:rsidRPr="006F22F9" w:rsidRDefault="00505582" w:rsidP="00505582">
      <w:pPr>
        <w:jc w:val="both"/>
        <w:rPr>
          <w:lang w:val="en-US"/>
        </w:rPr>
      </w:pPr>
    </w:p>
    <w:p w:rsidR="00505582" w:rsidRPr="006F22F9" w:rsidRDefault="00D36924" w:rsidP="00505582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505582" w:rsidRPr="006F22F9">
        <w:rPr>
          <w:lang w:val="sr-Cyrl-BA"/>
        </w:rPr>
        <w:t xml:space="preserve"> </w:t>
      </w:r>
      <w:r w:rsidR="008A6A9D" w:rsidRPr="006F22F9">
        <w:rPr>
          <w:lang w:val="sr-Cyrl-BA"/>
        </w:rPr>
        <w:t>62</w:t>
      </w:r>
      <w:r w:rsidR="00505582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505582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505582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505582" w:rsidRPr="006F22F9">
        <w:rPr>
          <w:lang w:val="sr-Cyrl-CS"/>
        </w:rPr>
        <w:t xml:space="preserve"> </w:t>
      </w:r>
      <w:r w:rsidR="008A6A9D" w:rsidRPr="006F22F9">
        <w:rPr>
          <w:lang w:val="sr-Cyrl-CS"/>
        </w:rPr>
        <w:t>62</w:t>
      </w:r>
      <w:r w:rsidR="00505582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505582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100</w:t>
      </w:r>
      <w:r w:rsidR="00047077" w:rsidRPr="006F22F9">
        <w:rPr>
          <w:lang w:val="sr-Cyrl-CS"/>
        </w:rPr>
        <w:t>%</w:t>
      </w:r>
      <w:r w:rsidR="00505582" w:rsidRPr="006F22F9">
        <w:rPr>
          <w:lang w:val="sr-Cyrl-CS"/>
        </w:rPr>
        <w:t>.</w:t>
      </w:r>
    </w:p>
    <w:p w:rsidR="00980D67" w:rsidRPr="006F22F9" w:rsidRDefault="00980D67" w:rsidP="00567A2B">
      <w:pPr>
        <w:jc w:val="both"/>
      </w:pP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567A2B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Кнежево</w:t>
      </w:r>
    </w:p>
    <w:p w:rsidR="00567A2B" w:rsidRPr="006F22F9" w:rsidRDefault="00D36924" w:rsidP="00567A2B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567A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567A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567A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567A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567A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567A2B" w:rsidRPr="006F22F9">
        <w:rPr>
          <w:b/>
          <w:lang w:val="sr-Cyrl-CS"/>
        </w:rPr>
        <w:t xml:space="preserve"> 90,80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567A2B" w:rsidRPr="006F22F9">
        <w:rPr>
          <w:b/>
          <w:lang w:val="sr-Cyrl-CS"/>
        </w:rPr>
        <w:t xml:space="preserve"> 7,37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567A2B" w:rsidRPr="006F22F9">
        <w:rPr>
          <w:b/>
          <w:lang w:val="sr-Cyrl-CS"/>
        </w:rPr>
        <w:t xml:space="preserve"> 0,38%. </w:t>
      </w:r>
    </w:p>
    <w:p w:rsidR="001C4613" w:rsidRPr="006F22F9" w:rsidRDefault="001C4613" w:rsidP="00567A2B">
      <w:pPr>
        <w:jc w:val="both"/>
        <w:rPr>
          <w:lang w:val="en-US"/>
        </w:rPr>
      </w:pPr>
    </w:p>
    <w:p w:rsidR="00585707" w:rsidRPr="006F22F9" w:rsidRDefault="00D36924" w:rsidP="00585707">
      <w:pPr>
        <w:rPr>
          <w:b/>
        </w:rPr>
      </w:pPr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25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585707" w:rsidRPr="006F22F9" w:rsidRDefault="00585707" w:rsidP="00585707"/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BF65E2" w:rsidRPr="006F22F9" w:rsidRDefault="00BF65E2" w:rsidP="00567A2B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F1C8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Алексић Горан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F1C86" w:rsidP="004A243F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Брборовић Неде</w:t>
            </w:r>
            <w:r w:rsidR="004A243F" w:rsidRPr="006F22F9">
              <w:rPr>
                <w:lang w:val="sr-Cyrl-CS"/>
              </w:rPr>
              <w:t>љ</w:t>
            </w:r>
            <w:r w:rsidRPr="006F22F9">
              <w:rPr>
                <w:lang w:val="sr-Cyrl-CS"/>
              </w:rPr>
              <w:t>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center"/>
            </w:pPr>
            <w:r w:rsidRPr="006F22F9">
              <w:t>Србин</w:t>
            </w:r>
            <w:r w:rsidR="00BF65E2"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4F1C8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Вуковић Чедо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Гламочић</w:t>
            </w:r>
            <w:r w:rsidR="00BF65E2" w:rsidRPr="006F22F9">
              <w:t xml:space="preserve"> </w:t>
            </w:r>
            <w:r w:rsidRPr="006F22F9">
              <w:t>Ранко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Калабић</w:t>
            </w:r>
            <w:r w:rsidR="00BF65E2" w:rsidRPr="006F22F9">
              <w:t xml:space="preserve"> </w:t>
            </w:r>
            <w:r w:rsidRPr="006F22F9">
              <w:t>Нада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058D2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привреду и 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 w:rsidP="004F1C86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Тепић Ранко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058D2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прост.уређ.и стамб.ком.послове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Балгојевић</w:t>
            </w:r>
            <w:r w:rsidR="00BF65E2" w:rsidRPr="006F22F9">
              <w:t xml:space="preserve"> </w:t>
            </w:r>
            <w:r w:rsidRPr="006F22F9">
              <w:t>Оливер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F1C8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86" w:rsidRPr="006F22F9" w:rsidRDefault="00B058D2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општу управу и друшт.дјелат.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C86" w:rsidRPr="006F22F9" w:rsidRDefault="004F1C86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Велу</w:t>
            </w:r>
            <w:r w:rsidR="009641B2" w:rsidRPr="006F22F9">
              <w:rPr>
                <w:lang w:val="sr-Cyrl-CS"/>
              </w:rPr>
              <w:t>е</w:t>
            </w:r>
            <w:r w:rsidRPr="006F22F9">
              <w:rPr>
                <w:lang w:val="sr-Cyrl-CS"/>
              </w:rPr>
              <w:t>шић Радојко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1C86" w:rsidRPr="006F22F9" w:rsidRDefault="004F1C86">
            <w:pPr>
              <w:jc w:val="center"/>
            </w:pPr>
            <w:r w:rsidRPr="006F22F9">
              <w:t>Србин</w:t>
            </w:r>
          </w:p>
        </w:tc>
      </w:tr>
      <w:tr w:rsidR="004F1C8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C86" w:rsidRPr="006F22F9" w:rsidRDefault="00B058D2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инспекцијске 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1C86" w:rsidRPr="006F22F9" w:rsidRDefault="004F1C86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Вуковић Небојша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1C86" w:rsidRPr="006F22F9" w:rsidRDefault="004F1C86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0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</w:tbl>
    <w:p w:rsidR="00127B08" w:rsidRPr="006F22F9" w:rsidRDefault="00127B08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567A2B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4F1C8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2E38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2E38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</w:tbl>
    <w:p w:rsidR="00BF65E2" w:rsidRPr="006F22F9" w:rsidRDefault="00BF65E2" w:rsidP="00567A2B">
      <w:pPr>
        <w:jc w:val="both"/>
        <w:rPr>
          <w:lang w:val="en-US"/>
        </w:rPr>
      </w:pPr>
    </w:p>
    <w:p w:rsidR="00DC52DE" w:rsidRPr="006F22F9" w:rsidRDefault="00D36924" w:rsidP="00DC52DE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C52DE" w:rsidRPr="006F22F9">
        <w:rPr>
          <w:lang w:val="sr-Cyrl-BA"/>
        </w:rPr>
        <w:t xml:space="preserve"> </w:t>
      </w:r>
      <w:r w:rsidR="000705DD" w:rsidRPr="006F22F9">
        <w:rPr>
          <w:lang w:val="en-US"/>
        </w:rPr>
        <w:t>70</w:t>
      </w:r>
      <w:r w:rsidR="00DC52DE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C52DE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C52DE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C52DE" w:rsidRPr="006F22F9">
        <w:rPr>
          <w:lang w:val="sr-Cyrl-CS"/>
        </w:rPr>
        <w:t xml:space="preserve"> </w:t>
      </w:r>
      <w:r w:rsidR="000705DD" w:rsidRPr="006F22F9">
        <w:rPr>
          <w:lang w:val="en-US"/>
        </w:rPr>
        <w:t>68</w:t>
      </w:r>
      <w:r w:rsidR="00697D61" w:rsidRPr="006F22F9">
        <w:rPr>
          <w:lang w:val="sr-Cyrl-BA"/>
        </w:rPr>
        <w:t xml:space="preserve"> </w:t>
      </w:r>
      <w:r w:rsidR="00CE7E6D" w:rsidRPr="006F22F9">
        <w:rPr>
          <w:lang w:val="sr-Cyrl-BA"/>
        </w:rPr>
        <w:t xml:space="preserve">или 97% </w:t>
      </w:r>
      <w:r w:rsidRPr="006F22F9">
        <w:rPr>
          <w:lang w:val="sr-Cyrl-BA"/>
        </w:rPr>
        <w:t>и</w:t>
      </w:r>
      <w:r w:rsidR="004E293B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4E293B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2</w:t>
      </w:r>
      <w:r w:rsidR="00DC52DE" w:rsidRPr="006F22F9">
        <w:rPr>
          <w:lang w:val="sr-Cyrl-CS"/>
        </w:rPr>
        <w:t xml:space="preserve">  </w:t>
      </w:r>
      <w:r w:rsidR="00CE7E6D" w:rsidRPr="006F22F9">
        <w:rPr>
          <w:lang w:val="sr-Cyrl-CS"/>
        </w:rPr>
        <w:t>или 3%</w:t>
      </w:r>
      <w:r w:rsidR="00DC52DE" w:rsidRPr="006F22F9">
        <w:rPr>
          <w:lang w:val="sr-Cyrl-CS"/>
        </w:rPr>
        <w:t>.</w:t>
      </w:r>
    </w:p>
    <w:p w:rsidR="00D051D3" w:rsidRPr="006F22F9" w:rsidRDefault="00D051D3" w:rsidP="00E9127E">
      <w:pPr>
        <w:jc w:val="both"/>
        <w:rPr>
          <w:b/>
          <w:lang w:val="sr-Cyrl-CS"/>
        </w:rPr>
      </w:pP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Козарска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Дубица</w:t>
      </w:r>
    </w:p>
    <w:p w:rsidR="00E9127E" w:rsidRPr="006F22F9" w:rsidRDefault="00D36924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69,07 %, 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20,49%,  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1,55%. </w:t>
      </w:r>
    </w:p>
    <w:p w:rsidR="001C4613" w:rsidRPr="006F22F9" w:rsidRDefault="001C4613" w:rsidP="00E9127E">
      <w:pPr>
        <w:jc w:val="both"/>
        <w:rPr>
          <w:lang w:val="en-US"/>
        </w:rPr>
      </w:pPr>
    </w:p>
    <w:p w:rsidR="00585707" w:rsidRPr="006F22F9" w:rsidRDefault="00D36924" w:rsidP="00585707">
      <w:r w:rsidRPr="006F22F9">
        <w:rPr>
          <w:b/>
        </w:rPr>
        <w:t>А</w:t>
      </w:r>
      <w:r w:rsidR="00585707" w:rsidRPr="006F22F9">
        <w:rPr>
          <w:b/>
        </w:rPr>
        <w:t xml:space="preserve">) </w:t>
      </w:r>
      <w:r w:rsidR="00585707" w:rsidRPr="006F22F9">
        <w:t xml:space="preserve">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58570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58570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585707" w:rsidRPr="006F22F9">
        <w:rPr>
          <w:b/>
        </w:rPr>
        <w:t>/</w:t>
      </w:r>
      <w:r w:rsidRPr="006F22F9">
        <w:rPr>
          <w:b/>
        </w:rPr>
        <w:t>града</w:t>
      </w:r>
    </w:p>
    <w:p w:rsidR="00585707" w:rsidRPr="006F22F9" w:rsidRDefault="00585707" w:rsidP="00585707"/>
    <w:tbl>
      <w:tblPr>
        <w:tblW w:w="9733" w:type="dxa"/>
        <w:tblInd w:w="95" w:type="dxa"/>
        <w:tblLook w:val="0000"/>
      </w:tblPr>
      <w:tblGrid>
        <w:gridCol w:w="4815"/>
        <w:gridCol w:w="4918"/>
      </w:tblGrid>
      <w:tr w:rsidR="001C4613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r w:rsidRPr="006F22F9">
              <w:t> </w:t>
            </w:r>
          </w:p>
        </w:tc>
        <w:tc>
          <w:tcPr>
            <w:tcW w:w="4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Срби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22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Хрвати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1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Бошњаци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2</w:t>
            </w:r>
          </w:p>
        </w:tc>
      </w:tr>
      <w:tr w:rsidR="001C4613" w:rsidRPr="006F22F9">
        <w:trPr>
          <w:trHeight w:val="345"/>
        </w:trPr>
        <w:tc>
          <w:tcPr>
            <w:tcW w:w="48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r w:rsidRPr="006F22F9">
              <w:t>Остали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CA209C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CA209C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271E49" w:rsidRPr="006F22F9" w:rsidRDefault="00271E49" w:rsidP="00585707">
      <w:pPr>
        <w:jc w:val="both"/>
        <w:rPr>
          <w:b/>
          <w:lang w:val="sr-Cyrl-BA"/>
        </w:rPr>
      </w:pPr>
    </w:p>
    <w:p w:rsidR="004A39E9" w:rsidRPr="006F22F9" w:rsidRDefault="004A39E9" w:rsidP="00585707">
      <w:pPr>
        <w:jc w:val="both"/>
        <w:rPr>
          <w:b/>
          <w:lang w:val="sr-Cyrl-BA"/>
        </w:rPr>
      </w:pPr>
    </w:p>
    <w:p w:rsidR="00585707" w:rsidRPr="006F22F9" w:rsidRDefault="00D36924" w:rsidP="0058570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58570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58570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58570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лица</w:t>
      </w:r>
      <w:r w:rsidR="00585707" w:rsidRPr="006F22F9">
        <w:rPr>
          <w:b/>
        </w:rPr>
        <w:t xml:space="preserve">  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99" w:type="dxa"/>
        <w:tblInd w:w="95" w:type="dxa"/>
        <w:tblLook w:val="0000"/>
      </w:tblPr>
      <w:tblGrid>
        <w:gridCol w:w="4815"/>
        <w:gridCol w:w="3520"/>
        <w:gridCol w:w="1464"/>
      </w:tblGrid>
      <w:tr w:rsidR="00BF65E2" w:rsidRPr="006F22F9">
        <w:trPr>
          <w:trHeight w:val="61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D2689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Бањац Стојан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043C92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Огоринац Расим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1D2689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Јауз Нино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2090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Марчета Рајко</w:t>
            </w:r>
          </w:p>
        </w:tc>
        <w:tc>
          <w:tcPr>
            <w:tcW w:w="14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2090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Злојутро Милош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12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општу</w:t>
            </w:r>
            <w:r w:rsidR="00BF65E2" w:rsidRPr="006F22F9">
              <w:t xml:space="preserve"> </w:t>
            </w:r>
            <w:r w:rsidRPr="006F22F9">
              <w:t>управу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бор</w:t>
            </w:r>
            <w:r w:rsidR="00BF65E2" w:rsidRPr="006F22F9">
              <w:t>.</w:t>
            </w:r>
            <w:r w:rsidRPr="006F22F9">
              <w:t>инв</w:t>
            </w:r>
            <w:r w:rsidR="00BF65E2" w:rsidRPr="006F22F9">
              <w:t>.</w:t>
            </w:r>
            <w:r w:rsidRPr="006F22F9">
              <w:t>заш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2090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Крњајић Љубан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B20901" w:rsidRPr="006F22F9">
              <w:rPr>
                <w:lang w:val="sr-Cyrl-BA"/>
              </w:rPr>
              <w:t>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прост</w:t>
            </w:r>
            <w:r w:rsidR="00BF65E2" w:rsidRPr="006F22F9">
              <w:t>.</w:t>
            </w:r>
            <w:r w:rsidRPr="006F22F9">
              <w:t>уређ</w:t>
            </w:r>
            <w:r w:rsidR="00BF65E2" w:rsidRPr="006F22F9">
              <w:t>.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стамб</w:t>
            </w:r>
            <w:r w:rsidR="00BF65E2" w:rsidRPr="006F22F9">
              <w:t>.</w:t>
            </w:r>
            <w:r w:rsidRPr="006F22F9">
              <w:t>ком</w:t>
            </w:r>
            <w:r w:rsidR="00BF65E2" w:rsidRPr="006F22F9">
              <w:t>.</w:t>
            </w:r>
            <w:r w:rsidRPr="006F22F9">
              <w:t>посл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2090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Ћибић Милош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привреду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друштв</w:t>
            </w:r>
            <w:r w:rsidR="00BF65E2" w:rsidRPr="006F22F9">
              <w:t>.</w:t>
            </w:r>
            <w:r w:rsidRPr="006F22F9">
              <w:t>дјел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2090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Матаруга Драган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финансије</w:t>
            </w:r>
            <w:r w:rsidR="00BF65E2" w:rsidRPr="006F22F9">
              <w:t xml:space="preserve">, </w:t>
            </w:r>
            <w:r w:rsidRPr="006F22F9">
              <w:t>рач</w:t>
            </w:r>
            <w:r w:rsidR="00BF65E2" w:rsidRPr="006F22F9">
              <w:t>.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напл</w:t>
            </w:r>
            <w:r w:rsidR="00BF65E2" w:rsidRPr="006F22F9">
              <w:t>.</w:t>
            </w:r>
            <w:r w:rsidRPr="006F22F9">
              <w:t>буџ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2090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Радојчић Мира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2090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Српкиња</w:t>
            </w:r>
          </w:p>
        </w:tc>
      </w:tr>
    </w:tbl>
    <w:p w:rsidR="00E27332" w:rsidRPr="006F22F9" w:rsidRDefault="00E27332" w:rsidP="00585707">
      <w:pPr>
        <w:jc w:val="both"/>
        <w:rPr>
          <w:b/>
        </w:rPr>
      </w:pPr>
    </w:p>
    <w:p w:rsidR="00585707" w:rsidRPr="006F22F9" w:rsidRDefault="00D36924" w:rsidP="00585707">
      <w:pPr>
        <w:jc w:val="both"/>
        <w:rPr>
          <w:b/>
        </w:rPr>
      </w:pPr>
      <w:r w:rsidRPr="006F22F9">
        <w:rPr>
          <w:b/>
        </w:rPr>
        <w:t>В</w:t>
      </w:r>
      <w:r w:rsidR="0058570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585707" w:rsidRPr="006F22F9">
        <w:rPr>
          <w:b/>
        </w:rPr>
        <w:t xml:space="preserve"> </w:t>
      </w:r>
      <w:r w:rsidRPr="006F22F9">
        <w:rPr>
          <w:b/>
        </w:rPr>
        <w:t>о</w:t>
      </w:r>
      <w:r w:rsidR="0058570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58570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58570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585707" w:rsidRPr="006F22F9">
        <w:rPr>
          <w:b/>
        </w:rPr>
        <w:t>-</w:t>
      </w:r>
      <w:r w:rsidRPr="006F22F9">
        <w:rPr>
          <w:b/>
        </w:rPr>
        <w:t>огласима</w:t>
      </w:r>
      <w:r w:rsidR="0058570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585707" w:rsidRPr="006F22F9">
        <w:rPr>
          <w:b/>
        </w:rPr>
        <w:t xml:space="preserve"> </w:t>
      </w:r>
      <w:r w:rsidRPr="006F22F9">
        <w:rPr>
          <w:b/>
        </w:rPr>
        <w:t>и</w:t>
      </w:r>
      <w:r w:rsidR="0058570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58570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58570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58570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BF65E2" w:rsidRPr="006F22F9" w:rsidRDefault="00BF65E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A76CB0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C3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  <w:rPr>
                <w:lang w:val="sr-Cyrl-CS"/>
              </w:rPr>
            </w:pPr>
            <w:r w:rsidRPr="006F22F9"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31F4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31F4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31F4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631F4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</w:tbl>
    <w:p w:rsidR="00BF65E2" w:rsidRPr="006F22F9" w:rsidRDefault="00BF65E2" w:rsidP="00E9127E">
      <w:pPr>
        <w:jc w:val="both"/>
        <w:rPr>
          <w:lang w:val="en-US"/>
        </w:rPr>
      </w:pPr>
    </w:p>
    <w:p w:rsidR="00195500" w:rsidRPr="006F22F9" w:rsidRDefault="00D36924" w:rsidP="00195500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195500" w:rsidRPr="006F22F9">
        <w:rPr>
          <w:lang w:val="sr-Cyrl-BA"/>
        </w:rPr>
        <w:t xml:space="preserve"> </w:t>
      </w:r>
      <w:r w:rsidR="006A075C" w:rsidRPr="006F22F9">
        <w:rPr>
          <w:lang w:val="sr-Cyrl-BA"/>
        </w:rPr>
        <w:t>89</w:t>
      </w:r>
      <w:r w:rsidR="00195500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195500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195500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195500" w:rsidRPr="006F22F9">
        <w:rPr>
          <w:lang w:val="sr-Cyrl-CS"/>
        </w:rPr>
        <w:t xml:space="preserve"> </w:t>
      </w:r>
      <w:r w:rsidR="006A075C" w:rsidRPr="006F22F9">
        <w:rPr>
          <w:lang w:val="sr-Cyrl-CS"/>
        </w:rPr>
        <w:t>8</w:t>
      </w:r>
      <w:r w:rsidR="004E293B" w:rsidRPr="006F22F9">
        <w:rPr>
          <w:lang w:val="en-US"/>
        </w:rPr>
        <w:t>7</w:t>
      </w:r>
      <w:r w:rsidR="00195500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195500" w:rsidRPr="006F22F9">
        <w:rPr>
          <w:lang w:val="sr-Cyrl-CS"/>
        </w:rPr>
        <w:t xml:space="preserve"> </w:t>
      </w:r>
      <w:r w:rsidR="00195500" w:rsidRPr="006F22F9">
        <w:rPr>
          <w:lang w:val="sr-Cyrl-BA"/>
        </w:rPr>
        <w:t>9</w:t>
      </w:r>
      <w:r w:rsidR="006A075C" w:rsidRPr="006F22F9">
        <w:rPr>
          <w:lang w:val="sr-Cyrl-BA"/>
        </w:rPr>
        <w:t>8</w:t>
      </w:r>
      <w:r w:rsidR="00607D37" w:rsidRPr="006F22F9">
        <w:rPr>
          <w:lang w:val="sr-Cyrl-CS"/>
        </w:rPr>
        <w:t>%,</w:t>
      </w:r>
      <w:r w:rsidR="00607D37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4E293B" w:rsidRPr="006F22F9">
        <w:rPr>
          <w:lang w:val="sr-Cyrl-CS"/>
        </w:rPr>
        <w:t xml:space="preserve"> </w:t>
      </w:r>
      <w:r w:rsidR="006A075C" w:rsidRPr="006F22F9">
        <w:rPr>
          <w:lang w:val="sr-Cyrl-CS"/>
        </w:rPr>
        <w:t>1</w:t>
      </w:r>
      <w:r w:rsidR="00195500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195500" w:rsidRPr="006F22F9">
        <w:rPr>
          <w:lang w:val="sr-Cyrl-CS"/>
        </w:rPr>
        <w:t xml:space="preserve"> </w:t>
      </w:r>
      <w:r w:rsidR="006A075C" w:rsidRPr="006F22F9">
        <w:rPr>
          <w:lang w:val="sr-Cyrl-CS"/>
        </w:rPr>
        <w:t>1</w:t>
      </w:r>
      <w:r w:rsidR="00195500" w:rsidRPr="006F22F9">
        <w:rPr>
          <w:lang w:val="sr-Cyrl-CS"/>
        </w:rPr>
        <w:t xml:space="preserve">% </w:t>
      </w:r>
      <w:r w:rsidRPr="006F22F9">
        <w:rPr>
          <w:lang w:val="sr-Cyrl-CS"/>
        </w:rPr>
        <w:t>и</w:t>
      </w:r>
      <w:r w:rsidR="00195500" w:rsidRPr="006F22F9">
        <w:rPr>
          <w:lang w:val="sr-Cyrl-CS"/>
        </w:rPr>
        <w:t xml:space="preserve"> </w:t>
      </w:r>
      <w:r w:rsidR="006A075C" w:rsidRPr="006F22F9">
        <w:rPr>
          <w:lang w:val="sr-Cyrl-CS"/>
        </w:rPr>
        <w:t xml:space="preserve">Хрвата </w:t>
      </w:r>
      <w:r w:rsidR="00195500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</w:t>
      </w:r>
      <w:r w:rsidR="00195500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195500" w:rsidRPr="006F22F9">
        <w:rPr>
          <w:lang w:val="sr-Cyrl-CS"/>
        </w:rPr>
        <w:t xml:space="preserve"> </w:t>
      </w:r>
      <w:r w:rsidR="00195500" w:rsidRPr="006F22F9">
        <w:rPr>
          <w:lang w:val="sr-Cyrl-BA"/>
        </w:rPr>
        <w:t>1</w:t>
      </w:r>
      <w:r w:rsidR="00195500" w:rsidRPr="006F22F9">
        <w:rPr>
          <w:lang w:val="sr-Cyrl-CS"/>
        </w:rPr>
        <w:t>,</w:t>
      </w:r>
      <w:r w:rsidR="00195500" w:rsidRPr="006F22F9">
        <w:rPr>
          <w:lang w:val="sr-Cyrl-BA"/>
        </w:rPr>
        <w:t>00</w:t>
      </w:r>
      <w:r w:rsidR="00195500" w:rsidRPr="006F22F9">
        <w:rPr>
          <w:lang w:val="sr-Cyrl-CS"/>
        </w:rPr>
        <w:t>%.</w:t>
      </w:r>
    </w:p>
    <w:p w:rsidR="00195500" w:rsidRPr="006F22F9" w:rsidRDefault="00195500" w:rsidP="00E9127E">
      <w:pPr>
        <w:jc w:val="both"/>
        <w:rPr>
          <w:lang w:val="sr-Cyrl-BA"/>
        </w:rPr>
      </w:pPr>
    </w:p>
    <w:p w:rsidR="001C4613" w:rsidRPr="006F22F9" w:rsidRDefault="00D36924" w:rsidP="001C4613">
      <w:pPr>
        <w:numPr>
          <w:ilvl w:val="0"/>
          <w:numId w:val="1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BE6C4F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Котор</w:t>
      </w:r>
      <w:r w:rsidR="00BE6C4F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Варош</w:t>
      </w:r>
    </w:p>
    <w:p w:rsidR="00BE6C4F" w:rsidRPr="006F22F9" w:rsidRDefault="00D36924" w:rsidP="00BE6C4F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BE6C4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BE6C4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BE6C4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BE6C4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BE6C4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BE6C4F" w:rsidRPr="006F22F9">
        <w:rPr>
          <w:b/>
          <w:lang w:val="sr-Cyrl-CS"/>
        </w:rPr>
        <w:t xml:space="preserve"> 37,47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BE6C4F" w:rsidRPr="006F22F9">
        <w:rPr>
          <w:b/>
          <w:lang w:val="sr-Cyrl-CS"/>
        </w:rPr>
        <w:t xml:space="preserve"> 30,77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BE6C4F" w:rsidRPr="006F22F9">
        <w:rPr>
          <w:b/>
          <w:lang w:val="sr-Cyrl-CS"/>
        </w:rPr>
        <w:t xml:space="preserve"> 29,33%. </w:t>
      </w:r>
    </w:p>
    <w:p w:rsidR="00D55C57" w:rsidRPr="006F22F9" w:rsidRDefault="00D55C57" w:rsidP="001C4613">
      <w:pPr>
        <w:rPr>
          <w:b/>
        </w:rPr>
      </w:pPr>
    </w:p>
    <w:p w:rsidR="001C4613" w:rsidRPr="006F22F9" w:rsidRDefault="00D36924" w:rsidP="001C4613">
      <w:pPr>
        <w:rPr>
          <w:b/>
        </w:rPr>
      </w:pPr>
      <w:r w:rsidRPr="006F22F9">
        <w:rPr>
          <w:b/>
        </w:rPr>
        <w:t>А</w:t>
      </w:r>
      <w:r w:rsidR="001C4613" w:rsidRPr="006F22F9">
        <w:rPr>
          <w:b/>
        </w:rPr>
        <w:t xml:space="preserve">) </w:t>
      </w:r>
      <w:r w:rsidR="001C4613" w:rsidRPr="006F22F9">
        <w:t xml:space="preserve">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1C461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1C461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1C4613" w:rsidRPr="006F22F9">
        <w:rPr>
          <w:b/>
        </w:rPr>
        <w:t>/</w:t>
      </w:r>
      <w:r w:rsidRPr="006F22F9">
        <w:rPr>
          <w:b/>
        </w:rPr>
        <w:t>града</w:t>
      </w:r>
    </w:p>
    <w:p w:rsidR="001C4613" w:rsidRPr="006F22F9" w:rsidRDefault="001C4613" w:rsidP="001C461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15"/>
        <w:gridCol w:w="4918"/>
      </w:tblGrid>
      <w:tr w:rsidR="001C4613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r w:rsidRPr="006F22F9">
              <w:t> </w:t>
            </w:r>
          </w:p>
        </w:tc>
        <w:tc>
          <w:tcPr>
            <w:tcW w:w="4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Срби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Хрвати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1C4613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Бошњаци</w:t>
            </w:r>
          </w:p>
        </w:tc>
        <w:tc>
          <w:tcPr>
            <w:tcW w:w="4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1C4613" w:rsidRPr="006F22F9">
        <w:trPr>
          <w:trHeight w:val="345"/>
        </w:trPr>
        <w:tc>
          <w:tcPr>
            <w:tcW w:w="48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Остали</w:t>
            </w:r>
          </w:p>
        </w:tc>
        <w:tc>
          <w:tcPr>
            <w:tcW w:w="49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1C4613" w:rsidRPr="006F22F9" w:rsidRDefault="001C4613" w:rsidP="001C4613"/>
    <w:p w:rsidR="001C4613" w:rsidRPr="006F22F9" w:rsidRDefault="00D36924" w:rsidP="001C461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1C461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1C461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лица</w:t>
      </w:r>
      <w:r w:rsidR="001C4613" w:rsidRPr="006F22F9">
        <w:rPr>
          <w:b/>
        </w:rPr>
        <w:t xml:space="preserve">  </w:t>
      </w:r>
    </w:p>
    <w:p w:rsidR="00BF65E2" w:rsidRPr="006F22F9" w:rsidRDefault="00BF65E2" w:rsidP="00BE6C4F">
      <w:pPr>
        <w:jc w:val="both"/>
        <w:rPr>
          <w:lang w:val="en-US"/>
        </w:rPr>
      </w:pPr>
    </w:p>
    <w:tbl>
      <w:tblPr>
        <w:tblW w:w="9798" w:type="dxa"/>
        <w:tblInd w:w="95" w:type="dxa"/>
        <w:tblLook w:val="0000"/>
      </w:tblPr>
      <w:tblGrid>
        <w:gridCol w:w="4815"/>
        <w:gridCol w:w="3520"/>
        <w:gridCol w:w="1463"/>
      </w:tblGrid>
      <w:tr w:rsidR="00BF65E2" w:rsidRPr="006F22F9">
        <w:trPr>
          <w:trHeight w:val="61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866B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Божичковић Ениса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866B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Марић Илија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F72DE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Хрват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866B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Кнежевић Недељко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866B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Гламочак Недељко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8866B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Микић Весна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BF65E2" w:rsidRPr="006F22F9">
        <w:trPr>
          <w:trHeight w:val="120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општу</w:t>
            </w:r>
            <w:r w:rsidR="00BF65E2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 w:rsidP="008866B0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Главаш  Војислав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 w:rsidP="00F72DE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F72DED" w:rsidRPr="006F22F9">
              <w:rPr>
                <w:lang w:val="sr-Cyrl-CS"/>
              </w:rPr>
              <w:t>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 w:rsidP="008866B0">
            <w:r w:rsidRPr="006F22F9">
              <w:t>Одјељ</w:t>
            </w:r>
            <w:r w:rsidR="00BF65E2" w:rsidRPr="006F22F9">
              <w:t>.</w:t>
            </w:r>
            <w:r w:rsidRPr="006F22F9">
              <w:t>за</w:t>
            </w:r>
            <w:r w:rsidR="00BF65E2" w:rsidRPr="006F22F9">
              <w:t xml:space="preserve"> </w:t>
            </w:r>
            <w:r w:rsidR="008866B0" w:rsidRPr="006F22F9">
              <w:rPr>
                <w:lang w:val="sr-Cyrl-BA"/>
              </w:rPr>
              <w:t>прос. уређ.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стамб</w:t>
            </w:r>
            <w:r w:rsidR="00BF65E2" w:rsidRPr="006F22F9">
              <w:t>.</w:t>
            </w:r>
            <w:r w:rsidRPr="006F22F9">
              <w:t>ком</w:t>
            </w:r>
            <w:r w:rsidR="00BF65E2" w:rsidRPr="006F22F9">
              <w:t>.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Томић Илија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Стојановић Бранислав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 w:rsidP="00F72DE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F72DED" w:rsidRPr="006F22F9">
              <w:rPr>
                <w:lang w:val="sr-Cyrl-CS"/>
              </w:rPr>
              <w:t>бин</w:t>
            </w:r>
          </w:p>
        </w:tc>
      </w:tr>
      <w:tr w:rsidR="00BF65E2" w:rsidRPr="006F22F9">
        <w:trPr>
          <w:trHeight w:val="330"/>
        </w:trPr>
        <w:tc>
          <w:tcPr>
            <w:tcW w:w="481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Одјељење</w:t>
            </w:r>
            <w:r w:rsidR="00BF65E2" w:rsidRPr="006F22F9">
              <w:t xml:space="preserve"> </w:t>
            </w:r>
            <w:r w:rsidRPr="006F22F9">
              <w:t>за</w:t>
            </w:r>
            <w:r w:rsidR="00BF65E2" w:rsidRPr="006F22F9">
              <w:t xml:space="preserve"> </w:t>
            </w:r>
            <w:r w:rsidRPr="006F22F9">
              <w:t>привреду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друштв</w:t>
            </w:r>
            <w:r w:rsidR="00BF65E2" w:rsidRPr="006F22F9">
              <w:t>.</w:t>
            </w:r>
            <w:r w:rsidRPr="006F22F9">
              <w:t>дјелат</w:t>
            </w:r>
            <w:r w:rsidR="00BF65E2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Пешевић Слободан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BF65E2" w:rsidRPr="006F22F9" w:rsidRDefault="00BF65E2" w:rsidP="00BE6C4F">
      <w:pPr>
        <w:jc w:val="both"/>
        <w:rPr>
          <w:lang w:val="en-US"/>
        </w:rPr>
      </w:pPr>
    </w:p>
    <w:p w:rsidR="001C4613" w:rsidRPr="006F22F9" w:rsidRDefault="00D36924" w:rsidP="001C4613">
      <w:pPr>
        <w:jc w:val="both"/>
        <w:rPr>
          <w:b/>
        </w:rPr>
      </w:pPr>
      <w:r w:rsidRPr="006F22F9">
        <w:rPr>
          <w:b/>
        </w:rPr>
        <w:t>В</w:t>
      </w:r>
      <w:r w:rsidR="001C461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1C4613" w:rsidRPr="006F22F9">
        <w:rPr>
          <w:b/>
        </w:rPr>
        <w:t xml:space="preserve"> </w:t>
      </w:r>
      <w:r w:rsidRPr="006F22F9">
        <w:rPr>
          <w:b/>
        </w:rPr>
        <w:t>о</w:t>
      </w:r>
      <w:r w:rsidR="001C461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1C461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1C461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1C4613" w:rsidRPr="006F22F9">
        <w:rPr>
          <w:b/>
        </w:rPr>
        <w:t>-</w:t>
      </w:r>
      <w:r w:rsidRPr="006F22F9">
        <w:rPr>
          <w:b/>
        </w:rPr>
        <w:t>огласима</w:t>
      </w:r>
      <w:r w:rsidR="001C461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1C4613" w:rsidRPr="006F22F9" w:rsidRDefault="001C4613" w:rsidP="00BE6C4F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8866B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734FA5">
            <w:pPr>
              <w:jc w:val="right"/>
            </w:pPr>
            <w:r w:rsidRPr="006F22F9">
              <w:t>0</w:t>
            </w:r>
          </w:p>
        </w:tc>
      </w:tr>
    </w:tbl>
    <w:p w:rsidR="00BF65E2" w:rsidRPr="006F22F9" w:rsidRDefault="00BF65E2" w:rsidP="00BE6C4F">
      <w:pPr>
        <w:jc w:val="both"/>
        <w:rPr>
          <w:lang w:val="en-US"/>
        </w:rPr>
      </w:pPr>
    </w:p>
    <w:p w:rsidR="004A39E9" w:rsidRPr="006F22F9" w:rsidRDefault="00D36924" w:rsidP="00BE6C4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A21F5E" w:rsidRPr="006F22F9">
        <w:rPr>
          <w:lang w:val="sr-Cyrl-BA"/>
        </w:rPr>
        <w:t xml:space="preserve"> </w:t>
      </w:r>
      <w:r w:rsidR="004E293B" w:rsidRPr="006F22F9">
        <w:rPr>
          <w:lang w:val="sr-Cyrl-BA"/>
        </w:rPr>
        <w:t>7</w:t>
      </w:r>
      <w:r w:rsidR="00F72DED" w:rsidRPr="006F22F9">
        <w:rPr>
          <w:lang w:val="sr-Cyrl-BA"/>
        </w:rPr>
        <w:t>1</w:t>
      </w:r>
      <w:r w:rsidR="00A21F5E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A21F5E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A21F5E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A21F5E" w:rsidRPr="006F22F9">
        <w:rPr>
          <w:lang w:val="sr-Cyrl-CS"/>
        </w:rPr>
        <w:t xml:space="preserve"> </w:t>
      </w:r>
      <w:r w:rsidR="00F72DED" w:rsidRPr="006F22F9">
        <w:rPr>
          <w:lang w:val="sr-Cyrl-CS"/>
        </w:rPr>
        <w:t>6</w:t>
      </w:r>
      <w:r w:rsidR="00812AF4" w:rsidRPr="006F22F9">
        <w:rPr>
          <w:lang w:val="sr-Cyrl-CS"/>
        </w:rPr>
        <w:t>7</w:t>
      </w:r>
      <w:r w:rsidR="00CE7E6D" w:rsidRPr="006F22F9">
        <w:rPr>
          <w:lang w:val="sr-Cyrl-CS"/>
        </w:rPr>
        <w:t xml:space="preserve"> или 9</w:t>
      </w:r>
      <w:r w:rsidR="00812AF4" w:rsidRPr="006F22F9">
        <w:rPr>
          <w:lang w:val="sr-Cyrl-CS"/>
        </w:rPr>
        <w:t>4,4</w:t>
      </w:r>
      <w:r w:rsidR="00CE7E6D" w:rsidRPr="006F22F9">
        <w:rPr>
          <w:lang w:val="sr-Cyrl-CS"/>
        </w:rPr>
        <w:t>%</w:t>
      </w:r>
      <w:r w:rsidR="00F72DED" w:rsidRPr="006F22F9">
        <w:rPr>
          <w:lang w:val="sr-Cyrl-BA"/>
        </w:rPr>
        <w:t>,</w:t>
      </w:r>
      <w:r w:rsidR="00CE7E6D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F72DED" w:rsidRPr="006F22F9">
        <w:rPr>
          <w:lang w:val="sr-Cyrl-CS"/>
        </w:rPr>
        <w:t xml:space="preserve"> 3</w:t>
      </w:r>
      <w:r w:rsidR="00A21F5E" w:rsidRPr="006F22F9">
        <w:rPr>
          <w:lang w:val="sr-Cyrl-CS"/>
        </w:rPr>
        <w:t xml:space="preserve"> </w:t>
      </w:r>
      <w:r w:rsidR="00CE7E6D" w:rsidRPr="006F22F9">
        <w:rPr>
          <w:lang w:val="sr-Cyrl-CS"/>
        </w:rPr>
        <w:t>или 4</w:t>
      </w:r>
      <w:r w:rsidR="00812AF4" w:rsidRPr="006F22F9">
        <w:rPr>
          <w:lang w:val="sr-Cyrl-CS"/>
        </w:rPr>
        <w:t>,2</w:t>
      </w:r>
      <w:r w:rsidR="00CE7E6D" w:rsidRPr="006F22F9">
        <w:rPr>
          <w:lang w:val="sr-Cyrl-CS"/>
        </w:rPr>
        <w:t xml:space="preserve">% </w:t>
      </w:r>
      <w:r w:rsidR="00F72DED" w:rsidRPr="006F22F9">
        <w:rPr>
          <w:lang w:val="sr-Cyrl-CS"/>
        </w:rPr>
        <w:t>и Хрвата 1</w:t>
      </w:r>
      <w:r w:rsidR="00812AF4" w:rsidRPr="006F22F9">
        <w:rPr>
          <w:lang w:val="sr-Cyrl-CS"/>
        </w:rPr>
        <w:t>или 1,4%</w:t>
      </w:r>
      <w:r w:rsidR="00F72DED" w:rsidRPr="006F22F9">
        <w:rPr>
          <w:lang w:val="sr-Cyrl-CS"/>
        </w:rPr>
        <w:t>.</w:t>
      </w:r>
    </w:p>
    <w:p w:rsidR="004A39E9" w:rsidRPr="006F22F9" w:rsidRDefault="004A39E9" w:rsidP="00BE6C4F">
      <w:pPr>
        <w:jc w:val="both"/>
        <w:rPr>
          <w:lang w:val="sr-Cyrl-BA"/>
        </w:rPr>
      </w:pPr>
    </w:p>
    <w:p w:rsidR="004A39E9" w:rsidRPr="006F22F9" w:rsidRDefault="004A39E9" w:rsidP="004A39E9">
      <w:pPr>
        <w:jc w:val="both"/>
        <w:rPr>
          <w:b/>
          <w:color w:val="FF0000"/>
          <w:lang w:val="en-US"/>
        </w:rPr>
      </w:pPr>
      <w:r w:rsidRPr="006F22F9">
        <w:rPr>
          <w:b/>
          <w:lang w:val="sr-Cyrl-BA"/>
        </w:rPr>
        <w:t xml:space="preserve"> </w:t>
      </w:r>
      <w:r w:rsidRPr="006F22F9">
        <w:rPr>
          <w:b/>
          <w:color w:val="FF0000"/>
          <w:lang w:val="sr-Cyrl-BA"/>
        </w:rPr>
        <w:t xml:space="preserve">(27)  </w:t>
      </w:r>
      <w:r w:rsidR="00D36924" w:rsidRPr="006F22F9">
        <w:rPr>
          <w:b/>
          <w:color w:val="FF0000"/>
          <w:lang w:val="sr-Cyrl-CS"/>
        </w:rPr>
        <w:t>Општина</w:t>
      </w:r>
      <w:r w:rsidR="00137FB4" w:rsidRPr="006F22F9">
        <w:rPr>
          <w:b/>
          <w:color w:val="FF0000"/>
          <w:lang w:val="sr-Cyrl-CS"/>
        </w:rPr>
        <w:t xml:space="preserve"> </w:t>
      </w:r>
      <w:r w:rsidR="00D36924" w:rsidRPr="006F22F9">
        <w:rPr>
          <w:b/>
          <w:color w:val="FF0000"/>
          <w:lang w:val="sr-Cyrl-CS"/>
        </w:rPr>
        <w:t>Крупа</w:t>
      </w:r>
      <w:r w:rsidR="00137FB4" w:rsidRPr="006F22F9">
        <w:rPr>
          <w:b/>
          <w:color w:val="FF0000"/>
          <w:lang w:val="sr-Cyrl-CS"/>
        </w:rPr>
        <w:t xml:space="preserve"> </w:t>
      </w:r>
      <w:r w:rsidR="00D36924" w:rsidRPr="006F22F9">
        <w:rPr>
          <w:b/>
          <w:color w:val="FF0000"/>
          <w:lang w:val="sr-Cyrl-CS"/>
        </w:rPr>
        <w:t>на</w:t>
      </w:r>
      <w:r w:rsidR="00137FB4" w:rsidRPr="006F22F9">
        <w:rPr>
          <w:b/>
          <w:color w:val="FF0000"/>
          <w:lang w:val="sr-Cyrl-CS"/>
        </w:rPr>
        <w:t xml:space="preserve"> </w:t>
      </w:r>
      <w:r w:rsidR="00D36924" w:rsidRPr="006F22F9">
        <w:rPr>
          <w:b/>
          <w:color w:val="FF0000"/>
          <w:lang w:val="sr-Cyrl-CS"/>
        </w:rPr>
        <w:t>Уни</w:t>
      </w:r>
    </w:p>
    <w:p w:rsidR="00271E49" w:rsidRPr="006F22F9" w:rsidRDefault="00D36924" w:rsidP="00137FB4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137FB4" w:rsidRPr="006F22F9">
        <w:rPr>
          <w:b/>
          <w:lang w:val="sr-Cyrl-CS"/>
        </w:rPr>
        <w:t xml:space="preserve"> 99,75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137FB4" w:rsidRPr="006F22F9">
        <w:rPr>
          <w:b/>
          <w:lang w:val="sr-Cyrl-CS"/>
        </w:rPr>
        <w:t xml:space="preserve"> 0,00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137FB4" w:rsidRPr="006F22F9">
        <w:rPr>
          <w:b/>
          <w:lang w:val="sr-Cyrl-CS"/>
        </w:rPr>
        <w:t xml:space="preserve"> 0,17%. </w:t>
      </w:r>
    </w:p>
    <w:p w:rsidR="00271E49" w:rsidRPr="006F22F9" w:rsidRDefault="00271E49" w:rsidP="00137FB4">
      <w:pPr>
        <w:jc w:val="both"/>
        <w:rPr>
          <w:b/>
          <w:lang w:val="sr-Cyrl-BA"/>
        </w:rPr>
      </w:pPr>
    </w:p>
    <w:p w:rsidR="001C4613" w:rsidRPr="006F22F9" w:rsidRDefault="00D36924" w:rsidP="001C4613">
      <w:pPr>
        <w:rPr>
          <w:b/>
        </w:rPr>
      </w:pPr>
      <w:r w:rsidRPr="006F22F9">
        <w:rPr>
          <w:b/>
        </w:rPr>
        <w:t>А</w:t>
      </w:r>
      <w:r w:rsidR="001C4613" w:rsidRPr="006F22F9">
        <w:rPr>
          <w:b/>
        </w:rPr>
        <w:t xml:space="preserve">) </w:t>
      </w:r>
      <w:r w:rsidR="001C4613" w:rsidRPr="006F22F9">
        <w:t xml:space="preserve">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1C461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1C461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1C4613" w:rsidRPr="006F22F9">
        <w:rPr>
          <w:b/>
        </w:rPr>
        <w:t>/</w:t>
      </w:r>
      <w:r w:rsidRPr="006F22F9">
        <w:rPr>
          <w:b/>
        </w:rPr>
        <w:t>града</w:t>
      </w:r>
    </w:p>
    <w:p w:rsidR="001C4613" w:rsidRPr="006F22F9" w:rsidRDefault="001C4613" w:rsidP="001C461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11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11</w:t>
            </w:r>
          </w:p>
        </w:tc>
      </w:tr>
    </w:tbl>
    <w:p w:rsidR="001C4613" w:rsidRPr="006F22F9" w:rsidRDefault="001C4613" w:rsidP="001C4613">
      <w:pPr>
        <w:rPr>
          <w:lang w:val="sr-Cyrl-BA"/>
        </w:rPr>
      </w:pPr>
    </w:p>
    <w:p w:rsidR="00B466DE" w:rsidRPr="006F22F9" w:rsidRDefault="00B466DE" w:rsidP="001C4613">
      <w:pPr>
        <w:rPr>
          <w:lang w:val="sr-Cyrl-BA"/>
        </w:rPr>
      </w:pPr>
    </w:p>
    <w:p w:rsidR="00B466DE" w:rsidRPr="006F22F9" w:rsidRDefault="00B466DE" w:rsidP="001C4613">
      <w:pPr>
        <w:rPr>
          <w:lang w:val="sr-Cyrl-BA"/>
        </w:rPr>
      </w:pPr>
    </w:p>
    <w:p w:rsidR="00B466DE" w:rsidRPr="006F22F9" w:rsidRDefault="00B466DE" w:rsidP="001C4613">
      <w:pPr>
        <w:rPr>
          <w:lang w:val="sr-Cyrl-BA"/>
        </w:rPr>
      </w:pPr>
    </w:p>
    <w:p w:rsidR="001C4613" w:rsidRPr="006F22F9" w:rsidRDefault="00D36924" w:rsidP="001C461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1C461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1C461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лица</w:t>
      </w:r>
      <w:r w:rsidR="001C4613" w:rsidRPr="006F22F9">
        <w:rPr>
          <w:b/>
        </w:rPr>
        <w:t xml:space="preserve">  </w:t>
      </w:r>
    </w:p>
    <w:p w:rsidR="00BF65E2" w:rsidRPr="006F22F9" w:rsidRDefault="00BF65E2" w:rsidP="00137FB4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9C372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Душан Ћулибрк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Потпредсједник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9C372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Будимир Дмитар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Начелник</w:t>
            </w:r>
            <w:r w:rsidR="00BF65E2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9C372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Котур Младен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Замјеник</w:t>
            </w:r>
            <w:r w:rsidR="00BF65E2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9C372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9C372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BF65E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Секретар</w:t>
            </w:r>
            <w:r w:rsidR="00BF65E2" w:rsidRPr="006F22F9">
              <w:t xml:space="preserve"> </w:t>
            </w:r>
            <w:r w:rsidRPr="006F22F9">
              <w:t>скупштине</w:t>
            </w:r>
            <w:r w:rsidR="00BF65E2" w:rsidRPr="006F22F9">
              <w:t xml:space="preserve"> </w:t>
            </w:r>
            <w:r w:rsidRPr="006F22F9">
              <w:t>општине</w:t>
            </w:r>
            <w:r w:rsidR="00BF65E2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Ступар</w:t>
            </w:r>
            <w:r w:rsidR="00BF65E2" w:rsidRPr="006F22F9">
              <w:t xml:space="preserve"> </w:t>
            </w:r>
            <w:r w:rsidRPr="006F22F9">
              <w:t>Смиља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D36924" w:rsidP="00B91252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B91252" w:rsidRPr="006F22F9">
              <w:rPr>
                <w:lang w:val="sr-Cyrl-BA"/>
              </w:rPr>
              <w:t>пкиња</w:t>
            </w:r>
          </w:p>
        </w:tc>
      </w:tr>
      <w:tr w:rsidR="00BF65E2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BF65E2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</w:p>
        </w:tc>
      </w:tr>
      <w:tr w:rsidR="00BF65E2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Начелници</w:t>
            </w:r>
            <w:r w:rsidR="00BF65E2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Презиме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припадност</w:t>
            </w:r>
          </w:p>
        </w:tc>
      </w:tr>
      <w:tr w:rsidR="00BF65E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r w:rsidRPr="006F22F9">
              <w:t>(</w:t>
            </w:r>
            <w:r w:rsidR="00D36924" w:rsidRPr="006F22F9">
              <w:t>нема</w:t>
            </w:r>
            <w:r w:rsidRPr="006F22F9">
              <w:t xml:space="preserve"> </w:t>
            </w:r>
            <w:r w:rsidR="00D36924" w:rsidRPr="006F22F9">
              <w:t>одјељења</w:t>
            </w:r>
            <w:r w:rsidRPr="006F22F9"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r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</w:tbl>
    <w:p w:rsidR="001C4613" w:rsidRPr="006F22F9" w:rsidRDefault="001C4613" w:rsidP="00137FB4">
      <w:pPr>
        <w:jc w:val="both"/>
        <w:rPr>
          <w:b/>
        </w:rPr>
      </w:pPr>
    </w:p>
    <w:p w:rsidR="00BF65E2" w:rsidRPr="006F22F9" w:rsidRDefault="00D36924" w:rsidP="00137FB4">
      <w:pPr>
        <w:jc w:val="both"/>
        <w:rPr>
          <w:b/>
        </w:rPr>
      </w:pPr>
      <w:r w:rsidRPr="006F22F9">
        <w:rPr>
          <w:b/>
        </w:rPr>
        <w:t>В</w:t>
      </w:r>
      <w:r w:rsidR="001C461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1C4613" w:rsidRPr="006F22F9">
        <w:rPr>
          <w:b/>
        </w:rPr>
        <w:t xml:space="preserve"> </w:t>
      </w:r>
      <w:r w:rsidRPr="006F22F9">
        <w:rPr>
          <w:b/>
        </w:rPr>
        <w:t>о</w:t>
      </w:r>
      <w:r w:rsidR="001C461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1C461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1C461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1C4613" w:rsidRPr="006F22F9">
        <w:rPr>
          <w:b/>
        </w:rPr>
        <w:t>-</w:t>
      </w:r>
      <w:r w:rsidRPr="006F22F9">
        <w:rPr>
          <w:b/>
        </w:rPr>
        <w:t>огласима</w:t>
      </w:r>
      <w:r w:rsidR="001C461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</w:p>
    <w:p w:rsidR="001C4613" w:rsidRPr="006F22F9" w:rsidRDefault="00D36924" w:rsidP="001C4613">
      <w:pPr>
        <w:jc w:val="both"/>
        <w:rPr>
          <w:b/>
        </w:rPr>
      </w:pPr>
      <w:r w:rsidRPr="006F22F9">
        <w:rPr>
          <w:b/>
        </w:rPr>
        <w:t>кандидата</w:t>
      </w:r>
    </w:p>
    <w:p w:rsidR="001C4613" w:rsidRPr="006F22F9" w:rsidRDefault="001C4613" w:rsidP="00137FB4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расписаних</w:t>
            </w:r>
            <w:r w:rsidR="00BF65E2" w:rsidRPr="006F22F9">
              <w:t xml:space="preserve"> </w:t>
            </w:r>
            <w:r w:rsidRPr="006F22F9">
              <w:t>јавних</w:t>
            </w:r>
            <w:r w:rsidR="00BF65E2" w:rsidRPr="006F22F9">
              <w:t xml:space="preserve"> </w:t>
            </w:r>
            <w:r w:rsidRPr="006F22F9">
              <w:t>конкурса</w:t>
            </w:r>
            <w:r w:rsidR="00BF65E2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Укупан</w:t>
            </w:r>
            <w:r w:rsidR="00BF65E2" w:rsidRPr="006F22F9">
              <w:t xml:space="preserve"> </w:t>
            </w:r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пријављених</w:t>
            </w:r>
            <w:r w:rsidR="00BF65E2" w:rsidRPr="006F22F9">
              <w:t xml:space="preserve"> </w:t>
            </w:r>
            <w:r w:rsidRPr="006F22F9">
              <w:t>кандидата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Национална</w:t>
            </w:r>
            <w:r w:rsidR="00BF65E2" w:rsidRPr="006F22F9">
              <w:t xml:space="preserve"> </w:t>
            </w:r>
            <w:r w:rsidRPr="006F22F9">
              <w:t>структура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из</w:t>
            </w:r>
            <w:r w:rsidR="00BF65E2" w:rsidRPr="006F22F9">
              <w:t xml:space="preserve"> </w:t>
            </w:r>
            <w:r w:rsidRPr="006F22F9">
              <w:t>групе</w:t>
            </w:r>
            <w:r w:rsidR="00BF65E2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BF65E2"/>
        </w:tc>
      </w:tr>
      <w:tr w:rsidR="00BF65E2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D36924">
            <w:pPr>
              <w:jc w:val="center"/>
            </w:pPr>
            <w:r w:rsidRPr="006F22F9">
              <w:t>Школска</w:t>
            </w:r>
            <w:r w:rsidR="00BF65E2" w:rsidRPr="006F22F9">
              <w:t xml:space="preserve"> </w:t>
            </w:r>
            <w:r w:rsidRPr="006F22F9">
              <w:t>спрема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кандидата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звањем</w:t>
            </w:r>
            <w:r w:rsidR="00BF65E2" w:rsidRPr="006F22F9">
              <w:t xml:space="preserve"> </w:t>
            </w:r>
            <w:r w:rsidRPr="006F22F9">
              <w:t>доктора</w:t>
            </w:r>
            <w:r w:rsidR="00BF65E2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високом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вишом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са</w:t>
            </w:r>
            <w:r w:rsidR="00BF65E2" w:rsidRPr="006F22F9">
              <w:t xml:space="preserve"> </w:t>
            </w:r>
            <w:r w:rsidRPr="006F22F9">
              <w:t>средњом</w:t>
            </w:r>
            <w:r w:rsidR="00BF65E2" w:rsidRPr="006F22F9">
              <w:t xml:space="preserve"> </w:t>
            </w:r>
            <w:r w:rsidRPr="006F22F9">
              <w:t>стручном</w:t>
            </w:r>
            <w:r w:rsidR="00BF65E2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ВКВ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КВ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ПК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запослених</w:t>
            </w:r>
            <w:r w:rsidR="00BF65E2" w:rsidRPr="006F22F9">
              <w:t xml:space="preserve"> </w:t>
            </w:r>
            <w:r w:rsidRPr="006F22F9">
              <w:t>НК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center"/>
            </w:pPr>
            <w:r w:rsidRPr="006F22F9">
              <w:t> </w:t>
            </w:r>
          </w:p>
        </w:tc>
      </w:tr>
      <w:tr w:rsidR="00BF65E2" w:rsidRPr="006F22F9">
        <w:trPr>
          <w:trHeight w:val="330"/>
        </w:trPr>
        <w:tc>
          <w:tcPr>
            <w:tcW w:w="7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административних</w:t>
            </w:r>
            <w:r w:rsidR="00BF65E2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  <w:tr w:rsidR="00BF65E2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F65E2" w:rsidRPr="006F22F9" w:rsidRDefault="00D36924">
            <w:r w:rsidRPr="006F22F9">
              <w:t>Број</w:t>
            </w:r>
            <w:r w:rsidR="00BF65E2" w:rsidRPr="006F22F9">
              <w:t xml:space="preserve"> </w:t>
            </w:r>
            <w:r w:rsidRPr="006F22F9">
              <w:t>примљених</w:t>
            </w:r>
            <w:r w:rsidR="00BF65E2" w:rsidRPr="006F22F9">
              <w:t xml:space="preserve"> </w:t>
            </w:r>
            <w:r w:rsidRPr="006F22F9">
              <w:t>техничких</w:t>
            </w:r>
            <w:r w:rsidR="00BF65E2" w:rsidRPr="006F22F9">
              <w:t xml:space="preserve"> </w:t>
            </w:r>
            <w:r w:rsidRPr="006F22F9">
              <w:t>и</w:t>
            </w:r>
            <w:r w:rsidR="00BF65E2" w:rsidRPr="006F22F9">
              <w:t xml:space="preserve"> </w:t>
            </w:r>
            <w:r w:rsidRPr="006F22F9">
              <w:t>помоћних</w:t>
            </w:r>
            <w:r w:rsidR="00BF65E2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F65E2" w:rsidRPr="006F22F9" w:rsidRDefault="00BF65E2">
            <w:pPr>
              <w:jc w:val="right"/>
            </w:pPr>
            <w:r w:rsidRPr="006F22F9">
              <w:t>0</w:t>
            </w:r>
          </w:p>
        </w:tc>
      </w:tr>
    </w:tbl>
    <w:p w:rsidR="00BF65E2" w:rsidRPr="006F22F9" w:rsidRDefault="00BF65E2" w:rsidP="00137FB4">
      <w:pPr>
        <w:jc w:val="both"/>
        <w:rPr>
          <w:lang w:val="en-US"/>
        </w:rPr>
      </w:pPr>
    </w:p>
    <w:p w:rsidR="00D37801" w:rsidRPr="006F22F9" w:rsidRDefault="00D36924" w:rsidP="00D37801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37801" w:rsidRPr="006F22F9">
        <w:rPr>
          <w:lang w:val="sr-Cyrl-BA"/>
        </w:rPr>
        <w:t xml:space="preserve"> </w:t>
      </w:r>
      <w:r w:rsidR="004E293B" w:rsidRPr="006F22F9">
        <w:rPr>
          <w:lang w:val="sr-Cyrl-BA"/>
        </w:rPr>
        <w:t>1</w:t>
      </w:r>
      <w:r w:rsidR="00F73E38" w:rsidRPr="006F22F9">
        <w:rPr>
          <w:lang w:val="sr-Cyrl-BA"/>
        </w:rPr>
        <w:t>8</w:t>
      </w:r>
      <w:r w:rsidR="00D37801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37801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37801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37801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</w:t>
      </w:r>
      <w:r w:rsidR="00F73E38" w:rsidRPr="006F22F9">
        <w:rPr>
          <w:lang w:val="sr-Cyrl-BA"/>
        </w:rPr>
        <w:t xml:space="preserve">8 </w:t>
      </w:r>
      <w:r w:rsidRPr="006F22F9">
        <w:rPr>
          <w:lang w:val="sr-Cyrl-CS"/>
        </w:rPr>
        <w:t>или</w:t>
      </w:r>
      <w:r w:rsidR="00D37801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100</w:t>
      </w:r>
      <w:r w:rsidR="00C86E17" w:rsidRPr="006F22F9">
        <w:rPr>
          <w:lang w:val="sr-Cyrl-CS"/>
        </w:rPr>
        <w:t>%</w:t>
      </w:r>
      <w:r w:rsidR="00D37801" w:rsidRPr="006F22F9">
        <w:rPr>
          <w:lang w:val="sr-Cyrl-CS"/>
        </w:rPr>
        <w:t>.</w:t>
      </w:r>
    </w:p>
    <w:p w:rsidR="000E5447" w:rsidRPr="006F22F9" w:rsidRDefault="000E5447" w:rsidP="002A755B">
      <w:pPr>
        <w:jc w:val="both"/>
        <w:rPr>
          <w:b/>
          <w:lang w:val="en-US"/>
        </w:rPr>
      </w:pPr>
    </w:p>
    <w:p w:rsidR="001C4613" w:rsidRPr="006F22F9" w:rsidRDefault="00D36924" w:rsidP="004A39E9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A755B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Купрес</w:t>
      </w:r>
    </w:p>
    <w:p w:rsidR="002A755B" w:rsidRPr="006F22F9" w:rsidRDefault="00D36924" w:rsidP="002A755B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није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позната</w:t>
      </w:r>
      <w:r w:rsidR="002A755B" w:rsidRPr="006F22F9">
        <w:rPr>
          <w:b/>
          <w:lang w:val="sr-Cyrl-CS"/>
        </w:rPr>
        <w:t xml:space="preserve">. </w:t>
      </w:r>
    </w:p>
    <w:p w:rsidR="00392CA7" w:rsidRPr="006F22F9" w:rsidRDefault="00392CA7" w:rsidP="002A755B">
      <w:pPr>
        <w:jc w:val="both"/>
        <w:rPr>
          <w:b/>
          <w:lang w:val="en-US"/>
        </w:rPr>
      </w:pPr>
    </w:p>
    <w:p w:rsidR="001C4613" w:rsidRPr="006F22F9" w:rsidRDefault="00D36924" w:rsidP="001C4613">
      <w:pPr>
        <w:rPr>
          <w:b/>
        </w:rPr>
      </w:pPr>
      <w:r w:rsidRPr="006F22F9">
        <w:rPr>
          <w:b/>
        </w:rPr>
        <w:t>А</w:t>
      </w:r>
      <w:r w:rsidR="001C4613" w:rsidRPr="006F22F9">
        <w:rPr>
          <w:b/>
        </w:rPr>
        <w:t xml:space="preserve">) </w:t>
      </w:r>
      <w:r w:rsidR="001C4613" w:rsidRPr="006F22F9">
        <w:t xml:space="preserve">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1C461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1C461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1C4613" w:rsidRPr="006F22F9">
        <w:rPr>
          <w:b/>
        </w:rPr>
        <w:t>/</w:t>
      </w:r>
      <w:r w:rsidRPr="006F22F9">
        <w:rPr>
          <w:b/>
        </w:rPr>
        <w:t>града</w:t>
      </w:r>
    </w:p>
    <w:p w:rsidR="001C4613" w:rsidRPr="006F22F9" w:rsidRDefault="001C4613" w:rsidP="001C4613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11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</w:tbl>
    <w:p w:rsidR="001C4613" w:rsidRPr="006F22F9" w:rsidRDefault="001C4613" w:rsidP="001C4613">
      <w:pPr>
        <w:jc w:val="both"/>
        <w:rPr>
          <w:b/>
        </w:rPr>
      </w:pPr>
    </w:p>
    <w:p w:rsidR="001C4613" w:rsidRPr="006F22F9" w:rsidRDefault="00D36924" w:rsidP="001C461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1C461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1C461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лица</w:t>
      </w:r>
      <w:r w:rsidR="001C4613" w:rsidRPr="006F22F9">
        <w:rPr>
          <w:b/>
        </w:rPr>
        <w:t xml:space="preserve">  </w:t>
      </w:r>
    </w:p>
    <w:p w:rsidR="001C4613" w:rsidRPr="006F22F9" w:rsidRDefault="001C4613" w:rsidP="002A755B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F63457" w:rsidP="00F63457">
            <w:pPr>
              <w:jc w:val="center"/>
              <w:rPr>
                <w:lang w:val="sr-Cyrl-CS"/>
              </w:rPr>
            </w:pPr>
            <w:r w:rsidRPr="006F22F9">
              <w:t xml:space="preserve">Шебез </w:t>
            </w:r>
            <w:r w:rsidRPr="006F22F9">
              <w:rPr>
                <w:lang w:val="sr-Cyrl-CS"/>
              </w:rPr>
              <w:t>Мирко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F63457">
            <w:pPr>
              <w:jc w:val="center"/>
            </w:pPr>
            <w:r w:rsidRPr="006F22F9">
              <w:t>Марић Душан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F63457">
            <w:pPr>
              <w:jc w:val="center"/>
            </w:pPr>
            <w:r w:rsidRPr="006F22F9">
              <w:t>Зубић Горан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F6345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Кнежић Душан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Шебез</w:t>
            </w:r>
            <w:r w:rsidR="00DB18C6" w:rsidRPr="006F22F9">
              <w:t xml:space="preserve"> </w:t>
            </w:r>
            <w:r w:rsidRPr="006F22F9">
              <w:t>Анђелко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FF5C98">
            <w:r w:rsidRPr="006F22F9">
              <w:rPr>
                <w:lang w:val="sr-Cyrl-BA"/>
              </w:rPr>
              <w:t>нема</w:t>
            </w:r>
            <w:r w:rsidR="00DB18C6" w:rsidRPr="006F22F9"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r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</w:tbl>
    <w:p w:rsidR="001C4613" w:rsidRPr="006F22F9" w:rsidRDefault="001C4613" w:rsidP="001C4613">
      <w:pPr>
        <w:jc w:val="both"/>
        <w:rPr>
          <w:b/>
        </w:rPr>
      </w:pPr>
    </w:p>
    <w:p w:rsidR="001C4613" w:rsidRPr="006F22F9" w:rsidRDefault="00D36924" w:rsidP="001C4613">
      <w:pPr>
        <w:jc w:val="both"/>
        <w:rPr>
          <w:b/>
        </w:rPr>
      </w:pPr>
      <w:r w:rsidRPr="006F22F9">
        <w:rPr>
          <w:b/>
        </w:rPr>
        <w:t>В</w:t>
      </w:r>
      <w:r w:rsidR="001C461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1C4613" w:rsidRPr="006F22F9">
        <w:rPr>
          <w:b/>
        </w:rPr>
        <w:t xml:space="preserve"> </w:t>
      </w:r>
      <w:r w:rsidRPr="006F22F9">
        <w:rPr>
          <w:b/>
        </w:rPr>
        <w:t>о</w:t>
      </w:r>
      <w:r w:rsidR="001C461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1C461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1C461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1C4613" w:rsidRPr="006F22F9">
        <w:rPr>
          <w:b/>
        </w:rPr>
        <w:t>-</w:t>
      </w:r>
      <w:r w:rsidRPr="006F22F9">
        <w:rPr>
          <w:b/>
        </w:rPr>
        <w:t>огласима</w:t>
      </w:r>
      <w:r w:rsidR="001C461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A755B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6345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2A755B">
      <w:pPr>
        <w:jc w:val="both"/>
        <w:rPr>
          <w:lang w:val="en-US"/>
        </w:rPr>
      </w:pPr>
    </w:p>
    <w:p w:rsidR="00F25AFD" w:rsidRPr="006F22F9" w:rsidRDefault="00D36924" w:rsidP="00F25AFD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F25AFD" w:rsidRPr="006F22F9">
        <w:rPr>
          <w:lang w:val="sr-Cyrl-BA"/>
        </w:rPr>
        <w:t xml:space="preserve"> </w:t>
      </w:r>
      <w:r w:rsidR="005C4D26" w:rsidRPr="006F22F9">
        <w:rPr>
          <w:lang w:val="en-US"/>
        </w:rPr>
        <w:t>9</w:t>
      </w:r>
      <w:r w:rsidR="00F25AFD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F25AFD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F25AFD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F25AFD" w:rsidRPr="006F22F9">
        <w:rPr>
          <w:lang w:val="sr-Cyrl-CS"/>
        </w:rPr>
        <w:t xml:space="preserve"> </w:t>
      </w:r>
      <w:r w:rsidR="005C4D26" w:rsidRPr="006F22F9">
        <w:rPr>
          <w:lang w:val="en-US"/>
        </w:rPr>
        <w:t xml:space="preserve">9 </w:t>
      </w:r>
      <w:r w:rsidRPr="006F22F9">
        <w:rPr>
          <w:lang w:val="sr-Cyrl-CS"/>
        </w:rPr>
        <w:t>или</w:t>
      </w:r>
      <w:r w:rsidR="00F25AFD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100</w:t>
      </w:r>
      <w:r w:rsidR="00B27ED4" w:rsidRPr="006F22F9">
        <w:rPr>
          <w:lang w:val="sr-Cyrl-CS"/>
        </w:rPr>
        <w:t>%</w:t>
      </w:r>
      <w:r w:rsidR="00F25AFD" w:rsidRPr="006F22F9">
        <w:rPr>
          <w:lang w:val="sr-Cyrl-CS"/>
        </w:rPr>
        <w:t>.</w:t>
      </w:r>
    </w:p>
    <w:p w:rsidR="004A39E9" w:rsidRPr="006F22F9" w:rsidRDefault="004A39E9" w:rsidP="00137FB4">
      <w:pPr>
        <w:jc w:val="both"/>
        <w:rPr>
          <w:b/>
          <w:lang w:val="sr-Cyrl-BA"/>
        </w:rPr>
      </w:pPr>
    </w:p>
    <w:p w:rsidR="001C4613" w:rsidRPr="006F22F9" w:rsidRDefault="00D36924" w:rsidP="001C461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37FB4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Лакташи</w:t>
      </w:r>
    </w:p>
    <w:p w:rsidR="004A2A44" w:rsidRPr="006F22F9" w:rsidRDefault="00D36924" w:rsidP="00137FB4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>:</w:t>
      </w:r>
      <w:r w:rsidRPr="006F22F9">
        <w:rPr>
          <w:b/>
          <w:lang w:val="sr-Cyrl-CS"/>
        </w:rPr>
        <w:t>Срба</w:t>
      </w:r>
      <w:r w:rsidR="00062A3F" w:rsidRPr="006F22F9">
        <w:rPr>
          <w:b/>
          <w:lang w:val="sr-Cyrl-CS"/>
        </w:rPr>
        <w:t xml:space="preserve"> 81,71 %,</w:t>
      </w:r>
      <w:r w:rsidRPr="006F22F9">
        <w:rPr>
          <w:b/>
          <w:lang w:val="sr-Cyrl-CS"/>
        </w:rPr>
        <w:t>Бошњака</w:t>
      </w:r>
      <w:r w:rsidR="00062A3F" w:rsidRPr="006F22F9">
        <w:rPr>
          <w:b/>
          <w:lang w:val="sr-Cyrl-CS"/>
        </w:rPr>
        <w:t xml:space="preserve"> 1,69%, </w:t>
      </w:r>
      <w:r w:rsidRPr="006F22F9">
        <w:rPr>
          <w:b/>
          <w:lang w:val="sr-Cyrl-CS"/>
        </w:rPr>
        <w:t>Хрвата</w:t>
      </w:r>
      <w:r w:rsidR="00062A3F" w:rsidRPr="006F22F9">
        <w:rPr>
          <w:b/>
          <w:lang w:val="sr-Cyrl-CS"/>
        </w:rPr>
        <w:t xml:space="preserve"> 8,64%, </w:t>
      </w:r>
      <w:r w:rsidRPr="006F22F9">
        <w:rPr>
          <w:b/>
          <w:lang w:val="sr-Cyrl-CS"/>
        </w:rPr>
        <w:t>Осталих</w:t>
      </w:r>
      <w:r w:rsidR="00137FB4" w:rsidRPr="006F22F9">
        <w:rPr>
          <w:b/>
          <w:lang w:val="sr-Cyrl-CS"/>
        </w:rPr>
        <w:t xml:space="preserve"> 2,98%. </w:t>
      </w:r>
    </w:p>
    <w:p w:rsidR="00940C58" w:rsidRPr="006F22F9" w:rsidRDefault="00940C58" w:rsidP="00137FB4">
      <w:pPr>
        <w:jc w:val="both"/>
        <w:rPr>
          <w:b/>
          <w:lang w:val="en-US"/>
        </w:rPr>
      </w:pPr>
    </w:p>
    <w:p w:rsidR="001C4613" w:rsidRPr="006F22F9" w:rsidRDefault="00D36924" w:rsidP="001C4613">
      <w:pPr>
        <w:rPr>
          <w:b/>
        </w:rPr>
      </w:pPr>
      <w:r w:rsidRPr="006F22F9">
        <w:rPr>
          <w:b/>
        </w:rPr>
        <w:t>А</w:t>
      </w:r>
      <w:r w:rsidR="001C4613" w:rsidRPr="006F22F9">
        <w:rPr>
          <w:b/>
        </w:rPr>
        <w:t xml:space="preserve">) </w:t>
      </w:r>
      <w:r w:rsidR="001C4613" w:rsidRPr="006F22F9">
        <w:t xml:space="preserve">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1C461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1C461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1C4613" w:rsidRPr="006F22F9">
        <w:rPr>
          <w:b/>
        </w:rPr>
        <w:t>/</w:t>
      </w:r>
      <w:r w:rsidRPr="006F22F9">
        <w:rPr>
          <w:b/>
        </w:rPr>
        <w:t>града</w:t>
      </w:r>
    </w:p>
    <w:p w:rsidR="001C4613" w:rsidRPr="006F22F9" w:rsidRDefault="001C4613" w:rsidP="001C4613"/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2640F4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24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</w:pPr>
            <w:r w:rsidRPr="006F22F9">
              <w:t>0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2640F4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1C461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C4613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C4613" w:rsidRPr="006F22F9" w:rsidRDefault="001C4613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1C4613" w:rsidRPr="006F22F9" w:rsidRDefault="001C4613" w:rsidP="001C4613">
      <w:pPr>
        <w:jc w:val="both"/>
        <w:rPr>
          <w:b/>
        </w:rPr>
      </w:pPr>
    </w:p>
    <w:p w:rsidR="001C4613" w:rsidRPr="006F22F9" w:rsidRDefault="00D36924" w:rsidP="001C461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1C461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1C461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1C461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лица</w:t>
      </w:r>
      <w:r w:rsidR="001C4613" w:rsidRPr="006F22F9">
        <w:rPr>
          <w:b/>
        </w:rPr>
        <w:t xml:space="preserve">  </w:t>
      </w:r>
    </w:p>
    <w:p w:rsidR="001C4613" w:rsidRPr="006F22F9" w:rsidRDefault="001C4613" w:rsidP="00137FB4">
      <w:pPr>
        <w:jc w:val="both"/>
        <w:rPr>
          <w:lang w:val="en-US"/>
        </w:rPr>
      </w:pPr>
    </w:p>
    <w:tbl>
      <w:tblPr>
        <w:tblW w:w="9851" w:type="dxa"/>
        <w:tblInd w:w="95" w:type="dxa"/>
        <w:tblLook w:val="0000"/>
      </w:tblPr>
      <w:tblGrid>
        <w:gridCol w:w="4769"/>
        <w:gridCol w:w="3344"/>
        <w:gridCol w:w="1738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3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Келечевић</w:t>
            </w:r>
            <w:r w:rsidR="00DB18C6" w:rsidRPr="006F22F9">
              <w:t xml:space="preserve"> </w:t>
            </w:r>
            <w:r w:rsidRPr="006F22F9">
              <w:t>Сњежана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640F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Николина Рудић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2640F4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2640F4"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Тополовић</w:t>
            </w:r>
            <w:r w:rsidR="00DB18C6" w:rsidRPr="006F22F9">
              <w:t xml:space="preserve"> </w:t>
            </w:r>
            <w:r w:rsidRPr="006F22F9">
              <w:t>Милован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3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Радуловић</w:t>
            </w:r>
            <w:r w:rsidR="00DB18C6" w:rsidRPr="006F22F9">
              <w:t xml:space="preserve"> </w:t>
            </w:r>
            <w:r w:rsidRPr="006F22F9">
              <w:t>Бранкица</w:t>
            </w:r>
          </w:p>
        </w:tc>
        <w:tc>
          <w:tcPr>
            <w:tcW w:w="17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3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Радовановић</w:t>
            </w:r>
            <w:r w:rsidR="00DB18C6" w:rsidRPr="006F22F9">
              <w:t xml:space="preserve"> </w:t>
            </w:r>
            <w:r w:rsidRPr="006F22F9">
              <w:t>Ранко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34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Гостовић</w:t>
            </w:r>
            <w:r w:rsidR="00DB18C6" w:rsidRPr="006F22F9">
              <w:t xml:space="preserve"> </w:t>
            </w:r>
            <w:r w:rsidRPr="006F22F9">
              <w:t>Душко</w:t>
            </w:r>
          </w:p>
        </w:tc>
        <w:tc>
          <w:tcPr>
            <w:tcW w:w="1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Зелић</w:t>
            </w:r>
            <w:r w:rsidR="00DB18C6" w:rsidRPr="006F22F9">
              <w:t xml:space="preserve"> </w:t>
            </w:r>
            <w:r w:rsidRPr="006F22F9">
              <w:t>Бранкица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просторно</w:t>
            </w:r>
            <w:r w:rsidR="00DB18C6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Кулеба</w:t>
            </w:r>
            <w:r w:rsidR="00DB18C6" w:rsidRPr="006F22F9">
              <w:t>-</w:t>
            </w:r>
            <w:r w:rsidRPr="006F22F9">
              <w:t>Радовановић</w:t>
            </w:r>
            <w:r w:rsidR="00DB18C6" w:rsidRPr="006F22F9">
              <w:t xml:space="preserve"> </w:t>
            </w:r>
            <w:r w:rsidRPr="006F22F9">
              <w:t>Марина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5B0CFA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Украјинка-Остали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стамбено</w:t>
            </w:r>
            <w:r w:rsidR="00DB18C6" w:rsidRPr="006F22F9">
              <w:t>-</w:t>
            </w:r>
            <w:r w:rsidRPr="006F22F9">
              <w:t>комуналне</w:t>
            </w:r>
            <w:r w:rsidR="00DB18C6" w:rsidRPr="006F22F9">
              <w:t xml:space="preserve"> </w:t>
            </w:r>
            <w:r w:rsidRPr="006F22F9">
              <w:t>посл</w:t>
            </w:r>
            <w:r w:rsidR="00DB18C6" w:rsidRPr="006F22F9">
              <w:t>.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Бајић</w:t>
            </w:r>
            <w:r w:rsidR="00DB18C6" w:rsidRPr="006F22F9">
              <w:t xml:space="preserve"> </w:t>
            </w:r>
            <w:r w:rsidRPr="006F22F9">
              <w:t>Милован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Мирјанић</w:t>
            </w:r>
            <w:r w:rsidR="00DB18C6" w:rsidRPr="006F22F9">
              <w:t xml:space="preserve"> </w:t>
            </w:r>
            <w:r w:rsidRPr="006F22F9">
              <w:t>Весна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инспекцијске</w:t>
            </w:r>
            <w:r w:rsidR="00DB18C6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Којадиновић</w:t>
            </w:r>
            <w:r w:rsidR="00DB18C6" w:rsidRPr="006F22F9">
              <w:t xml:space="preserve"> </w:t>
            </w:r>
            <w:r w:rsidRPr="006F22F9">
              <w:t>Љиљана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борачко</w:t>
            </w:r>
            <w:r w:rsidR="00DB18C6" w:rsidRPr="006F22F9">
              <w:t>-</w:t>
            </w:r>
            <w:r w:rsidRPr="006F22F9">
              <w:t>инвалид</w:t>
            </w:r>
            <w:r w:rsidR="00DB18C6" w:rsidRPr="006F22F9">
              <w:t>.</w:t>
            </w:r>
            <w:r w:rsidRPr="006F22F9">
              <w:t>заштиту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Зеленика</w:t>
            </w:r>
            <w:r w:rsidR="00DB18C6" w:rsidRPr="006F22F9">
              <w:t xml:space="preserve"> </w:t>
            </w:r>
            <w:r w:rsidRPr="006F22F9">
              <w:t>Јасна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Служба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заједничке</w:t>
            </w:r>
            <w:r w:rsidR="00DB18C6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Кошпић</w:t>
            </w:r>
            <w:r w:rsidR="00DB18C6" w:rsidRPr="006F22F9">
              <w:t xml:space="preserve"> </w:t>
            </w:r>
            <w:r w:rsidRPr="006F22F9">
              <w:t>Сузана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DB18C6" w:rsidRPr="006F22F9" w:rsidRDefault="00DB18C6" w:rsidP="00137FB4">
      <w:pPr>
        <w:jc w:val="both"/>
        <w:rPr>
          <w:lang w:val="en-US"/>
        </w:rPr>
      </w:pPr>
    </w:p>
    <w:p w:rsidR="001C4613" w:rsidRPr="006F22F9" w:rsidRDefault="00D36924" w:rsidP="001C4613">
      <w:pPr>
        <w:jc w:val="both"/>
        <w:rPr>
          <w:b/>
        </w:rPr>
      </w:pPr>
      <w:r w:rsidRPr="006F22F9">
        <w:rPr>
          <w:b/>
        </w:rPr>
        <w:t>В</w:t>
      </w:r>
      <w:r w:rsidR="001C461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1C4613" w:rsidRPr="006F22F9">
        <w:rPr>
          <w:b/>
        </w:rPr>
        <w:t xml:space="preserve"> </w:t>
      </w:r>
      <w:r w:rsidRPr="006F22F9">
        <w:rPr>
          <w:b/>
        </w:rPr>
        <w:t>о</w:t>
      </w:r>
      <w:r w:rsidR="001C461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1C461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1C461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1C4613" w:rsidRPr="006F22F9">
        <w:rPr>
          <w:b/>
        </w:rPr>
        <w:t>-</w:t>
      </w:r>
      <w:r w:rsidRPr="006F22F9">
        <w:rPr>
          <w:b/>
        </w:rPr>
        <w:t>огласима</w:t>
      </w:r>
      <w:r w:rsidR="001C461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1C4613" w:rsidRPr="006F22F9">
        <w:rPr>
          <w:b/>
        </w:rPr>
        <w:t xml:space="preserve"> </w:t>
      </w:r>
      <w:r w:rsidRPr="006F22F9">
        <w:rPr>
          <w:b/>
        </w:rPr>
        <w:t>и</w:t>
      </w:r>
      <w:r w:rsidR="001C461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1C461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1C461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1C461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1C4613" w:rsidRPr="006F22F9" w:rsidRDefault="001C4613" w:rsidP="00137FB4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0E3836" w:rsidRPr="006F22F9" w:rsidRDefault="000E3836" w:rsidP="00BA117F"/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 w:rsidP="002640F4">
            <w:pPr>
              <w:jc w:val="right"/>
            </w:pPr>
          </w:p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 w:rsidP="002640F4">
            <w:pPr>
              <w:jc w:val="right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 w:rsidP="002640F4">
            <w:pPr>
              <w:jc w:val="right"/>
            </w:pPr>
          </w:p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 w:rsidP="002640F4">
            <w:pPr>
              <w:jc w:val="right"/>
            </w:pPr>
            <w:r w:rsidRPr="006F22F9"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 w:rsidP="002640F4">
            <w:pPr>
              <w:jc w:val="right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 w:rsidP="002640F4">
            <w:pPr>
              <w:jc w:val="right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640F4" w:rsidP="002640F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201E9B" w:rsidRPr="006F22F9" w:rsidRDefault="00201E9B" w:rsidP="00137FB4">
      <w:pPr>
        <w:jc w:val="both"/>
        <w:rPr>
          <w:lang w:val="sr-Cyrl-BA"/>
        </w:rPr>
      </w:pPr>
    </w:p>
    <w:p w:rsidR="00757219" w:rsidRPr="006F22F9" w:rsidRDefault="00D36924" w:rsidP="00757219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757219" w:rsidRPr="006F22F9">
        <w:rPr>
          <w:lang w:val="sr-Cyrl-BA"/>
        </w:rPr>
        <w:t xml:space="preserve"> </w:t>
      </w:r>
      <w:r w:rsidR="00F372A4" w:rsidRPr="006F22F9">
        <w:rPr>
          <w:lang w:val="en-US"/>
        </w:rPr>
        <w:t>107</w:t>
      </w:r>
      <w:r w:rsidR="00757219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757219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57219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757219" w:rsidRPr="006F22F9">
        <w:rPr>
          <w:lang w:val="sr-Cyrl-CS"/>
        </w:rPr>
        <w:t xml:space="preserve"> </w:t>
      </w:r>
      <w:r w:rsidR="00F372A4" w:rsidRPr="006F22F9">
        <w:rPr>
          <w:lang w:val="en-US"/>
        </w:rPr>
        <w:t>103</w:t>
      </w:r>
      <w:r w:rsidR="006B522E" w:rsidRPr="006F22F9">
        <w:rPr>
          <w:lang w:val="sr-Cyrl-BA"/>
        </w:rPr>
        <w:t xml:space="preserve"> или </w:t>
      </w:r>
      <w:r w:rsidR="005E1323" w:rsidRPr="006F22F9">
        <w:rPr>
          <w:lang w:val="sr-Cyrl-BA"/>
        </w:rPr>
        <w:t>96%</w:t>
      </w:r>
      <w:r w:rsidR="00757219" w:rsidRPr="006F22F9">
        <w:rPr>
          <w:lang w:val="sr-Cyrl-CS"/>
        </w:rPr>
        <w:t xml:space="preserve">, </w:t>
      </w:r>
      <w:r w:rsidRPr="006F22F9">
        <w:rPr>
          <w:lang w:val="sr-Cyrl-CS"/>
        </w:rPr>
        <w:t>Хрвата</w:t>
      </w:r>
      <w:r w:rsidR="00757219" w:rsidRPr="006F22F9">
        <w:rPr>
          <w:lang w:val="sr-Cyrl-CS"/>
        </w:rPr>
        <w:t xml:space="preserve"> </w:t>
      </w:r>
      <w:r w:rsidR="004E293B" w:rsidRPr="006F22F9">
        <w:rPr>
          <w:lang w:val="en-US"/>
        </w:rPr>
        <w:t>1</w:t>
      </w:r>
      <w:r w:rsidR="00757219" w:rsidRPr="006F22F9">
        <w:rPr>
          <w:lang w:val="sr-Cyrl-CS"/>
        </w:rPr>
        <w:t xml:space="preserve"> </w:t>
      </w:r>
      <w:r w:rsidR="005E1323" w:rsidRPr="006F22F9">
        <w:rPr>
          <w:lang w:val="sr-Cyrl-CS"/>
        </w:rPr>
        <w:t>или 1%</w:t>
      </w:r>
      <w:r w:rsidR="00757219" w:rsidRPr="006F22F9">
        <w:rPr>
          <w:lang w:val="sr-Cyrl-CS"/>
        </w:rPr>
        <w:t xml:space="preserve">, </w:t>
      </w:r>
      <w:r w:rsidRPr="006F22F9">
        <w:rPr>
          <w:lang w:val="sr-Cyrl-CS"/>
        </w:rPr>
        <w:t>Бошњака</w:t>
      </w:r>
      <w:r w:rsidR="00757219" w:rsidRPr="006F22F9">
        <w:rPr>
          <w:lang w:val="sr-Cyrl-CS"/>
        </w:rPr>
        <w:t xml:space="preserve"> 1</w:t>
      </w:r>
      <w:r w:rsidR="00F372A4" w:rsidRPr="006F22F9">
        <w:rPr>
          <w:lang w:val="en-US"/>
        </w:rPr>
        <w:t xml:space="preserve"> </w:t>
      </w:r>
      <w:r w:rsidR="005E1323" w:rsidRPr="006F22F9">
        <w:rPr>
          <w:lang w:val="sr-Cyrl-BA"/>
        </w:rPr>
        <w:t>или 1% и Остали</w:t>
      </w:r>
      <w:r w:rsidR="00F372A4" w:rsidRPr="006F22F9">
        <w:rPr>
          <w:lang w:val="en-US"/>
        </w:rPr>
        <w:t xml:space="preserve"> 2</w:t>
      </w:r>
      <w:r w:rsidR="005E1323" w:rsidRPr="006F22F9">
        <w:rPr>
          <w:lang w:val="sr-Cyrl-BA"/>
        </w:rPr>
        <w:t xml:space="preserve"> или 2%</w:t>
      </w:r>
      <w:r w:rsidR="00F372A4" w:rsidRPr="006F22F9">
        <w:rPr>
          <w:lang w:val="en-US"/>
        </w:rPr>
        <w:t>.</w:t>
      </w:r>
    </w:p>
    <w:p w:rsidR="00757219" w:rsidRPr="006F22F9" w:rsidRDefault="00757219" w:rsidP="00137FB4">
      <w:pPr>
        <w:jc w:val="both"/>
        <w:rPr>
          <w:lang w:val="sr-Cyrl-BA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137FB4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Лопаре</w:t>
      </w:r>
    </w:p>
    <w:p w:rsidR="00137FB4" w:rsidRPr="006F22F9" w:rsidRDefault="00D36924" w:rsidP="00137FB4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137FB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137FB4" w:rsidRPr="006F22F9">
        <w:rPr>
          <w:b/>
          <w:lang w:val="sr-Cyrl-CS"/>
        </w:rPr>
        <w:t>: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Срба</w:t>
      </w:r>
      <w:r w:rsidR="00137FB4" w:rsidRPr="006F22F9">
        <w:rPr>
          <w:b/>
          <w:lang w:val="sr-Cyrl-CS"/>
        </w:rPr>
        <w:t xml:space="preserve"> 80,46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137FB4" w:rsidRPr="006F22F9">
        <w:rPr>
          <w:b/>
          <w:lang w:val="sr-Cyrl-CS"/>
        </w:rPr>
        <w:t xml:space="preserve"> 15,62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137FB4" w:rsidRPr="006F22F9">
        <w:rPr>
          <w:b/>
          <w:lang w:val="sr-Cyrl-CS"/>
        </w:rPr>
        <w:t xml:space="preserve"> 0,26%. </w:t>
      </w:r>
    </w:p>
    <w:p w:rsidR="002D1376" w:rsidRPr="006F22F9" w:rsidRDefault="002D1376" w:rsidP="00137FB4">
      <w:pPr>
        <w:jc w:val="both"/>
        <w:rPr>
          <w:lang w:val="en-US"/>
        </w:rPr>
      </w:pPr>
    </w:p>
    <w:p w:rsidR="002D1376" w:rsidRPr="006F22F9" w:rsidRDefault="00D36924" w:rsidP="002D1376"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jc w:val="both"/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23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23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4A39E9" w:rsidRPr="006F22F9" w:rsidRDefault="004A39E9" w:rsidP="002D1376">
      <w:pPr>
        <w:jc w:val="both"/>
        <w:rPr>
          <w:b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137FB4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700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Ристић Миленко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700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Марковић Божидар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7001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Савић Радо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Тодоровић</w:t>
            </w:r>
            <w:r w:rsidR="00DB18C6" w:rsidRPr="006F22F9">
              <w:t xml:space="preserve"> </w:t>
            </w:r>
            <w:r w:rsidRPr="006F22F9">
              <w:t>Ранко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Спасојевић</w:t>
            </w:r>
            <w:r w:rsidR="00DB18C6" w:rsidRPr="006F22F9">
              <w:t xml:space="preserve"> </w:t>
            </w:r>
            <w:r w:rsidRPr="006F22F9">
              <w:t>Цвико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Тешић Жељко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Керовић</w:t>
            </w:r>
            <w:r w:rsidR="00DB18C6" w:rsidRPr="006F22F9">
              <w:t xml:space="preserve"> </w:t>
            </w:r>
            <w:r w:rsidRPr="006F22F9">
              <w:t>Жељко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просторно</w:t>
            </w:r>
            <w:r w:rsidR="00DB18C6" w:rsidRPr="006F22F9">
              <w:t xml:space="preserve"> 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дј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Божић Јован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Митровић</w:t>
            </w:r>
            <w:r w:rsidR="00DB18C6" w:rsidRPr="006F22F9">
              <w:t xml:space="preserve"> </w:t>
            </w:r>
            <w:r w:rsidRPr="006F22F9">
              <w:t>Радмила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9B0174" w:rsidRPr="006F22F9" w:rsidRDefault="009B0174" w:rsidP="002D1376">
      <w:pPr>
        <w:jc w:val="both"/>
        <w:rPr>
          <w:b/>
          <w:lang w:val="sr-Cyrl-BA"/>
        </w:rPr>
      </w:pPr>
    </w:p>
    <w:p w:rsidR="009B0174" w:rsidRPr="006F22F9" w:rsidRDefault="009B0174" w:rsidP="002D1376">
      <w:pPr>
        <w:jc w:val="both"/>
        <w:rPr>
          <w:b/>
          <w:lang w:val="sr-Cyrl-BA"/>
        </w:rPr>
      </w:pPr>
    </w:p>
    <w:p w:rsidR="009B0174" w:rsidRPr="006F22F9" w:rsidRDefault="00D36924" w:rsidP="002D1376">
      <w:pPr>
        <w:jc w:val="both"/>
        <w:rPr>
          <w:b/>
          <w:lang w:val="sr-Cyrl-BA"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137FB4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7001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2A755B" w:rsidRPr="006F22F9" w:rsidRDefault="002A755B" w:rsidP="002F02F8">
      <w:pPr>
        <w:jc w:val="both"/>
        <w:rPr>
          <w:lang w:val="sr-Cyrl-BA"/>
        </w:rPr>
      </w:pPr>
    </w:p>
    <w:p w:rsidR="00B63D17" w:rsidRPr="006F22F9" w:rsidRDefault="00D36924" w:rsidP="00B63D17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B63D17" w:rsidRPr="006F22F9">
        <w:rPr>
          <w:lang w:val="sr-Cyrl-BA"/>
        </w:rPr>
        <w:t xml:space="preserve"> </w:t>
      </w:r>
      <w:r w:rsidR="00F372A4" w:rsidRPr="006F22F9">
        <w:rPr>
          <w:lang w:val="en-US"/>
        </w:rPr>
        <w:t>81</w:t>
      </w:r>
      <w:r w:rsidR="00B63D17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B63D17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B63D17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B63D17" w:rsidRPr="006F22F9">
        <w:rPr>
          <w:lang w:val="sr-Cyrl-CS"/>
        </w:rPr>
        <w:t xml:space="preserve"> </w:t>
      </w:r>
      <w:r w:rsidR="00C17907" w:rsidRPr="006F22F9">
        <w:rPr>
          <w:lang w:val="en-US"/>
        </w:rPr>
        <w:t>7</w:t>
      </w:r>
      <w:r w:rsidR="00F372A4" w:rsidRPr="006F22F9">
        <w:rPr>
          <w:lang w:val="en-US"/>
        </w:rPr>
        <w:t>8</w:t>
      </w:r>
      <w:r w:rsidR="005E1323" w:rsidRPr="006F22F9">
        <w:rPr>
          <w:lang w:val="sr-Cyrl-BA"/>
        </w:rPr>
        <w:t xml:space="preserve"> или 97%</w:t>
      </w:r>
      <w:r w:rsidR="0072631F" w:rsidRPr="006F22F9">
        <w:rPr>
          <w:lang w:val="sr-Cyrl-CS"/>
        </w:rPr>
        <w:t>,</w:t>
      </w:r>
      <w:r w:rsidR="00B63D17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B63D17" w:rsidRPr="006F22F9">
        <w:rPr>
          <w:lang w:val="sr-Cyrl-CS"/>
        </w:rPr>
        <w:t xml:space="preserve"> 1</w:t>
      </w:r>
      <w:r w:rsidR="00C17907" w:rsidRPr="006F22F9">
        <w:rPr>
          <w:lang w:val="sr-Cyrl-BA"/>
        </w:rPr>
        <w:t xml:space="preserve"> </w:t>
      </w:r>
      <w:r w:rsidR="005E1323" w:rsidRPr="006F22F9">
        <w:rPr>
          <w:lang w:val="sr-Cyrl-BA"/>
        </w:rPr>
        <w:t xml:space="preserve">или 1% </w:t>
      </w:r>
      <w:r w:rsidR="00B63D17" w:rsidRPr="006F22F9">
        <w:rPr>
          <w:lang w:val="sr-Cyrl-CS"/>
        </w:rPr>
        <w:t xml:space="preserve"> </w:t>
      </w:r>
      <w:r w:rsidRPr="006F22F9">
        <w:rPr>
          <w:lang w:val="sr-Cyrl-BA"/>
        </w:rPr>
        <w:t>и</w:t>
      </w:r>
      <w:r w:rsidR="0072631F" w:rsidRPr="006F22F9">
        <w:rPr>
          <w:lang w:val="sr-Cyrl-BA"/>
        </w:rPr>
        <w:t xml:space="preserve">  </w:t>
      </w:r>
      <w:r w:rsidRPr="006F22F9">
        <w:rPr>
          <w:lang w:val="sr-Cyrl-CS"/>
        </w:rPr>
        <w:t>Хрвата</w:t>
      </w:r>
      <w:r w:rsidR="0072631F" w:rsidRPr="006F22F9">
        <w:rPr>
          <w:lang w:val="sr-Cyrl-CS"/>
        </w:rPr>
        <w:t xml:space="preserve"> </w:t>
      </w:r>
      <w:r w:rsidR="00F372A4" w:rsidRPr="006F22F9">
        <w:rPr>
          <w:lang w:val="en-US"/>
        </w:rPr>
        <w:t>2</w:t>
      </w:r>
      <w:r w:rsidR="0072631F" w:rsidRPr="006F22F9">
        <w:rPr>
          <w:lang w:val="sr-Cyrl-CS"/>
        </w:rPr>
        <w:t xml:space="preserve"> </w:t>
      </w:r>
      <w:r w:rsidR="005E1323" w:rsidRPr="006F22F9">
        <w:rPr>
          <w:lang w:val="sr-Cyrl-CS"/>
        </w:rPr>
        <w:t>или 2%</w:t>
      </w:r>
      <w:r w:rsidR="00B63D17" w:rsidRPr="006F22F9">
        <w:rPr>
          <w:lang w:val="sr-Cyrl-CS"/>
        </w:rPr>
        <w:t>.</w:t>
      </w:r>
    </w:p>
    <w:p w:rsidR="00B63D17" w:rsidRPr="006F22F9" w:rsidRDefault="00B63D17" w:rsidP="007544FE">
      <w:pPr>
        <w:tabs>
          <w:tab w:val="left" w:pos="2044"/>
        </w:tabs>
        <w:jc w:val="both"/>
        <w:rPr>
          <w:lang w:val="sr-Cyrl-BA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Лукавица</w:t>
      </w:r>
    </w:p>
    <w:p w:rsidR="00E9127E" w:rsidRPr="006F22F9" w:rsidRDefault="00D36924" w:rsidP="00E9127E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97,18 %, 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1,50%,  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0,33%. </w:t>
      </w:r>
    </w:p>
    <w:p w:rsidR="008C3405" w:rsidRPr="006F22F9" w:rsidRDefault="008C3405" w:rsidP="00E9127E">
      <w:pPr>
        <w:jc w:val="both"/>
        <w:rPr>
          <w:b/>
          <w:lang w:val="sr-Cyrl-CS"/>
        </w:rPr>
      </w:pPr>
    </w:p>
    <w:p w:rsidR="008C3405" w:rsidRPr="006F22F9" w:rsidRDefault="008C3405" w:rsidP="00E9127E">
      <w:pPr>
        <w:jc w:val="both"/>
        <w:rPr>
          <w:b/>
          <w:lang w:val="sr-Cyrl-CS"/>
        </w:rPr>
      </w:pPr>
    </w:p>
    <w:p w:rsidR="008C3405" w:rsidRPr="006F22F9" w:rsidRDefault="008C3405" w:rsidP="00E9127E">
      <w:pPr>
        <w:jc w:val="both"/>
        <w:rPr>
          <w:b/>
          <w:lang w:val="en-US"/>
        </w:rPr>
      </w:pPr>
    </w:p>
    <w:p w:rsidR="009D40F4" w:rsidRPr="006F22F9" w:rsidRDefault="009D40F4" w:rsidP="00E9127E">
      <w:pPr>
        <w:jc w:val="both"/>
        <w:rPr>
          <w:b/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04"/>
        <w:gridCol w:w="4929"/>
      </w:tblGrid>
      <w:tr w:rsidR="002D1376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17</w:t>
            </w:r>
          </w:p>
        </w:tc>
      </w:tr>
      <w:tr w:rsidR="002D137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E9127E">
      <w:pPr>
        <w:jc w:val="both"/>
        <w:rPr>
          <w:lang w:val="en-US"/>
        </w:rPr>
      </w:pPr>
    </w:p>
    <w:tbl>
      <w:tblPr>
        <w:tblW w:w="9787" w:type="dxa"/>
        <w:tblInd w:w="95" w:type="dxa"/>
        <w:tblLook w:val="0000"/>
      </w:tblPr>
      <w:tblGrid>
        <w:gridCol w:w="4804"/>
        <w:gridCol w:w="3520"/>
        <w:gridCol w:w="1463"/>
      </w:tblGrid>
      <w:tr w:rsidR="00DB18C6" w:rsidRPr="006F22F9">
        <w:trPr>
          <w:trHeight w:val="61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B319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Пејић Милан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B319D">
            <w:pPr>
              <w:jc w:val="center"/>
            </w:pPr>
            <w:r w:rsidRPr="006F22F9">
              <w:t>Милинковић Војислав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B319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Драшковић Гојко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B319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Попић Небојша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Цвијетић</w:t>
            </w:r>
            <w:r w:rsidR="00DB18C6" w:rsidRPr="006F22F9">
              <w:t xml:space="preserve"> </w:t>
            </w:r>
            <w:r w:rsidRPr="006F22F9">
              <w:t>Драган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Митровић</w:t>
            </w:r>
            <w:r w:rsidR="00DB18C6" w:rsidRPr="006F22F9">
              <w:t xml:space="preserve"> </w:t>
            </w:r>
            <w:r w:rsidRPr="006F22F9">
              <w:t>Мирко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просторно</w:t>
            </w:r>
            <w:r w:rsidR="00DB18C6" w:rsidRPr="006F22F9">
              <w:t xml:space="preserve"> 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стам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Ковачевић</w:t>
            </w:r>
            <w:r w:rsidR="00DB18C6" w:rsidRPr="006F22F9">
              <w:t xml:space="preserve"> </w:t>
            </w:r>
            <w:r w:rsidRPr="006F22F9">
              <w:t>Дана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Лацкановић</w:t>
            </w:r>
            <w:r w:rsidR="00DB18C6" w:rsidRPr="006F22F9">
              <w:t xml:space="preserve"> </w:t>
            </w:r>
            <w:r w:rsidRPr="006F22F9">
              <w:t>Зорка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буџет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Тушевљак</w:t>
            </w:r>
            <w:r w:rsidR="00DB18C6" w:rsidRPr="006F22F9">
              <w:t xml:space="preserve"> </w:t>
            </w:r>
            <w:r w:rsidRPr="006F22F9">
              <w:t>Ленка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комуналне</w:t>
            </w:r>
            <w:r w:rsidR="00DB18C6" w:rsidRPr="006F22F9">
              <w:t xml:space="preserve"> </w:t>
            </w:r>
            <w:r w:rsidRPr="006F22F9">
              <w:t>полиције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Маунага</w:t>
            </w:r>
            <w:r w:rsidR="00DB18C6" w:rsidRPr="006F22F9">
              <w:t xml:space="preserve"> </w:t>
            </w:r>
            <w:r w:rsidRPr="006F22F9">
              <w:t>Момчило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DB18C6" w:rsidRPr="006F22F9" w:rsidRDefault="00DB18C6" w:rsidP="00E9127E">
      <w:pPr>
        <w:jc w:val="both"/>
        <w:rPr>
          <w:lang w:val="en-US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D1376" w:rsidRPr="006F22F9" w:rsidRDefault="002D1376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B319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E9127E">
      <w:pPr>
        <w:jc w:val="both"/>
        <w:rPr>
          <w:lang w:val="en-US"/>
        </w:rPr>
      </w:pPr>
    </w:p>
    <w:p w:rsidR="004A39E9" w:rsidRPr="006F22F9" w:rsidRDefault="00D36924" w:rsidP="007544FE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7544FE" w:rsidRPr="006F22F9">
        <w:rPr>
          <w:lang w:val="sr-Cyrl-BA"/>
        </w:rPr>
        <w:t xml:space="preserve"> </w:t>
      </w:r>
      <w:r w:rsidR="00061413" w:rsidRPr="006F22F9">
        <w:rPr>
          <w:lang w:val="sr-Cyrl-BA"/>
        </w:rPr>
        <w:t>67</w:t>
      </w:r>
      <w:r w:rsidR="007544FE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7544FE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7544FE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7544FE" w:rsidRPr="006F22F9">
        <w:rPr>
          <w:lang w:val="sr-Cyrl-CS"/>
        </w:rPr>
        <w:t xml:space="preserve"> </w:t>
      </w:r>
      <w:r w:rsidR="007544FE" w:rsidRPr="006F22F9">
        <w:rPr>
          <w:lang w:val="sr-Cyrl-BA"/>
        </w:rPr>
        <w:t>6</w:t>
      </w:r>
      <w:r w:rsidR="00061413" w:rsidRPr="006F22F9">
        <w:rPr>
          <w:lang w:val="sr-Cyrl-BA"/>
        </w:rPr>
        <w:t>7</w:t>
      </w:r>
      <w:r w:rsidR="007544FE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7544FE" w:rsidRPr="006F22F9">
        <w:rPr>
          <w:lang w:val="sr-Cyrl-CS"/>
        </w:rPr>
        <w:t xml:space="preserve"> </w:t>
      </w:r>
      <w:r w:rsidR="00C17907" w:rsidRPr="006F22F9">
        <w:rPr>
          <w:lang w:val="en-US"/>
        </w:rPr>
        <w:t>100</w:t>
      </w:r>
      <w:r w:rsidR="00EA4F61" w:rsidRPr="006F22F9">
        <w:rPr>
          <w:lang w:val="sr-Cyrl-CS"/>
        </w:rPr>
        <w:t>%</w:t>
      </w:r>
      <w:r w:rsidR="007544FE" w:rsidRPr="006F22F9">
        <w:rPr>
          <w:lang w:val="sr-Cyrl-CS"/>
        </w:rPr>
        <w:t>.</w:t>
      </w:r>
    </w:p>
    <w:p w:rsidR="00E9127E" w:rsidRPr="006F22F9" w:rsidRDefault="00E9127E" w:rsidP="002F02F8">
      <w:pPr>
        <w:jc w:val="both"/>
        <w:rPr>
          <w:lang w:val="en-US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Љубиње</w:t>
      </w:r>
      <w:r w:rsidR="0037035F" w:rsidRPr="006F22F9">
        <w:rPr>
          <w:b/>
          <w:color w:val="FF0000"/>
          <w:lang w:val="sr-Cyrl-CS"/>
        </w:rPr>
        <w:t xml:space="preserve"> 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062A3F" w:rsidRPr="006F22F9">
        <w:rPr>
          <w:b/>
          <w:lang w:val="sr-Cyrl-CS"/>
        </w:rPr>
        <w:t xml:space="preserve"> 90,71 %, </w:t>
      </w:r>
      <w:r w:rsidRPr="006F22F9">
        <w:rPr>
          <w:b/>
          <w:lang w:val="sr-Cyrl-CS"/>
        </w:rPr>
        <w:t>Бошњака</w:t>
      </w:r>
      <w:r w:rsidR="00062A3F" w:rsidRPr="006F22F9">
        <w:rPr>
          <w:b/>
          <w:lang w:val="sr-Cyrl-CS"/>
        </w:rPr>
        <w:t xml:space="preserve"> 8,01%,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0,08%. </w:t>
      </w:r>
    </w:p>
    <w:p w:rsidR="002D1376" w:rsidRPr="006F22F9" w:rsidRDefault="002D1376" w:rsidP="002F02F8">
      <w:pPr>
        <w:jc w:val="both"/>
        <w:rPr>
          <w:b/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F72DED" w:rsidP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16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F72DED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F72DED" w:rsidP="002D1376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17</w:t>
            </w:r>
          </w:p>
        </w:tc>
      </w:tr>
    </w:tbl>
    <w:p w:rsidR="002D1376" w:rsidRPr="006F22F9" w:rsidRDefault="002D1376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705D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Козић Љубица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72DE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705D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Кашиковић Вукашин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72DE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705D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Будинчић Веско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705D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Ћоровић Миливоје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0705D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Поповић Вукашин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F72DE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F72DED" w:rsidRPr="006F22F9">
              <w:rPr>
                <w:lang w:val="sr-Cyrl-CS"/>
              </w:rPr>
              <w:t>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Богдановић Јованка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0705D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0705DD"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Ликић Љеца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center"/>
            </w:pPr>
            <w:r w:rsidRPr="006F22F9">
              <w:t>Ср</w:t>
            </w:r>
            <w:r w:rsidRPr="006F22F9">
              <w:rPr>
                <w:lang w:val="sr-Cyrl-CS"/>
              </w:rPr>
              <w:t>пкиња</w:t>
            </w:r>
          </w:p>
        </w:tc>
      </w:tr>
    </w:tbl>
    <w:p w:rsidR="00201A21" w:rsidRPr="006F22F9" w:rsidRDefault="00201A21" w:rsidP="002F02F8">
      <w:pPr>
        <w:jc w:val="both"/>
        <w:rPr>
          <w:lang w:val="en-US"/>
        </w:rPr>
      </w:pPr>
    </w:p>
    <w:p w:rsidR="00201A21" w:rsidRPr="006F22F9" w:rsidRDefault="00201A21" w:rsidP="002F02F8">
      <w:pPr>
        <w:jc w:val="both"/>
        <w:rPr>
          <w:lang w:val="en-US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0705D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72DE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E76615" w:rsidRPr="006F22F9" w:rsidRDefault="00D36924" w:rsidP="00E76615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E76615" w:rsidRPr="006F22F9">
        <w:rPr>
          <w:lang w:val="sr-Cyrl-BA"/>
        </w:rPr>
        <w:t xml:space="preserve"> </w:t>
      </w:r>
      <w:r w:rsidR="000705DD" w:rsidRPr="006F22F9">
        <w:rPr>
          <w:lang w:val="sr-Cyrl-BA"/>
        </w:rPr>
        <w:t>35</w:t>
      </w:r>
      <w:r w:rsidR="00E76615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E76615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E76615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E76615" w:rsidRPr="006F22F9">
        <w:rPr>
          <w:lang w:val="sr-Cyrl-CS"/>
        </w:rPr>
        <w:t xml:space="preserve"> </w:t>
      </w:r>
      <w:r w:rsidR="00F73E38" w:rsidRPr="006F22F9">
        <w:rPr>
          <w:lang w:val="sr-Cyrl-CS"/>
        </w:rPr>
        <w:t>3</w:t>
      </w:r>
      <w:r w:rsidR="000705DD" w:rsidRPr="006F22F9">
        <w:rPr>
          <w:lang w:val="sr-Cyrl-CS"/>
        </w:rPr>
        <w:t xml:space="preserve">4 </w:t>
      </w:r>
      <w:r w:rsidR="00DB7528" w:rsidRPr="006F22F9">
        <w:rPr>
          <w:lang w:val="sr-Cyrl-CS"/>
        </w:rPr>
        <w:t xml:space="preserve">или 97% </w:t>
      </w:r>
      <w:r w:rsidR="000705DD" w:rsidRPr="006F22F9">
        <w:rPr>
          <w:lang w:val="sr-Cyrl-CS"/>
        </w:rPr>
        <w:t>и Остали 1</w:t>
      </w:r>
      <w:r w:rsidR="00DB7528" w:rsidRPr="006F22F9">
        <w:rPr>
          <w:lang w:val="sr-Cyrl-CS"/>
        </w:rPr>
        <w:t xml:space="preserve"> или 3%</w:t>
      </w:r>
      <w:r w:rsidR="000705DD" w:rsidRPr="006F22F9">
        <w:rPr>
          <w:lang w:val="sr-Cyrl-CS"/>
        </w:rPr>
        <w:t>.</w:t>
      </w:r>
    </w:p>
    <w:p w:rsidR="00E76615" w:rsidRPr="006F22F9" w:rsidRDefault="00E76615" w:rsidP="002F02F8">
      <w:pPr>
        <w:jc w:val="both"/>
        <w:rPr>
          <w:lang w:val="en-US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Милићи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50,69</w:t>
      </w:r>
      <w:r w:rsidR="00062A3F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47,58</w:t>
      </w:r>
      <w:r w:rsidR="00062A3F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0,04%. </w:t>
      </w:r>
    </w:p>
    <w:p w:rsidR="00EB39EE" w:rsidRPr="006F22F9" w:rsidRDefault="00EB39EE" w:rsidP="002F02F8">
      <w:pPr>
        <w:jc w:val="both"/>
        <w:rPr>
          <w:b/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4059FF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14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4059FF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2D1376" w:rsidRPr="006F22F9" w:rsidRDefault="002D1376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Спасојевић</w:t>
            </w:r>
            <w:r w:rsidR="00DB18C6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Хасановић</w:t>
            </w:r>
            <w:r w:rsidR="00DB18C6" w:rsidRPr="006F22F9">
              <w:t xml:space="preserve"> </w:t>
            </w:r>
            <w:r w:rsidRPr="006F22F9">
              <w:t>Сенад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Јурошевић</w:t>
            </w:r>
            <w:r w:rsidR="00DB18C6" w:rsidRPr="006F22F9">
              <w:t xml:space="preserve"> </w:t>
            </w:r>
            <w:r w:rsidRPr="006F22F9">
              <w:t>Живојин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Лаловић</w:t>
            </w:r>
            <w:r w:rsidR="00DB18C6" w:rsidRPr="006F22F9">
              <w:t xml:space="preserve"> </w:t>
            </w:r>
            <w:r w:rsidRPr="006F22F9">
              <w:t>Миле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Срдић</w:t>
            </w:r>
            <w:r w:rsidR="00DB18C6" w:rsidRPr="006F22F9">
              <w:t xml:space="preserve"> </w:t>
            </w:r>
            <w:r w:rsidRPr="006F22F9">
              <w:t>Јадранка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Савић</w:t>
            </w:r>
            <w:r w:rsidR="00DB18C6" w:rsidRPr="006F22F9">
              <w:t xml:space="preserve"> </w:t>
            </w:r>
            <w:r w:rsidRPr="006F22F9">
              <w:t>Гордана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</w:t>
            </w:r>
            <w:r w:rsidR="00DB18C6" w:rsidRPr="006F22F9">
              <w:t>.,</w:t>
            </w:r>
            <w:r w:rsidRPr="006F22F9">
              <w:t>финанс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Тодоровић</w:t>
            </w:r>
            <w:r w:rsidR="00DB18C6" w:rsidRPr="006F22F9">
              <w:t xml:space="preserve"> </w:t>
            </w:r>
            <w:r w:rsidRPr="006F22F9">
              <w:t>Милка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059F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059FF" w:rsidRPr="006F22F9" w:rsidRDefault="00B93B1D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 xml:space="preserve">                                     -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9FF" w:rsidRPr="006F22F9" w:rsidRDefault="004059FF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Лаловић Љиљана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059FF" w:rsidRPr="006F22F9" w:rsidRDefault="004059FF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.,</w:t>
            </w:r>
            <w:r w:rsidRPr="006F22F9">
              <w:t>стамб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екол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Сарић</w:t>
            </w:r>
            <w:r w:rsidR="00DB18C6" w:rsidRPr="006F22F9">
              <w:t xml:space="preserve"> </w:t>
            </w:r>
            <w:r w:rsidRPr="006F22F9">
              <w:t>Гордана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B82588" w:rsidRPr="006F22F9" w:rsidRDefault="00B82588" w:rsidP="002D1376">
      <w:pPr>
        <w:jc w:val="both"/>
        <w:rPr>
          <w:b/>
          <w:lang w:val="sr-Cyrl-BA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4059FF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593043" w:rsidRPr="006F22F9" w:rsidRDefault="00D36924" w:rsidP="00593043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593043" w:rsidRPr="006F22F9">
        <w:rPr>
          <w:lang w:val="sr-Cyrl-BA"/>
        </w:rPr>
        <w:t xml:space="preserve"> 5</w:t>
      </w:r>
      <w:r w:rsidR="00D34AA5" w:rsidRPr="006F22F9">
        <w:rPr>
          <w:lang w:val="sr-Cyrl-BA"/>
        </w:rPr>
        <w:t>0</w:t>
      </w:r>
      <w:r w:rsidR="00593043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593043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593043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593043" w:rsidRPr="006F22F9">
        <w:rPr>
          <w:lang w:val="sr-Cyrl-CS"/>
        </w:rPr>
        <w:t xml:space="preserve"> </w:t>
      </w:r>
      <w:r w:rsidR="00D34AA5" w:rsidRPr="006F22F9">
        <w:rPr>
          <w:lang w:val="sr-Cyrl-CS"/>
        </w:rPr>
        <w:t>45</w:t>
      </w:r>
      <w:r w:rsidR="00DB7528" w:rsidRPr="006F22F9">
        <w:rPr>
          <w:lang w:val="sr-Cyrl-CS"/>
        </w:rPr>
        <w:t xml:space="preserve"> или 90%</w:t>
      </w:r>
      <w:r w:rsidR="00D67847" w:rsidRPr="006F22F9">
        <w:rPr>
          <w:lang w:val="sr-Cyrl-CS"/>
        </w:rPr>
        <w:t>,</w:t>
      </w:r>
      <w:r w:rsidR="00593043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593043" w:rsidRPr="006F22F9">
        <w:rPr>
          <w:lang w:val="sr-Cyrl-CS"/>
        </w:rPr>
        <w:t xml:space="preserve"> </w:t>
      </w:r>
      <w:r w:rsidR="00D34AA5" w:rsidRPr="006F22F9">
        <w:rPr>
          <w:lang w:val="sr-Cyrl-CS"/>
        </w:rPr>
        <w:t>4</w:t>
      </w:r>
      <w:r w:rsidR="00593043" w:rsidRPr="006F22F9">
        <w:rPr>
          <w:lang w:val="sr-Cyrl-CS"/>
        </w:rPr>
        <w:t xml:space="preserve"> </w:t>
      </w:r>
      <w:r w:rsidR="00DB7528" w:rsidRPr="006F22F9">
        <w:rPr>
          <w:lang w:val="sr-Cyrl-CS"/>
        </w:rPr>
        <w:t xml:space="preserve">или 8% </w:t>
      </w:r>
      <w:r w:rsidRPr="006F22F9">
        <w:rPr>
          <w:lang w:val="sr-Cyrl-BA"/>
        </w:rPr>
        <w:t>и</w:t>
      </w:r>
      <w:r w:rsidR="00D67847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D67847" w:rsidRPr="006F22F9">
        <w:rPr>
          <w:lang w:val="sr-Cyrl-CS"/>
        </w:rPr>
        <w:t xml:space="preserve"> </w:t>
      </w:r>
      <w:r w:rsidR="00D67847" w:rsidRPr="006F22F9">
        <w:rPr>
          <w:lang w:val="en-US"/>
        </w:rPr>
        <w:t>1</w:t>
      </w:r>
      <w:r w:rsidR="00DB7528" w:rsidRPr="006F22F9">
        <w:rPr>
          <w:lang w:val="sr-Cyrl-BA"/>
        </w:rPr>
        <w:t xml:space="preserve"> или 2%</w:t>
      </w:r>
      <w:r w:rsidR="00D34AA5" w:rsidRPr="006F22F9">
        <w:rPr>
          <w:lang w:val="sr-Cyrl-CS"/>
        </w:rPr>
        <w:t>.</w:t>
      </w:r>
    </w:p>
    <w:p w:rsidR="00593043" w:rsidRPr="006F22F9" w:rsidRDefault="00593043" w:rsidP="002F02F8">
      <w:pPr>
        <w:jc w:val="both"/>
        <w:rPr>
          <w:lang w:val="en-US"/>
        </w:rPr>
      </w:pPr>
    </w:p>
    <w:p w:rsidR="002F02F8" w:rsidRPr="006F22F9" w:rsidRDefault="00D36924" w:rsidP="002F02F8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Модрича</w:t>
      </w:r>
    </w:p>
    <w:p w:rsidR="00B82588" w:rsidRPr="006F22F9" w:rsidRDefault="00D36924" w:rsidP="002F02F8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062A3F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062A3F" w:rsidRPr="006F22F9">
        <w:rPr>
          <w:b/>
          <w:lang w:val="sr-Cyrl-CS"/>
        </w:rPr>
        <w:t xml:space="preserve"> 42,76 %, </w:t>
      </w:r>
      <w:r w:rsidRPr="006F22F9">
        <w:rPr>
          <w:b/>
          <w:lang w:val="sr-Cyrl-CS"/>
        </w:rPr>
        <w:t>Бошњака</w:t>
      </w:r>
      <w:r w:rsidR="00062A3F" w:rsidRPr="006F22F9">
        <w:rPr>
          <w:b/>
          <w:lang w:val="sr-Cyrl-CS"/>
        </w:rPr>
        <w:t xml:space="preserve"> 24,02%,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24,58%. </w:t>
      </w:r>
    </w:p>
    <w:p w:rsidR="002D1376" w:rsidRPr="006F22F9" w:rsidRDefault="002D1376" w:rsidP="002F02F8">
      <w:pPr>
        <w:jc w:val="both"/>
        <w:rPr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DE0733">
            <w:pPr>
              <w:jc w:val="right"/>
              <w:rPr>
                <w:lang w:val="sr-Cyrl-CS"/>
              </w:rPr>
            </w:pPr>
            <w:r w:rsidRPr="006F22F9">
              <w:t>2</w:t>
            </w:r>
            <w:r w:rsidR="00DE0733" w:rsidRPr="006F22F9">
              <w:rPr>
                <w:lang w:val="sr-Cyrl-CS"/>
              </w:rPr>
              <w:t>4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E0733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E0733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E0733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DE0733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</w:rPr>
              <w:t>2</w:t>
            </w:r>
            <w:r w:rsidR="00DE0733" w:rsidRPr="006F22F9">
              <w:rPr>
                <w:b/>
                <w:bCs/>
                <w:lang w:val="sr-Cyrl-CS"/>
              </w:rPr>
              <w:t>7</w:t>
            </w:r>
          </w:p>
        </w:tc>
      </w:tr>
    </w:tbl>
    <w:p w:rsidR="002D1376" w:rsidRPr="006F22F9" w:rsidRDefault="002D1376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E073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Гагулић Петар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540BBE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Хрват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E0733" w:rsidP="00DB752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Ђукић Страхиња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Крекић</w:t>
            </w:r>
            <w:r w:rsidR="00DB18C6" w:rsidRPr="006F22F9">
              <w:t xml:space="preserve"> </w:t>
            </w:r>
            <w:r w:rsidRPr="006F22F9">
              <w:t>Младен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Видић</w:t>
            </w:r>
            <w:r w:rsidR="00DB18C6" w:rsidRPr="006F22F9">
              <w:t xml:space="preserve"> </w:t>
            </w:r>
            <w:r w:rsidRPr="006F22F9">
              <w:t>Бојан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Никић</w:t>
            </w:r>
            <w:r w:rsidR="00DB18C6" w:rsidRPr="006F22F9">
              <w:t xml:space="preserve"> </w:t>
            </w:r>
            <w:r w:rsidRPr="006F22F9">
              <w:t>Ђорђе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Новаковић</w:t>
            </w:r>
            <w:r w:rsidR="00DB18C6" w:rsidRPr="006F22F9">
              <w:t xml:space="preserve"> </w:t>
            </w:r>
            <w:r w:rsidRPr="006F22F9">
              <w:t>Боса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540BBE" w:rsidRPr="006F22F9">
              <w:rPr>
                <w:lang w:val="sr-Cyrl-BA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rPr>
                <w:lang w:val="sr-Cyrl-CS"/>
              </w:rPr>
            </w:pPr>
            <w:r w:rsidRPr="006F22F9">
              <w:t>Поповић</w:t>
            </w:r>
            <w:r w:rsidR="00DB18C6" w:rsidRPr="006F22F9">
              <w:t xml:space="preserve"> </w:t>
            </w:r>
            <w:r w:rsidRPr="006F22F9">
              <w:t>Бранк</w:t>
            </w:r>
            <w:r w:rsidR="00DE0733" w:rsidRPr="006F22F9">
              <w:rPr>
                <w:lang w:val="sr-Cyrl-CS"/>
              </w:rPr>
              <w:t>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540BBE" w:rsidRPr="006F22F9">
              <w:rPr>
                <w:lang w:val="sr-Cyrl-BA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екол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Граховац</w:t>
            </w:r>
            <w:r w:rsidR="00DB18C6" w:rsidRPr="006F22F9">
              <w:t xml:space="preserve"> </w:t>
            </w:r>
            <w:r w:rsidRPr="006F22F9">
              <w:t>Момир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rPr>
                <w:lang w:val="sr-Cyrl-BA"/>
              </w:rPr>
            </w:pPr>
            <w:r w:rsidRPr="006F22F9">
              <w:t>Гвозден</w:t>
            </w:r>
            <w:r w:rsidR="00DB18C6" w:rsidRPr="006F22F9">
              <w:t xml:space="preserve"> </w:t>
            </w:r>
            <w:r w:rsidRPr="006F22F9">
              <w:t>Бор</w:t>
            </w:r>
            <w:r w:rsidR="00702CB4" w:rsidRPr="006F22F9">
              <w:rPr>
                <w:lang w:val="sr-Cyrl-BA"/>
              </w:rPr>
              <w:t>ислав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1+1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6F28A0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E073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CC3F03" w:rsidRPr="006F22F9" w:rsidRDefault="00D36924" w:rsidP="002F02F8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CC3F03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CC3F03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CC3F03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B179D4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B179D4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B179D4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B179D4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F73E38" w:rsidRPr="006F22F9">
        <w:rPr>
          <w:lang w:val="sr-Cyrl-BA"/>
        </w:rPr>
        <w:t xml:space="preserve"> 77</w:t>
      </w:r>
      <w:r w:rsidR="00CC3F03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CC3F03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CC3F03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CC3F03" w:rsidRPr="006F22F9">
        <w:rPr>
          <w:lang w:val="sr-Cyrl-CS"/>
        </w:rPr>
        <w:t xml:space="preserve"> </w:t>
      </w:r>
      <w:r w:rsidR="00F73E38" w:rsidRPr="006F22F9">
        <w:rPr>
          <w:lang w:val="en-US"/>
        </w:rPr>
        <w:t>7</w:t>
      </w:r>
      <w:r w:rsidR="00F73E38" w:rsidRPr="006F22F9">
        <w:rPr>
          <w:lang w:val="sr-Cyrl-CS"/>
        </w:rPr>
        <w:t>2</w:t>
      </w:r>
      <w:r w:rsidR="00DB7528" w:rsidRPr="006F22F9">
        <w:rPr>
          <w:lang w:val="sr-Cyrl-CS"/>
        </w:rPr>
        <w:t xml:space="preserve"> или 94%</w:t>
      </w:r>
      <w:r w:rsidR="00734A07" w:rsidRPr="006F22F9">
        <w:rPr>
          <w:lang w:val="sr-Cyrl-CS"/>
        </w:rPr>
        <w:t>,</w:t>
      </w:r>
      <w:r w:rsidR="00B179D4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B179D4" w:rsidRPr="006F22F9">
        <w:rPr>
          <w:lang w:val="sr-Cyrl-CS"/>
        </w:rPr>
        <w:t xml:space="preserve"> </w:t>
      </w:r>
      <w:r w:rsidR="00B179D4" w:rsidRPr="006F22F9">
        <w:rPr>
          <w:lang w:val="en-US"/>
        </w:rPr>
        <w:t>2</w:t>
      </w:r>
      <w:r w:rsidR="00CC3F03" w:rsidRPr="006F22F9">
        <w:rPr>
          <w:lang w:val="sr-Cyrl-CS"/>
        </w:rPr>
        <w:t xml:space="preserve"> </w:t>
      </w:r>
      <w:r w:rsidR="00DB7528" w:rsidRPr="006F22F9">
        <w:rPr>
          <w:lang w:val="sr-Cyrl-CS"/>
        </w:rPr>
        <w:t xml:space="preserve">или 3% </w:t>
      </w:r>
      <w:r w:rsidR="00F73E38" w:rsidRPr="006F22F9">
        <w:rPr>
          <w:lang w:val="sr-Cyrl-BA"/>
        </w:rPr>
        <w:t>и</w:t>
      </w:r>
      <w:r w:rsidR="00CC3F03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734A07" w:rsidRPr="006F22F9">
        <w:rPr>
          <w:lang w:val="sr-Cyrl-CS"/>
        </w:rPr>
        <w:t xml:space="preserve"> </w:t>
      </w:r>
      <w:r w:rsidR="00F73E38" w:rsidRPr="006F22F9">
        <w:rPr>
          <w:lang w:val="sr-Cyrl-CS"/>
        </w:rPr>
        <w:t>3</w:t>
      </w:r>
      <w:r w:rsidR="00DB7528" w:rsidRPr="006F22F9">
        <w:rPr>
          <w:lang w:val="sr-Cyrl-CS"/>
        </w:rPr>
        <w:t xml:space="preserve"> или 4%</w:t>
      </w:r>
      <w:r w:rsidR="00CC3F03" w:rsidRPr="006F22F9">
        <w:rPr>
          <w:lang w:val="sr-Cyrl-CS"/>
        </w:rPr>
        <w:t>.</w:t>
      </w:r>
    </w:p>
    <w:p w:rsidR="0057631E" w:rsidRPr="006F22F9" w:rsidRDefault="0057631E" w:rsidP="002F02F8">
      <w:pPr>
        <w:jc w:val="both"/>
        <w:rPr>
          <w:lang w:val="sr-Cyrl-BA"/>
        </w:rPr>
      </w:pPr>
    </w:p>
    <w:p w:rsidR="002F02F8" w:rsidRPr="006F22F9" w:rsidRDefault="00D36924" w:rsidP="002F02F8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Мркоњић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Град</w:t>
      </w:r>
      <w:r w:rsidR="004E45A0" w:rsidRPr="006F22F9">
        <w:rPr>
          <w:b/>
          <w:color w:val="FF0000"/>
          <w:lang w:val="sr-Cyrl-CS"/>
        </w:rPr>
        <w:t xml:space="preserve"> 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2F02F8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80,38 %,</w:t>
      </w:r>
      <w:r w:rsidR="00062A3F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Бошњака</w:t>
      </w:r>
      <w:r w:rsidR="00062A3F" w:rsidRPr="006F22F9">
        <w:rPr>
          <w:b/>
          <w:lang w:val="sr-Cyrl-CS"/>
        </w:rPr>
        <w:t xml:space="preserve"> 8,86%,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7,68%. </w:t>
      </w:r>
    </w:p>
    <w:p w:rsidR="002D1376" w:rsidRPr="006F22F9" w:rsidRDefault="002D1376" w:rsidP="002F02F8">
      <w:pPr>
        <w:jc w:val="both"/>
        <w:rPr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23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23</w:t>
            </w:r>
          </w:p>
        </w:tc>
      </w:tr>
    </w:tbl>
    <w:p w:rsidR="004A39E9" w:rsidRPr="006F22F9" w:rsidRDefault="004A39E9" w:rsidP="002D1376">
      <w:pPr>
        <w:rPr>
          <w:lang w:val="sr-Cyrl-BA"/>
        </w:rPr>
      </w:pPr>
    </w:p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Аничић</w:t>
            </w:r>
            <w:r w:rsidR="00DB18C6" w:rsidRPr="006F22F9">
              <w:t xml:space="preserve"> </w:t>
            </w:r>
            <w:r w:rsidRPr="006F22F9">
              <w:t>Дивна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EE5CE6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EE5CE6"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Антић</w:t>
            </w:r>
            <w:r w:rsidR="00DB18C6" w:rsidRPr="006F22F9">
              <w:t xml:space="preserve"> </w:t>
            </w:r>
            <w:r w:rsidRPr="006F22F9">
              <w:t>Недељко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Тегелтија</w:t>
            </w:r>
            <w:r w:rsidR="00DB18C6" w:rsidRPr="006F22F9">
              <w:t xml:space="preserve"> </w:t>
            </w:r>
            <w:r w:rsidRPr="006F22F9">
              <w:t>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E5CE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Попадић Радомир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Рајковић</w:t>
            </w:r>
            <w:r w:rsidR="00DB18C6" w:rsidRPr="006F22F9">
              <w:t xml:space="preserve"> </w:t>
            </w:r>
            <w:r w:rsidRPr="006F22F9">
              <w:t>Слободан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опште</w:t>
            </w:r>
            <w:r w:rsidR="00DB18C6" w:rsidRPr="006F22F9">
              <w:t xml:space="preserve"> </w:t>
            </w:r>
            <w:r w:rsidRPr="006F22F9">
              <w:t>упарве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Зељковић</w:t>
            </w:r>
            <w:r w:rsidR="00DB18C6" w:rsidRPr="006F22F9">
              <w:t xml:space="preserve"> </w:t>
            </w:r>
            <w:r w:rsidRPr="006F22F9">
              <w:t>Славојка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EE5CE6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EE5CE6"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="0081126F" w:rsidRPr="006F22F9">
              <w:rPr>
                <w:lang w:val="sr-Cyrl-BA"/>
              </w:rPr>
              <w:t xml:space="preserve">привреду и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Стојичић</w:t>
            </w:r>
            <w:r w:rsidR="00DB18C6" w:rsidRPr="006F22F9">
              <w:t xml:space="preserve"> </w:t>
            </w:r>
            <w:r w:rsidRPr="006F22F9">
              <w:t>Жељка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  <w:rPr>
                <w:lang w:val="sr-Cyrl-CS"/>
              </w:rPr>
            </w:pPr>
            <w:r w:rsidRPr="006F22F9">
              <w:t>Хрват</w:t>
            </w:r>
            <w:r w:rsidR="00EE5CE6" w:rsidRPr="006F22F9">
              <w:rPr>
                <w:lang w:val="sr-Cyrl-CS"/>
              </w:rPr>
              <w:t>ица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 w:rsidP="004F0AD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дјелат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Стипановић Жељко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4F0AD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0AD4" w:rsidRPr="006F22F9" w:rsidRDefault="004F0AD4" w:rsidP="00E54BB3">
            <w:r w:rsidRPr="006F22F9">
              <w:t>Одјељење за просторно уређ.и ст.ком.дј.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AD4" w:rsidRPr="006F22F9" w:rsidRDefault="004F0AD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Малешевић Невенка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0AD4" w:rsidRPr="006F22F9" w:rsidRDefault="004F0AD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Српкиња</w:t>
            </w:r>
          </w:p>
        </w:tc>
      </w:tr>
      <w:tr w:rsidR="004F0AD4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0AD4" w:rsidRPr="006F22F9" w:rsidRDefault="004F0AD4" w:rsidP="004F0AD4">
            <w:pPr>
              <w:rPr>
                <w:lang w:val="sr-Cyrl-BA"/>
              </w:rPr>
            </w:pPr>
            <w:r w:rsidRPr="006F22F9">
              <w:t xml:space="preserve">Одјељење за </w:t>
            </w:r>
            <w:r w:rsidRPr="006F22F9">
              <w:rPr>
                <w:lang w:val="sr-Cyrl-BA"/>
              </w:rPr>
              <w:t>инспекц.послове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0AD4" w:rsidRPr="006F22F9" w:rsidRDefault="004F0AD4">
            <w:r w:rsidRPr="006F22F9">
              <w:t>Цвијић Митар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F0AD4" w:rsidRPr="006F22F9" w:rsidRDefault="004F0AD4">
            <w:pPr>
              <w:jc w:val="center"/>
            </w:pPr>
            <w:r w:rsidRPr="006F22F9">
              <w:t>Србин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23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17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06B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E5CE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BD4100" w:rsidRPr="006F22F9" w:rsidRDefault="00D36924" w:rsidP="0057631E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57631E" w:rsidRPr="006F22F9">
        <w:rPr>
          <w:lang w:val="sr-Cyrl-BA"/>
        </w:rPr>
        <w:t xml:space="preserve"> </w:t>
      </w:r>
      <w:r w:rsidR="00603061" w:rsidRPr="006F22F9">
        <w:rPr>
          <w:lang w:val="en-US"/>
        </w:rPr>
        <w:t>72</w:t>
      </w:r>
      <w:r w:rsidR="0057631E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57631E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57631E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57631E" w:rsidRPr="006F22F9">
        <w:rPr>
          <w:lang w:val="sr-Cyrl-CS"/>
        </w:rPr>
        <w:t xml:space="preserve"> </w:t>
      </w:r>
      <w:r w:rsidR="00603061" w:rsidRPr="006F22F9">
        <w:rPr>
          <w:lang w:val="en-US"/>
        </w:rPr>
        <w:t>71</w:t>
      </w:r>
      <w:r w:rsidR="0057631E" w:rsidRPr="006F22F9">
        <w:rPr>
          <w:lang w:val="sr-Cyrl-CS"/>
        </w:rPr>
        <w:t xml:space="preserve"> </w:t>
      </w:r>
      <w:r w:rsidR="00DB7528" w:rsidRPr="006F22F9">
        <w:rPr>
          <w:lang w:val="sr-Cyrl-CS"/>
        </w:rPr>
        <w:t xml:space="preserve">или 99% </w:t>
      </w:r>
      <w:r w:rsidRPr="006F22F9">
        <w:rPr>
          <w:lang w:val="sr-Cyrl-BA"/>
        </w:rPr>
        <w:t>и</w:t>
      </w:r>
      <w:r w:rsidR="0057631E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57631E" w:rsidRPr="006F22F9">
        <w:rPr>
          <w:lang w:val="sr-Cyrl-CS"/>
        </w:rPr>
        <w:t xml:space="preserve"> </w:t>
      </w:r>
      <w:r w:rsidR="00B179D4" w:rsidRPr="006F22F9">
        <w:rPr>
          <w:lang w:val="en-US"/>
        </w:rPr>
        <w:t>1</w:t>
      </w:r>
      <w:r w:rsidR="00DB7528" w:rsidRPr="006F22F9">
        <w:rPr>
          <w:lang w:val="sr-Cyrl-BA"/>
        </w:rPr>
        <w:t xml:space="preserve"> или 1%</w:t>
      </w:r>
      <w:r w:rsidR="0057631E" w:rsidRPr="006F22F9">
        <w:rPr>
          <w:lang w:val="sr-Cyrl-CS"/>
        </w:rPr>
        <w:t>.</w:t>
      </w:r>
    </w:p>
    <w:p w:rsidR="0057631E" w:rsidRPr="006F22F9" w:rsidRDefault="0057631E" w:rsidP="002F02F8">
      <w:pPr>
        <w:jc w:val="both"/>
        <w:rPr>
          <w:lang w:val="en-US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34402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Невесиње</w:t>
      </w:r>
      <w:r w:rsidR="00610520" w:rsidRPr="006F22F9">
        <w:rPr>
          <w:b/>
          <w:color w:val="FF0000"/>
          <w:lang w:val="sr-Cyrl-CS"/>
        </w:rPr>
        <w:t xml:space="preserve"> </w:t>
      </w:r>
    </w:p>
    <w:p w:rsidR="00413B2B" w:rsidRPr="006F22F9" w:rsidRDefault="00D36924" w:rsidP="002726C4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726C4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13B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413B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413B2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413B2B" w:rsidRPr="006F22F9">
        <w:rPr>
          <w:b/>
          <w:lang w:val="sr-Cyrl-CS"/>
        </w:rPr>
        <w:t xml:space="preserve"> 79</w:t>
      </w:r>
      <w:r w:rsidR="002726C4" w:rsidRPr="006F22F9">
        <w:rPr>
          <w:b/>
          <w:lang w:val="sr-Cyrl-CS"/>
        </w:rPr>
        <w:t>,</w:t>
      </w:r>
      <w:r w:rsidR="00413B2B" w:rsidRPr="006F22F9">
        <w:rPr>
          <w:b/>
          <w:lang w:val="sr-Cyrl-CS"/>
        </w:rPr>
        <w:t>39</w:t>
      </w:r>
      <w:r w:rsidR="002726C4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B961DC" w:rsidRPr="006F22F9">
        <w:rPr>
          <w:b/>
          <w:lang w:val="sr-Cyrl-CS"/>
        </w:rPr>
        <w:t xml:space="preserve"> </w:t>
      </w:r>
      <w:r w:rsidR="00413B2B" w:rsidRPr="006F22F9">
        <w:rPr>
          <w:b/>
          <w:lang w:val="sr-Cyrl-CS"/>
        </w:rPr>
        <w:t>18,21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B961DC" w:rsidRPr="006F22F9">
        <w:rPr>
          <w:b/>
          <w:lang w:val="sr-Cyrl-CS"/>
        </w:rPr>
        <w:t xml:space="preserve"> 1,</w:t>
      </w:r>
      <w:r w:rsidR="00413B2B" w:rsidRPr="006F22F9">
        <w:rPr>
          <w:b/>
          <w:lang w:val="sr-Cyrl-CS"/>
        </w:rPr>
        <w:t>06</w:t>
      </w:r>
      <w:r w:rsidR="00B961DC" w:rsidRPr="006F22F9">
        <w:rPr>
          <w:b/>
          <w:lang w:val="sr-Cyrl-CS"/>
        </w:rPr>
        <w:t>%.</w:t>
      </w:r>
      <w:r w:rsidR="002726C4" w:rsidRPr="006F22F9">
        <w:rPr>
          <w:b/>
          <w:lang w:val="sr-Cyrl-CS"/>
        </w:rPr>
        <w:t xml:space="preserve"> </w:t>
      </w:r>
    </w:p>
    <w:p w:rsidR="002D1376" w:rsidRPr="006F22F9" w:rsidRDefault="002D1376" w:rsidP="002726C4">
      <w:pPr>
        <w:jc w:val="both"/>
        <w:rPr>
          <w:b/>
          <w:lang w:val="en-US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21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21</w:t>
            </w:r>
          </w:p>
        </w:tc>
      </w:tr>
    </w:tbl>
    <w:p w:rsidR="00EB39EE" w:rsidRPr="006F22F9" w:rsidRDefault="00EB39EE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726C4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2476C" w:rsidP="00922BC7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Ши</w:t>
            </w:r>
            <w:r w:rsidR="00922BC7" w:rsidRPr="006F22F9">
              <w:rPr>
                <w:lang w:val="sr-Cyrl-CS"/>
              </w:rPr>
              <w:t>љ</w:t>
            </w:r>
            <w:r w:rsidRPr="006F22F9">
              <w:rPr>
                <w:lang w:val="sr-Cyrl-CS"/>
              </w:rPr>
              <w:t>еговић Момчило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2476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Вукотић Момчило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Миковић</w:t>
            </w:r>
            <w:r w:rsidR="00DB18C6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250B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Кравић Радован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Дабарчић</w:t>
            </w:r>
            <w:r w:rsidR="00DB18C6" w:rsidRPr="006F22F9">
              <w:t xml:space="preserve"> </w:t>
            </w:r>
            <w:r w:rsidRPr="006F22F9">
              <w:t>Новка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Дамјанац</w:t>
            </w:r>
            <w:r w:rsidR="00DB18C6" w:rsidRPr="006F22F9">
              <w:t xml:space="preserve"> </w:t>
            </w:r>
            <w:r w:rsidRPr="006F22F9">
              <w:t>Милена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Буха</w:t>
            </w:r>
            <w:r w:rsidR="00DB18C6" w:rsidRPr="006F22F9">
              <w:t xml:space="preserve"> </w:t>
            </w:r>
            <w:r w:rsidRPr="006F22F9">
              <w:t>Љиљана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Маврак</w:t>
            </w:r>
            <w:r w:rsidR="00DB18C6" w:rsidRPr="006F22F9">
              <w:t xml:space="preserve"> </w:t>
            </w:r>
            <w:r w:rsidRPr="006F22F9">
              <w:t>Раде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просор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стамб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дјел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Капор</w:t>
            </w:r>
            <w:r w:rsidR="00DB18C6" w:rsidRPr="006F22F9">
              <w:t xml:space="preserve"> </w:t>
            </w:r>
            <w:r w:rsidRPr="006F22F9">
              <w:t>Милош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DB18C6" w:rsidRPr="006F22F9" w:rsidRDefault="00DB18C6" w:rsidP="002726C4">
      <w:pPr>
        <w:jc w:val="both"/>
        <w:rPr>
          <w:lang w:val="en-US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D1376" w:rsidRPr="006F22F9" w:rsidRDefault="002D1376" w:rsidP="002726C4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250B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2726C4">
      <w:pPr>
        <w:jc w:val="both"/>
        <w:rPr>
          <w:lang w:val="en-US"/>
        </w:rPr>
      </w:pPr>
    </w:p>
    <w:p w:rsidR="001F3373" w:rsidRPr="006F22F9" w:rsidRDefault="00D36924" w:rsidP="001F3373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1F3373" w:rsidRPr="006F22F9">
        <w:rPr>
          <w:lang w:val="sr-Cyrl-BA"/>
        </w:rPr>
        <w:t xml:space="preserve"> </w:t>
      </w:r>
      <w:r w:rsidR="00F372A4" w:rsidRPr="006F22F9">
        <w:rPr>
          <w:lang w:val="en-US"/>
        </w:rPr>
        <w:t>71</w:t>
      </w:r>
      <w:r w:rsidR="001F3373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1F3373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1F3373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1F3373" w:rsidRPr="006F22F9">
        <w:rPr>
          <w:lang w:val="sr-Cyrl-CS"/>
        </w:rPr>
        <w:t xml:space="preserve"> </w:t>
      </w:r>
      <w:r w:rsidR="00F372A4" w:rsidRPr="006F22F9">
        <w:rPr>
          <w:lang w:val="en-US"/>
        </w:rPr>
        <w:t>71</w:t>
      </w:r>
      <w:r w:rsidR="00DB7528" w:rsidRPr="006F22F9">
        <w:rPr>
          <w:lang w:val="sr-Cyrl-BA"/>
        </w:rPr>
        <w:t xml:space="preserve"> или 100%</w:t>
      </w:r>
      <w:r w:rsidR="001F3373" w:rsidRPr="006F22F9">
        <w:rPr>
          <w:lang w:val="sr-Cyrl-CS"/>
        </w:rPr>
        <w:t>.</w:t>
      </w:r>
    </w:p>
    <w:p w:rsidR="00941CEF" w:rsidRPr="006F22F9" w:rsidRDefault="00941CEF" w:rsidP="002F02F8">
      <w:pPr>
        <w:jc w:val="both"/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Нови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Град</w:t>
      </w:r>
    </w:p>
    <w:p w:rsidR="00EE0AD9" w:rsidRPr="006F22F9" w:rsidRDefault="00D36924" w:rsidP="0060018B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59,59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35,03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0,66%. </w:t>
      </w:r>
      <w:r w:rsidR="00205938" w:rsidRPr="006F22F9">
        <w:rPr>
          <w:b/>
          <w:lang w:val="en-US"/>
        </w:rPr>
        <w:t xml:space="preserve"> </w:t>
      </w:r>
    </w:p>
    <w:p w:rsidR="00BF22CE" w:rsidRPr="006F22F9" w:rsidRDefault="00BF22CE" w:rsidP="002D1376">
      <w:pPr>
        <w:rPr>
          <w:b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88"/>
        <w:gridCol w:w="4945"/>
      </w:tblGrid>
      <w:tr w:rsidR="002D1376" w:rsidRPr="006F22F9">
        <w:trPr>
          <w:trHeight w:val="34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971C30">
            <w:pPr>
              <w:jc w:val="right"/>
            </w:pPr>
            <w:r w:rsidRPr="006F22F9">
              <w:t>23</w:t>
            </w:r>
          </w:p>
        </w:tc>
      </w:tr>
      <w:tr w:rsidR="002D137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05938" w:rsidP="002D1376">
            <w:pPr>
              <w:jc w:val="right"/>
            </w:pPr>
            <w:r w:rsidRPr="006F22F9">
              <w:t>3</w:t>
            </w:r>
          </w:p>
        </w:tc>
      </w:tr>
      <w:tr w:rsidR="002D1376" w:rsidRPr="006F22F9">
        <w:trPr>
          <w:trHeight w:val="345"/>
        </w:trPr>
        <w:tc>
          <w:tcPr>
            <w:tcW w:w="47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05938" w:rsidP="002D1376">
            <w:pPr>
              <w:jc w:val="right"/>
            </w:pPr>
            <w:r w:rsidRPr="006F22F9">
              <w:t>1</w:t>
            </w:r>
          </w:p>
        </w:tc>
      </w:tr>
      <w:tr w:rsidR="002D1376" w:rsidRPr="006F22F9">
        <w:trPr>
          <w:trHeight w:val="34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05938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27</w:t>
            </w:r>
          </w:p>
        </w:tc>
      </w:tr>
    </w:tbl>
    <w:p w:rsidR="002D1376" w:rsidRPr="006F22F9" w:rsidRDefault="002D1376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771" w:type="dxa"/>
        <w:tblInd w:w="95" w:type="dxa"/>
        <w:tblLook w:val="0000"/>
      </w:tblPr>
      <w:tblGrid>
        <w:gridCol w:w="4788"/>
        <w:gridCol w:w="3520"/>
        <w:gridCol w:w="1463"/>
      </w:tblGrid>
      <w:tr w:rsidR="00DB18C6" w:rsidRPr="006F22F9">
        <w:trPr>
          <w:trHeight w:val="61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 w:rsidP="004B1953">
            <w:pPr>
              <w:jc w:val="center"/>
            </w:pPr>
            <w:r w:rsidRPr="006F22F9">
              <w:t>Јанковић</w:t>
            </w:r>
            <w:r w:rsidR="00DB18C6" w:rsidRPr="006F22F9">
              <w:t xml:space="preserve"> </w:t>
            </w:r>
            <w:r w:rsidRPr="006F22F9">
              <w:t>Љиљана</w:t>
            </w:r>
            <w:r w:rsidR="00971C30" w:rsidRPr="006F22F9">
              <w:rPr>
                <w:lang w:val="sr-Cyrl-CS"/>
              </w:rPr>
              <w:t xml:space="preserve"> 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205938"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  <w:rPr>
                <w:lang w:val="sr-Cyrl-CS"/>
              </w:rPr>
            </w:pPr>
            <w:r w:rsidRPr="006F22F9">
              <w:t>Братић</w:t>
            </w:r>
            <w:r w:rsidR="00DB18C6" w:rsidRPr="006F22F9">
              <w:t xml:space="preserve"> </w:t>
            </w:r>
            <w:r w:rsidRPr="006F22F9">
              <w:t>Сенад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971C30" w:rsidP="00971C3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     </w:t>
            </w:r>
            <w:r w:rsidR="004B1953" w:rsidRPr="006F22F9">
              <w:rPr>
                <w:lang w:val="sr-Cyrl-CS"/>
              </w:rPr>
              <w:t xml:space="preserve">            </w:t>
            </w:r>
            <w:r w:rsidR="00205938" w:rsidRPr="006F22F9">
              <w:rPr>
                <w:lang w:val="sr-Cyrl-CS"/>
              </w:rPr>
              <w:t>Рајилић Сњежана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05938" w:rsidP="00971C30">
            <w:pPr>
              <w:jc w:val="center"/>
            </w:pPr>
            <w:r w:rsidRPr="006F22F9">
              <w:t>Ср</w:t>
            </w:r>
            <w:r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345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05938" w:rsidP="00971C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Дабић Ранко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D3A34" w:rsidRPr="006F22F9" w:rsidRDefault="009D3A34">
            <w:pPr>
              <w:jc w:val="center"/>
              <w:rPr>
                <w:lang w:val="sr-Cyrl-BA"/>
              </w:rPr>
            </w:pPr>
          </w:p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05938" w:rsidP="009D3A34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Дмитрашиновић Нада</w:t>
            </w:r>
            <w:r w:rsidR="009D3A34" w:rsidRPr="006F22F9">
              <w:rPr>
                <w:lang w:val="sr-Cyrl-CS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05938">
            <w:pPr>
              <w:jc w:val="center"/>
            </w:pPr>
            <w:r w:rsidRPr="006F22F9">
              <w:t>Ср</w:t>
            </w:r>
            <w:r w:rsidRPr="006F22F9">
              <w:rPr>
                <w:lang w:val="sr-Cyrl-CS"/>
              </w:rPr>
              <w:t>пкиња</w:t>
            </w:r>
          </w:p>
        </w:tc>
      </w:tr>
      <w:tr w:rsidR="00DB18C6" w:rsidRPr="006F22F9">
        <w:trPr>
          <w:trHeight w:val="120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D3A34" w:rsidRPr="006F22F9" w:rsidRDefault="00661483" w:rsidP="00851D6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                </w:t>
            </w:r>
            <w:r w:rsidR="00205938" w:rsidRPr="006F22F9">
              <w:rPr>
                <w:lang w:val="sr-Cyrl-CS"/>
              </w:rPr>
              <w:t>Кнежевић Љубан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51D60" w:rsidRPr="006F22F9" w:rsidRDefault="00851D60">
            <w:pPr>
              <w:jc w:val="center"/>
              <w:rPr>
                <w:lang w:val="sr-Cyrl-CS"/>
              </w:rPr>
            </w:pPr>
          </w:p>
          <w:p w:rsidR="00DB18C6" w:rsidRPr="006F22F9" w:rsidRDefault="0020593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стам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A34" w:rsidRPr="006F22F9" w:rsidRDefault="00661483" w:rsidP="009D3A34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               </w:t>
            </w:r>
            <w:r w:rsidR="00205938" w:rsidRPr="006F22F9">
              <w:rPr>
                <w:lang w:val="sr-Cyrl-CS"/>
              </w:rPr>
              <w:t>Игњатовић Милан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971C30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C30" w:rsidRPr="006F22F9" w:rsidRDefault="00971C30" w:rsidP="00971C3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Одјељење за</w:t>
            </w:r>
            <w:r w:rsidRPr="006F22F9">
              <w:t xml:space="preserve"> привр.и друштв.дјел.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1C30" w:rsidRPr="006F22F9" w:rsidRDefault="0066148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               </w:t>
            </w:r>
            <w:r w:rsidR="00971C30" w:rsidRPr="006F22F9">
              <w:rPr>
                <w:lang w:val="sr-Cyrl-CS"/>
              </w:rPr>
              <w:t>Богдановић Бранк</w:t>
            </w:r>
            <w:r w:rsidRPr="006F22F9">
              <w:rPr>
                <w:lang w:val="sr-Cyrl-CS"/>
              </w:rPr>
              <w:t>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71C30" w:rsidRPr="006F22F9" w:rsidRDefault="00971C3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971C30">
            <w:pPr>
              <w:rPr>
                <w:lang w:val="sr-Cyrl-CS"/>
              </w:rPr>
            </w:pPr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  <w:r w:rsidR="00DB18C6" w:rsidRPr="006F22F9">
              <w:t xml:space="preserve">, </w:t>
            </w:r>
            <w:r w:rsidR="00971C30" w:rsidRPr="006F22F9">
              <w:rPr>
                <w:lang w:val="sr-Cyrl-CS"/>
              </w:rPr>
              <w:t>и буџет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9F5CF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                </w:t>
            </w:r>
            <w:r w:rsidR="00971C30" w:rsidRPr="006F22F9">
              <w:rPr>
                <w:lang w:val="sr-Cyrl-CS"/>
              </w:rPr>
              <w:t>Рисојевић 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 w:rsidP="00971C30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206EE2" w:rsidRPr="006F22F9">
              <w:rPr>
                <w:lang w:val="sr-Cyrl-CS"/>
              </w:rPr>
              <w:t>пки</w:t>
            </w:r>
            <w:r w:rsidR="00971C30" w:rsidRPr="006F22F9">
              <w:rPr>
                <w:lang w:val="sr-Cyrl-CS"/>
              </w:rPr>
              <w:t>ња</w:t>
            </w:r>
          </w:p>
        </w:tc>
      </w:tr>
    </w:tbl>
    <w:p w:rsidR="002D1376" w:rsidRPr="006F22F9" w:rsidRDefault="002D1376" w:rsidP="002D1376">
      <w:pPr>
        <w:jc w:val="both"/>
        <w:rPr>
          <w:b/>
          <w:lang w:val="sr-Cyrl-BA"/>
        </w:rPr>
      </w:pPr>
    </w:p>
    <w:p w:rsidR="00943B74" w:rsidRPr="006F22F9" w:rsidRDefault="00943B74" w:rsidP="002D1376">
      <w:pPr>
        <w:jc w:val="both"/>
        <w:rPr>
          <w:b/>
          <w:lang w:val="sr-Cyrl-BA"/>
        </w:rPr>
      </w:pPr>
    </w:p>
    <w:p w:rsidR="00943B74" w:rsidRPr="006F22F9" w:rsidRDefault="00943B74" w:rsidP="002D1376">
      <w:pPr>
        <w:jc w:val="both"/>
        <w:rPr>
          <w:b/>
          <w:lang w:val="sr-Cyrl-BA"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B034E8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310E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FB0029" w:rsidRPr="006F22F9" w:rsidRDefault="00D36924" w:rsidP="00FB0029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FB0029" w:rsidRPr="006F22F9">
        <w:rPr>
          <w:lang w:val="sr-Cyrl-BA"/>
        </w:rPr>
        <w:t xml:space="preserve"> </w:t>
      </w:r>
      <w:r w:rsidR="00283FA9" w:rsidRPr="006F22F9">
        <w:rPr>
          <w:lang w:val="sr-Cyrl-BA"/>
        </w:rPr>
        <w:t>92</w:t>
      </w:r>
      <w:r w:rsidR="00FB0029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FB0029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FB0029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FB0029" w:rsidRPr="006F22F9">
        <w:rPr>
          <w:lang w:val="sr-Cyrl-CS"/>
        </w:rPr>
        <w:t xml:space="preserve"> </w:t>
      </w:r>
      <w:r w:rsidR="00283FA9" w:rsidRPr="006F22F9">
        <w:rPr>
          <w:lang w:val="en-US"/>
        </w:rPr>
        <w:t>88</w:t>
      </w:r>
      <w:r w:rsidR="00DB7528" w:rsidRPr="006F22F9">
        <w:rPr>
          <w:lang w:val="sr-Cyrl-BA"/>
        </w:rPr>
        <w:t xml:space="preserve"> или 96%</w:t>
      </w:r>
      <w:r w:rsidR="00345148" w:rsidRPr="006F22F9">
        <w:rPr>
          <w:lang w:val="sr-Cyrl-CS"/>
        </w:rPr>
        <w:t>,</w:t>
      </w:r>
      <w:r w:rsidR="00345148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A01139" w:rsidRPr="006F22F9">
        <w:rPr>
          <w:lang w:val="sr-Cyrl-CS"/>
        </w:rPr>
        <w:t xml:space="preserve"> </w:t>
      </w:r>
      <w:r w:rsidR="00283FA9" w:rsidRPr="006F22F9">
        <w:rPr>
          <w:lang w:val="en-US"/>
        </w:rPr>
        <w:t>2</w:t>
      </w:r>
      <w:r w:rsidR="00345148" w:rsidRPr="006F22F9">
        <w:rPr>
          <w:lang w:val="sr-Cyrl-BA"/>
        </w:rPr>
        <w:t xml:space="preserve"> </w:t>
      </w:r>
      <w:r w:rsidR="00DB7528" w:rsidRPr="006F22F9">
        <w:rPr>
          <w:lang w:val="sr-Cyrl-BA"/>
        </w:rPr>
        <w:t xml:space="preserve">или 2% </w:t>
      </w:r>
      <w:r w:rsidRPr="006F22F9">
        <w:rPr>
          <w:lang w:val="sr-Cyrl-BA"/>
        </w:rPr>
        <w:t>и</w:t>
      </w:r>
      <w:r w:rsidR="00345148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345148" w:rsidRPr="006F22F9">
        <w:rPr>
          <w:lang w:val="sr-Cyrl-CS"/>
        </w:rPr>
        <w:t xml:space="preserve"> </w:t>
      </w:r>
      <w:r w:rsidR="00345148" w:rsidRPr="006F22F9">
        <w:rPr>
          <w:lang w:val="sr-Cyrl-BA"/>
        </w:rPr>
        <w:t>2</w:t>
      </w:r>
      <w:r w:rsidR="00345148" w:rsidRPr="006F22F9">
        <w:rPr>
          <w:lang w:val="sr-Cyrl-CS"/>
        </w:rPr>
        <w:t xml:space="preserve"> </w:t>
      </w:r>
      <w:r w:rsidR="00DB7528" w:rsidRPr="006F22F9">
        <w:rPr>
          <w:lang w:val="sr-Cyrl-CS"/>
        </w:rPr>
        <w:t>или 2%</w:t>
      </w:r>
      <w:r w:rsidR="00283FA9" w:rsidRPr="006F22F9">
        <w:rPr>
          <w:lang w:val="en-US"/>
        </w:rPr>
        <w:t>.</w:t>
      </w:r>
    </w:p>
    <w:p w:rsidR="00FB0029" w:rsidRPr="006F22F9" w:rsidRDefault="00FB0029" w:rsidP="002F02F8">
      <w:pPr>
        <w:jc w:val="both"/>
        <w:rPr>
          <w:lang w:val="sr-Cyrl-BA"/>
        </w:rPr>
      </w:pPr>
    </w:p>
    <w:p w:rsidR="009114C4" w:rsidRPr="006F22F9" w:rsidRDefault="009114C4" w:rsidP="002F02F8">
      <w:pPr>
        <w:jc w:val="both"/>
        <w:rPr>
          <w:lang w:val="sr-Cyrl-BA"/>
        </w:rPr>
      </w:pPr>
    </w:p>
    <w:p w:rsidR="002D1376" w:rsidRPr="006F22F9" w:rsidRDefault="00D36924" w:rsidP="002D1376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Осмаци</w:t>
      </w:r>
    </w:p>
    <w:p w:rsidR="00ED425F" w:rsidRPr="006F22F9" w:rsidRDefault="00D36924" w:rsidP="0038285B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6F4C6D" w:rsidRPr="006F22F9">
        <w:rPr>
          <w:b/>
          <w:lang w:val="sr-Cyrl-CS"/>
        </w:rPr>
        <w:t xml:space="preserve"> </w:t>
      </w:r>
      <w:r w:rsidR="006F4C6D" w:rsidRPr="006F22F9">
        <w:rPr>
          <w:b/>
          <w:lang w:val="en-US"/>
        </w:rPr>
        <w:t>48,80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</w:t>
      </w:r>
      <w:r w:rsidR="006F4C6D" w:rsidRPr="006F22F9">
        <w:rPr>
          <w:b/>
          <w:lang w:val="en-US"/>
        </w:rPr>
        <w:t>50</w:t>
      </w:r>
      <w:r w:rsidR="002F02F8" w:rsidRPr="006F22F9">
        <w:rPr>
          <w:b/>
          <w:lang w:val="sr-Cyrl-CS"/>
        </w:rPr>
        <w:t>,</w:t>
      </w:r>
      <w:r w:rsidR="006F4C6D" w:rsidRPr="006F22F9">
        <w:rPr>
          <w:b/>
          <w:lang w:val="en-US"/>
        </w:rPr>
        <w:t>8</w:t>
      </w:r>
      <w:r w:rsidR="00DD0E35" w:rsidRPr="006F22F9">
        <w:rPr>
          <w:b/>
          <w:lang w:val="sr-Cyrl-CS"/>
        </w:rPr>
        <w:t xml:space="preserve">0 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0,0</w:t>
      </w:r>
      <w:r w:rsidR="00DD0E35" w:rsidRPr="006F22F9">
        <w:rPr>
          <w:b/>
          <w:lang w:val="sr-Cyrl-CS"/>
        </w:rPr>
        <w:t>7</w:t>
      </w:r>
      <w:r w:rsidR="002F02F8" w:rsidRPr="006F22F9">
        <w:rPr>
          <w:b/>
          <w:lang w:val="sr-Cyrl-CS"/>
        </w:rPr>
        <w:t xml:space="preserve">%. </w:t>
      </w:r>
    </w:p>
    <w:p w:rsidR="009114C4" w:rsidRPr="006F22F9" w:rsidRDefault="009114C4" w:rsidP="0038285B">
      <w:pPr>
        <w:jc w:val="both"/>
        <w:rPr>
          <w:b/>
          <w:lang w:val="sr-Cyrl-CS"/>
        </w:rPr>
      </w:pPr>
    </w:p>
    <w:p w:rsidR="009114C4" w:rsidRPr="006F22F9" w:rsidRDefault="009114C4" w:rsidP="0038285B">
      <w:pPr>
        <w:jc w:val="both"/>
        <w:rPr>
          <w:b/>
          <w:lang w:val="sr-Cyrl-CS"/>
        </w:rPr>
      </w:pPr>
    </w:p>
    <w:p w:rsidR="009114C4" w:rsidRPr="006F22F9" w:rsidRDefault="009114C4" w:rsidP="0038285B">
      <w:pPr>
        <w:jc w:val="both"/>
        <w:rPr>
          <w:b/>
          <w:lang w:val="sr-Cyrl-BA"/>
        </w:rPr>
      </w:pPr>
    </w:p>
    <w:p w:rsidR="00ED425F" w:rsidRPr="006F22F9" w:rsidRDefault="00ED425F" w:rsidP="002D1376">
      <w:pPr>
        <w:rPr>
          <w:b/>
          <w:lang w:val="sr-Cyrl-BA"/>
        </w:rPr>
      </w:pPr>
    </w:p>
    <w:p w:rsidR="002D1376" w:rsidRPr="006F22F9" w:rsidRDefault="00D36924" w:rsidP="002D1376">
      <w:pPr>
        <w:rPr>
          <w:b/>
        </w:rPr>
      </w:pPr>
      <w:r w:rsidRPr="006F22F9">
        <w:rPr>
          <w:b/>
        </w:rPr>
        <w:t>А</w:t>
      </w:r>
      <w:r w:rsidR="002D1376" w:rsidRPr="006F22F9">
        <w:rPr>
          <w:b/>
        </w:rPr>
        <w:t xml:space="preserve">) </w:t>
      </w:r>
      <w:r w:rsidR="002D1376" w:rsidRPr="006F22F9">
        <w:t xml:space="preserve">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2D1376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2D1376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2D1376" w:rsidRPr="006F22F9">
        <w:rPr>
          <w:b/>
        </w:rPr>
        <w:t>/</w:t>
      </w:r>
      <w:r w:rsidRPr="006F22F9">
        <w:rPr>
          <w:b/>
        </w:rPr>
        <w:t>града</w:t>
      </w:r>
    </w:p>
    <w:p w:rsidR="002D1376" w:rsidRPr="006F22F9" w:rsidRDefault="002D1376" w:rsidP="002D1376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31"/>
        <w:gridCol w:w="4902"/>
      </w:tblGrid>
      <w:tr w:rsidR="002D1376" w:rsidRPr="006F22F9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r w:rsidRPr="006F22F9">
              <w:t> </w:t>
            </w:r>
          </w:p>
        </w:tc>
        <w:tc>
          <w:tcPr>
            <w:tcW w:w="4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jc w:val="center"/>
            </w:pPr>
            <w:r w:rsidRPr="006F22F9">
              <w:t>Број</w:t>
            </w:r>
          </w:p>
        </w:tc>
      </w:tr>
      <w:tr w:rsidR="002D137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Срби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39777C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2D137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Хрвати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Бошњаци</w:t>
            </w:r>
          </w:p>
        </w:tc>
        <w:tc>
          <w:tcPr>
            <w:tcW w:w="4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39777C" w:rsidP="002D137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D1376" w:rsidRPr="006F22F9">
        <w:trPr>
          <w:trHeight w:val="345"/>
        </w:trPr>
        <w:tc>
          <w:tcPr>
            <w:tcW w:w="483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r w:rsidRPr="006F22F9">
              <w:t>Остали</w:t>
            </w:r>
          </w:p>
        </w:tc>
        <w:tc>
          <w:tcPr>
            <w:tcW w:w="49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</w:pPr>
            <w:r w:rsidRPr="006F22F9">
              <w:t>0</w:t>
            </w:r>
          </w:p>
        </w:tc>
      </w:tr>
      <w:tr w:rsidR="002D1376" w:rsidRPr="006F22F9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D1376" w:rsidRPr="006F22F9" w:rsidRDefault="00D36924" w:rsidP="002D1376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1376" w:rsidRPr="006F22F9" w:rsidRDefault="002D1376" w:rsidP="002D1376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2D1376" w:rsidRPr="006F22F9" w:rsidRDefault="002D1376" w:rsidP="002D1376"/>
    <w:p w:rsidR="002D1376" w:rsidRPr="006F22F9" w:rsidRDefault="00D36924" w:rsidP="002D1376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2D1376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2D1376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2D1376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лица</w:t>
      </w:r>
      <w:r w:rsidR="002D1376" w:rsidRPr="006F22F9">
        <w:rPr>
          <w:b/>
        </w:rPr>
        <w:t xml:space="preserve">  </w:t>
      </w:r>
    </w:p>
    <w:p w:rsidR="002D1376" w:rsidRPr="006F22F9" w:rsidRDefault="002D1376" w:rsidP="002F02F8">
      <w:pPr>
        <w:jc w:val="both"/>
        <w:rPr>
          <w:lang w:val="en-US"/>
        </w:rPr>
      </w:pPr>
    </w:p>
    <w:tbl>
      <w:tblPr>
        <w:tblW w:w="9814" w:type="dxa"/>
        <w:tblInd w:w="95" w:type="dxa"/>
        <w:tblLook w:val="0000"/>
      </w:tblPr>
      <w:tblGrid>
        <w:gridCol w:w="4831"/>
        <w:gridCol w:w="3520"/>
        <w:gridCol w:w="1463"/>
      </w:tblGrid>
      <w:tr w:rsidR="00DB18C6" w:rsidRPr="006F22F9">
        <w:trPr>
          <w:trHeight w:val="61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39777C" w:rsidP="003146E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Имшировић </w:t>
            </w:r>
            <w:r w:rsidR="003146E6" w:rsidRPr="006F22F9">
              <w:rPr>
                <w:lang w:val="sr-Cyrl-CS"/>
              </w:rPr>
              <w:t>М</w:t>
            </w:r>
            <w:r w:rsidRPr="006F22F9">
              <w:rPr>
                <w:lang w:val="sr-Cyrl-CS"/>
              </w:rPr>
              <w:t>ехмедалија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center"/>
            </w:pPr>
            <w:r w:rsidRPr="006F22F9">
              <w:t>Бошњак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39777C" w:rsidP="003146E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 xml:space="preserve">Смиљанић </w:t>
            </w:r>
            <w:r w:rsidR="003146E6" w:rsidRPr="006F22F9">
              <w:rPr>
                <w:lang w:val="sr-Cyrl-CS"/>
              </w:rPr>
              <w:t>П</w:t>
            </w:r>
            <w:r w:rsidRPr="006F22F9">
              <w:rPr>
                <w:lang w:val="sr-Cyrl-CS"/>
              </w:rPr>
              <w:t>редраг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Бошковић</w:t>
            </w:r>
            <w:r w:rsidR="00DB18C6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39777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Бодирогић Славко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39777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Миличић Никола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120"/>
        </w:trPr>
        <w:tc>
          <w:tcPr>
            <w:tcW w:w="4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</w:t>
            </w:r>
            <w:r w:rsidR="00DB18C6" w:rsidRPr="006F22F9">
              <w:t>.,</w:t>
            </w:r>
            <w:r w:rsidRPr="006F22F9">
              <w:t>прост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Карић Алија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, </w:t>
            </w:r>
            <w:r w:rsidRPr="006F22F9">
              <w:t>финансије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Вукичевић М</w:t>
            </w:r>
            <w:r w:rsidR="003146E6" w:rsidRPr="006F22F9">
              <w:rPr>
                <w:lang w:val="sr-Cyrl-CS"/>
              </w:rPr>
              <w:t>и</w:t>
            </w:r>
            <w:r w:rsidRPr="006F22F9">
              <w:rPr>
                <w:lang w:val="sr-Cyrl-CS"/>
              </w:rPr>
              <w:t>л</w:t>
            </w:r>
            <w:r w:rsidR="003146E6" w:rsidRPr="006F22F9">
              <w:rPr>
                <w:lang w:val="sr-Cyrl-CS"/>
              </w:rPr>
              <w:t>ади</w:t>
            </w:r>
            <w:r w:rsidRPr="006F22F9">
              <w:rPr>
                <w:lang w:val="sr-Cyrl-CS"/>
              </w:rPr>
              <w:t>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83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Струч</w:t>
            </w:r>
            <w:r w:rsidR="00DB18C6" w:rsidRPr="006F22F9">
              <w:t>.</w:t>
            </w:r>
            <w:r w:rsidRPr="006F22F9">
              <w:t>сл</w:t>
            </w:r>
            <w:r w:rsidR="00DB18C6" w:rsidRPr="006F22F9">
              <w:t>.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начелника</w:t>
            </w:r>
            <w:r w:rsidR="00DB18C6" w:rsidRPr="006F22F9">
              <w:t xml:space="preserve"> </w:t>
            </w:r>
            <w:r w:rsidRPr="006F22F9">
              <w:t>општине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2D1376" w:rsidRPr="006F22F9" w:rsidRDefault="002D1376" w:rsidP="002D1376">
      <w:pPr>
        <w:jc w:val="both"/>
        <w:rPr>
          <w:b/>
        </w:rPr>
      </w:pPr>
    </w:p>
    <w:p w:rsidR="002D1376" w:rsidRPr="006F22F9" w:rsidRDefault="00D36924" w:rsidP="002D1376">
      <w:pPr>
        <w:jc w:val="both"/>
        <w:rPr>
          <w:b/>
        </w:rPr>
      </w:pPr>
      <w:r w:rsidRPr="006F22F9">
        <w:rPr>
          <w:b/>
        </w:rPr>
        <w:t>В</w:t>
      </w:r>
      <w:r w:rsidR="002D1376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2D1376" w:rsidRPr="006F22F9">
        <w:rPr>
          <w:b/>
        </w:rPr>
        <w:t xml:space="preserve"> </w:t>
      </w:r>
      <w:r w:rsidRPr="006F22F9">
        <w:rPr>
          <w:b/>
        </w:rPr>
        <w:t>о</w:t>
      </w:r>
      <w:r w:rsidR="002D1376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2D1376" w:rsidRPr="006F22F9">
        <w:rPr>
          <w:b/>
        </w:rPr>
        <w:t xml:space="preserve"> </w:t>
      </w:r>
      <w:r w:rsidRPr="006F22F9">
        <w:rPr>
          <w:b/>
        </w:rPr>
        <w:t>јавним</w:t>
      </w:r>
      <w:r w:rsidR="002D1376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2D1376" w:rsidRPr="006F22F9">
        <w:rPr>
          <w:b/>
        </w:rPr>
        <w:t>-</w:t>
      </w:r>
      <w:r w:rsidRPr="006F22F9">
        <w:rPr>
          <w:b/>
        </w:rPr>
        <w:t>огласима</w:t>
      </w:r>
      <w:r w:rsidR="002D1376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2D1376" w:rsidRPr="006F22F9">
        <w:rPr>
          <w:b/>
        </w:rPr>
        <w:t xml:space="preserve"> </w:t>
      </w:r>
      <w:r w:rsidRPr="006F22F9">
        <w:rPr>
          <w:b/>
        </w:rPr>
        <w:t>и</w:t>
      </w:r>
      <w:r w:rsidR="002D1376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2D1376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2D1376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2D1376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39777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4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FB433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F75E26" w:rsidRPr="006F22F9" w:rsidRDefault="00F75E26" w:rsidP="002F02F8">
      <w:pPr>
        <w:jc w:val="both"/>
        <w:rPr>
          <w:lang w:val="en-US"/>
        </w:rPr>
      </w:pPr>
    </w:p>
    <w:p w:rsidR="00F75E26" w:rsidRPr="006F22F9" w:rsidRDefault="00D36924" w:rsidP="00F75E26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F75E26" w:rsidRPr="006F22F9">
        <w:rPr>
          <w:lang w:val="sr-Cyrl-BA"/>
        </w:rPr>
        <w:t xml:space="preserve"> </w:t>
      </w:r>
      <w:r w:rsidR="005C4D26" w:rsidRPr="006F22F9">
        <w:rPr>
          <w:lang w:val="en-US"/>
        </w:rPr>
        <w:t>36</w:t>
      </w:r>
      <w:r w:rsidR="00F75E26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F75E26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F75E26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F75E26" w:rsidRPr="006F22F9">
        <w:rPr>
          <w:lang w:val="sr-Cyrl-CS"/>
        </w:rPr>
        <w:t xml:space="preserve"> </w:t>
      </w:r>
      <w:r w:rsidR="005C4D26" w:rsidRPr="006F22F9">
        <w:rPr>
          <w:lang w:val="en-US"/>
        </w:rPr>
        <w:t>31</w:t>
      </w:r>
      <w:r w:rsidR="00F75E26" w:rsidRPr="006F22F9">
        <w:rPr>
          <w:lang w:val="sr-Cyrl-CS"/>
        </w:rPr>
        <w:t xml:space="preserve"> </w:t>
      </w:r>
      <w:r w:rsidR="001A09F0" w:rsidRPr="006F22F9">
        <w:rPr>
          <w:lang w:val="sr-Cyrl-BA"/>
        </w:rPr>
        <w:t xml:space="preserve"> </w:t>
      </w:r>
      <w:r w:rsidR="003A6692" w:rsidRPr="006F22F9">
        <w:rPr>
          <w:lang w:val="sr-Cyrl-BA"/>
        </w:rPr>
        <w:t xml:space="preserve">или 86% </w:t>
      </w:r>
      <w:r w:rsidRPr="006F22F9">
        <w:rPr>
          <w:lang w:val="sr-Cyrl-BA"/>
        </w:rPr>
        <w:t>и</w:t>
      </w:r>
      <w:r w:rsidR="00A01139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A01139" w:rsidRPr="006F22F9">
        <w:rPr>
          <w:lang w:val="sr-Cyrl-CS"/>
        </w:rPr>
        <w:t xml:space="preserve"> </w:t>
      </w:r>
      <w:r w:rsidR="00A01139" w:rsidRPr="006F22F9">
        <w:rPr>
          <w:lang w:val="en-US"/>
        </w:rPr>
        <w:t>5</w:t>
      </w:r>
      <w:r w:rsidR="003A6692" w:rsidRPr="006F22F9">
        <w:rPr>
          <w:lang w:val="sr-Cyrl-BA"/>
        </w:rPr>
        <w:t xml:space="preserve"> или 14%</w:t>
      </w:r>
      <w:r w:rsidR="00775B78" w:rsidRPr="006F22F9">
        <w:rPr>
          <w:lang w:val="en-US"/>
        </w:rPr>
        <w:t>.</w:t>
      </w:r>
    </w:p>
    <w:p w:rsidR="004C5594" w:rsidRPr="006F22F9" w:rsidRDefault="004C5594" w:rsidP="00F75E26">
      <w:pPr>
        <w:jc w:val="both"/>
        <w:rPr>
          <w:lang w:val="sr-Cyrl-BA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Оштра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Лука</w:t>
      </w:r>
    </w:p>
    <w:p w:rsidR="00E9127E" w:rsidRPr="006F22F9" w:rsidRDefault="00D36924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66,75 %, 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12,24%,  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19,07%. </w:t>
      </w:r>
    </w:p>
    <w:p w:rsidR="007D6422" w:rsidRPr="006F22F9" w:rsidRDefault="007D6422" w:rsidP="00E9127E">
      <w:pPr>
        <w:jc w:val="both"/>
        <w:rPr>
          <w:lang w:val="en-US"/>
        </w:rPr>
      </w:pPr>
    </w:p>
    <w:p w:rsidR="007D6422" w:rsidRPr="006F22F9" w:rsidRDefault="00D36924" w:rsidP="007D6422"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5053"/>
        <w:gridCol w:w="4680"/>
      </w:tblGrid>
      <w:tr w:rsidR="007D6422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r w:rsidRPr="006F22F9">
              <w:t> 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D6422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Срби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E6564A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16</w:t>
            </w:r>
          </w:p>
        </w:tc>
      </w:tr>
      <w:tr w:rsidR="007D6422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Хрвати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Бошњаци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50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Остали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E6564A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7D6422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38285B" w:rsidRPr="006F22F9" w:rsidRDefault="0038285B" w:rsidP="00E9127E">
      <w:pPr>
        <w:jc w:val="both"/>
        <w:rPr>
          <w:lang w:val="sr-Cyrl-BA"/>
        </w:rPr>
      </w:pPr>
    </w:p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DB18C6" w:rsidRPr="006F22F9" w:rsidRDefault="00DB18C6" w:rsidP="00E9127E">
      <w:pPr>
        <w:jc w:val="both"/>
        <w:rPr>
          <w:lang w:val="en-US"/>
        </w:rPr>
      </w:pPr>
    </w:p>
    <w:tbl>
      <w:tblPr>
        <w:tblW w:w="10036" w:type="dxa"/>
        <w:tblInd w:w="95" w:type="dxa"/>
        <w:tblLook w:val="0000"/>
      </w:tblPr>
      <w:tblGrid>
        <w:gridCol w:w="5053"/>
        <w:gridCol w:w="3520"/>
        <w:gridCol w:w="1463"/>
      </w:tblGrid>
      <w:tr w:rsidR="00DB18C6" w:rsidRPr="006F22F9">
        <w:trPr>
          <w:trHeight w:val="61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Тркуља</w:t>
            </w:r>
            <w:r w:rsidR="00DB18C6" w:rsidRPr="006F22F9">
              <w:t xml:space="preserve"> </w:t>
            </w:r>
            <w:r w:rsidRPr="006F22F9">
              <w:t>Љубомир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6564A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Кајкут Станка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Куриџа</w:t>
            </w:r>
            <w:r w:rsidR="00DB18C6" w:rsidRPr="006F22F9">
              <w:t xml:space="preserve"> </w:t>
            </w:r>
            <w:r w:rsidRPr="006F22F9">
              <w:t>Дрена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45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Вулин</w:t>
            </w:r>
            <w:r w:rsidR="00DB18C6" w:rsidRPr="006F22F9">
              <w:t xml:space="preserve"> </w:t>
            </w:r>
            <w:r w:rsidRPr="006F22F9">
              <w:t>Љубомир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E6564A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Балабан Мирослава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120"/>
        </w:trPr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F00B38">
            <w:r w:rsidRPr="006F22F9">
              <w:t>(</w:t>
            </w:r>
            <w:r w:rsidR="00D36924" w:rsidRPr="006F22F9">
              <w:t>нема</w:t>
            </w:r>
            <w:r w:rsidR="00DB18C6" w:rsidRPr="006F22F9">
              <w:t xml:space="preserve"> </w:t>
            </w:r>
            <w:r w:rsidR="00D36924" w:rsidRPr="006F22F9">
              <w:t>одјељења</w:t>
            </w:r>
            <w:r w:rsidR="00DB18C6" w:rsidRPr="006F22F9">
              <w:t>)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r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</w:tbl>
    <w:p w:rsidR="007D6422" w:rsidRPr="006F22F9" w:rsidRDefault="007D6422" w:rsidP="007D6422">
      <w:pPr>
        <w:jc w:val="both"/>
        <w:rPr>
          <w:b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E6564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</w:tbl>
    <w:p w:rsidR="00DB18C6" w:rsidRPr="006F22F9" w:rsidRDefault="00DB18C6" w:rsidP="00E9127E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A01139" w:rsidRPr="006F22F9">
        <w:rPr>
          <w:lang w:val="sr-Cyrl-BA"/>
        </w:rPr>
        <w:t>2</w:t>
      </w:r>
      <w:r w:rsidR="00EE541E" w:rsidRPr="006F22F9">
        <w:rPr>
          <w:lang w:val="sr-Cyrl-BA"/>
        </w:rPr>
        <w:t>8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A01139" w:rsidRPr="006F22F9">
        <w:rPr>
          <w:lang w:val="en-US"/>
        </w:rPr>
        <w:t>2</w:t>
      </w:r>
      <w:r w:rsidR="00EE541E" w:rsidRPr="006F22F9">
        <w:rPr>
          <w:lang w:val="sr-Cyrl-BA"/>
        </w:rPr>
        <w:t>8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A01139" w:rsidRPr="006F22F9">
        <w:rPr>
          <w:lang w:val="en-US"/>
        </w:rPr>
        <w:t>100</w:t>
      </w:r>
      <w:r w:rsidR="00A55062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EF7280" w:rsidRPr="006F22F9" w:rsidRDefault="00EF7280" w:rsidP="00E9127E">
      <w:pPr>
        <w:jc w:val="both"/>
        <w:rPr>
          <w:lang w:val="en-US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Пале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A61C3" w:rsidRPr="006F22F9">
        <w:rPr>
          <w:b/>
          <w:lang w:val="sr-Cyrl-CS"/>
        </w:rPr>
        <w:t xml:space="preserve"> 74,95 %, </w:t>
      </w:r>
      <w:r w:rsidRPr="006F22F9">
        <w:rPr>
          <w:b/>
          <w:lang w:val="sr-Cyrl-CS"/>
        </w:rPr>
        <w:t>Бошњака</w:t>
      </w:r>
      <w:r w:rsidR="007A61C3" w:rsidRPr="006F22F9">
        <w:rPr>
          <w:b/>
          <w:lang w:val="sr-Cyrl-CS"/>
        </w:rPr>
        <w:t xml:space="preserve"> 20,19%,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0,89%. </w:t>
      </w:r>
    </w:p>
    <w:p w:rsidR="007D6422" w:rsidRPr="006F22F9" w:rsidRDefault="007D6422" w:rsidP="002F02F8">
      <w:pPr>
        <w:jc w:val="both"/>
        <w:rPr>
          <w:b/>
          <w:lang w:val="en-US"/>
        </w:rPr>
      </w:pP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7620A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620A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pPr>
              <w:jc w:val="right"/>
            </w:pPr>
            <w:r w:rsidRPr="006F22F9">
              <w:t>24</w:t>
            </w:r>
          </w:p>
        </w:tc>
      </w:tr>
      <w:tr w:rsidR="007620A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pPr>
              <w:jc w:val="right"/>
            </w:pPr>
            <w:r w:rsidRPr="006F22F9">
              <w:t>1</w:t>
            </w:r>
          </w:p>
        </w:tc>
      </w:tr>
      <w:tr w:rsidR="007620A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pPr>
              <w:jc w:val="right"/>
            </w:pPr>
            <w:r w:rsidRPr="006F22F9">
              <w:t>0</w:t>
            </w:r>
          </w:p>
        </w:tc>
      </w:tr>
      <w:tr w:rsidR="007620A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pPr>
              <w:jc w:val="right"/>
            </w:pPr>
            <w:r w:rsidRPr="006F22F9">
              <w:t>0</w:t>
            </w:r>
          </w:p>
        </w:tc>
      </w:tr>
      <w:tr w:rsidR="007620A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20AF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620AF" w:rsidRPr="006F22F9" w:rsidRDefault="007620AF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7D6422" w:rsidRPr="006F22F9" w:rsidRDefault="007D6422" w:rsidP="007D6422"/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7D6422">
      <w:pPr>
        <w:jc w:val="both"/>
        <w:rPr>
          <w:b/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C07C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Брчкало Мирослав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C07C3" w:rsidP="00776B5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Ласица Сини</w:t>
            </w:r>
            <w:r w:rsidR="00776B58" w:rsidRPr="006F22F9">
              <w:rPr>
                <w:lang w:val="sr-Cyrl-CS"/>
              </w:rPr>
              <w:t>ш</w:t>
            </w:r>
            <w:r w:rsidRPr="006F22F9">
              <w:rPr>
                <w:lang w:val="sr-Cyrl-CS"/>
              </w:rPr>
              <w:t>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Савић</w:t>
            </w:r>
            <w:r w:rsidR="00DB18C6" w:rsidRPr="006F22F9">
              <w:t xml:space="preserve"> </w:t>
            </w:r>
            <w:r w:rsidRPr="006F22F9">
              <w:t>Слободан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C07C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Вуковић Ненад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2C07C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Боровчанин Босиљка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Томић</w:t>
            </w:r>
            <w:r w:rsidR="00DB18C6" w:rsidRPr="006F22F9">
              <w:t xml:space="preserve"> </w:t>
            </w:r>
            <w:r w:rsidRPr="006F22F9">
              <w:t>Јеленка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друштв</w:t>
            </w:r>
            <w:r w:rsidR="00DB18C6" w:rsidRPr="006F22F9">
              <w:t>.</w:t>
            </w:r>
            <w:r w:rsidRPr="006F22F9">
              <w:t>дјел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Планојевић Рајка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</w:t>
            </w:r>
            <w:r w:rsidR="00DB18C6" w:rsidRPr="006F22F9">
              <w:t>.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простор</w:t>
            </w:r>
            <w:r w:rsidR="00DB18C6" w:rsidRPr="006F22F9">
              <w:t>.</w:t>
            </w:r>
            <w:r w:rsidRPr="006F22F9">
              <w:t>уређ</w:t>
            </w:r>
            <w:r w:rsidR="00DB18C6" w:rsidRPr="006F22F9">
              <w:t>.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стамб</w:t>
            </w:r>
            <w:r w:rsidR="00DB18C6" w:rsidRPr="006F22F9">
              <w:t>.</w:t>
            </w:r>
            <w:r w:rsidRPr="006F22F9">
              <w:t>ком</w:t>
            </w:r>
            <w:r w:rsidR="00DB18C6" w:rsidRPr="006F22F9">
              <w:t>.</w:t>
            </w:r>
            <w:r w:rsidRPr="006F22F9">
              <w:t>посл</w:t>
            </w:r>
            <w:r w:rsidR="00DB18C6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Ћеремиџић Млађен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Батинић</w:t>
            </w:r>
            <w:r w:rsidR="00DB18C6" w:rsidRPr="006F22F9">
              <w:t xml:space="preserve"> </w:t>
            </w:r>
            <w:r w:rsidRPr="006F22F9">
              <w:t>Славица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Српкиња</w:t>
            </w:r>
          </w:p>
        </w:tc>
      </w:tr>
    </w:tbl>
    <w:p w:rsidR="007D6422" w:rsidRPr="006F22F9" w:rsidRDefault="007D6422" w:rsidP="007D6422">
      <w:pPr>
        <w:jc w:val="both"/>
        <w:rPr>
          <w:b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1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right"/>
            </w:pPr>
            <w:r w:rsidRPr="006F22F9"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2C07C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</w:tbl>
    <w:p w:rsidR="00DB18C6" w:rsidRPr="006F22F9" w:rsidRDefault="00DB18C6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244156" w:rsidRPr="006F22F9">
        <w:rPr>
          <w:lang w:val="sr-Cyrl-BA"/>
        </w:rPr>
        <w:t>84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44156" w:rsidRPr="006F22F9">
        <w:rPr>
          <w:lang w:val="sr-Cyrl-CS"/>
        </w:rPr>
        <w:t>82</w:t>
      </w:r>
      <w:r w:rsidR="00DA535F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 xml:space="preserve">или 98% </w:t>
      </w:r>
      <w:r w:rsidRPr="006F22F9">
        <w:rPr>
          <w:lang w:val="sr-Cyrl-BA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DA535F" w:rsidRPr="006F22F9">
        <w:rPr>
          <w:lang w:val="sr-Cyrl-CS"/>
        </w:rPr>
        <w:t xml:space="preserve"> </w:t>
      </w:r>
      <w:r w:rsidR="00B5037A" w:rsidRPr="006F22F9">
        <w:rPr>
          <w:lang w:val="sr-Cyrl-CS"/>
        </w:rPr>
        <w:t>2</w:t>
      </w:r>
      <w:r w:rsidR="003A6692" w:rsidRPr="006F22F9">
        <w:rPr>
          <w:lang w:val="sr-Cyrl-CS"/>
        </w:rPr>
        <w:t xml:space="preserve"> или 2%</w:t>
      </w:r>
      <w:r w:rsidR="00B5037A" w:rsidRPr="006F22F9">
        <w:rPr>
          <w:lang w:val="sr-Cyrl-CS"/>
        </w:rPr>
        <w:t>.</w:t>
      </w:r>
    </w:p>
    <w:p w:rsidR="00300A1C" w:rsidRPr="006F22F9" w:rsidRDefault="00300A1C" w:rsidP="002F02F8">
      <w:pPr>
        <w:jc w:val="both"/>
        <w:rPr>
          <w:lang w:val="en-US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Пелагићево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51,97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0,10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46,01%. </w:t>
      </w:r>
    </w:p>
    <w:p w:rsidR="00A01139" w:rsidRPr="006F22F9" w:rsidRDefault="00A01139" w:rsidP="002F02F8">
      <w:pPr>
        <w:jc w:val="both"/>
        <w:rPr>
          <w:b/>
          <w:lang w:val="en-US"/>
        </w:rPr>
      </w:pP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30"/>
        <w:gridCol w:w="4903"/>
      </w:tblGrid>
      <w:tr w:rsidR="007D6422" w:rsidRPr="006F22F9">
        <w:trPr>
          <w:trHeight w:val="34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r w:rsidRPr="006F22F9">
              <w:t> 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D6422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Срби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AD24CB" w:rsidP="004B3137">
            <w:pPr>
              <w:jc w:val="right"/>
            </w:pPr>
            <w:r w:rsidRPr="006F22F9">
              <w:t>13</w:t>
            </w:r>
          </w:p>
        </w:tc>
      </w:tr>
      <w:tr w:rsidR="007D6422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Хрвати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AD24CB" w:rsidP="004B3137">
            <w:pPr>
              <w:jc w:val="right"/>
            </w:pPr>
            <w:r w:rsidRPr="006F22F9">
              <w:t>4</w:t>
            </w:r>
          </w:p>
        </w:tc>
      </w:tr>
      <w:tr w:rsidR="007D6422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Бошњаци</w:t>
            </w:r>
          </w:p>
        </w:tc>
        <w:tc>
          <w:tcPr>
            <w:tcW w:w="4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AD24CB" w:rsidP="004B3137">
            <w:pPr>
              <w:jc w:val="right"/>
            </w:pPr>
            <w:r w:rsidRPr="006F22F9">
              <w:t>0</w:t>
            </w:r>
            <w:r w:rsidR="007D6422" w:rsidRPr="006F22F9">
              <w:t> </w:t>
            </w:r>
          </w:p>
        </w:tc>
      </w:tr>
      <w:tr w:rsidR="007D6422" w:rsidRPr="006F22F9">
        <w:trPr>
          <w:trHeight w:val="345"/>
        </w:trPr>
        <w:tc>
          <w:tcPr>
            <w:tcW w:w="48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Остали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AD24CB" w:rsidP="004B3137">
            <w:pPr>
              <w:jc w:val="right"/>
            </w:pPr>
            <w:r w:rsidRPr="006F22F9">
              <w:t>0</w:t>
            </w:r>
            <w:r w:rsidR="007D6422" w:rsidRPr="006F22F9">
              <w:t> </w:t>
            </w:r>
          </w:p>
        </w:tc>
      </w:tr>
      <w:tr w:rsidR="007D6422" w:rsidRPr="006F22F9">
        <w:trPr>
          <w:trHeight w:val="34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AD24CB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7D6422" w:rsidRPr="006F22F9" w:rsidRDefault="007D6422" w:rsidP="007D6422">
      <w:pPr>
        <w:rPr>
          <w:lang w:val="sr-Cyrl-BA"/>
        </w:rPr>
      </w:pPr>
    </w:p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2F02F8">
      <w:pPr>
        <w:jc w:val="both"/>
        <w:rPr>
          <w:lang w:val="en-US"/>
        </w:rPr>
      </w:pPr>
    </w:p>
    <w:tbl>
      <w:tblPr>
        <w:tblW w:w="9813" w:type="dxa"/>
        <w:tblInd w:w="95" w:type="dxa"/>
        <w:tblLook w:val="0000"/>
      </w:tblPr>
      <w:tblGrid>
        <w:gridCol w:w="4830"/>
        <w:gridCol w:w="3520"/>
        <w:gridCol w:w="1463"/>
      </w:tblGrid>
      <w:tr w:rsidR="00DB18C6" w:rsidRPr="006F22F9">
        <w:trPr>
          <w:trHeight w:val="61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Славко Зовкић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Хрват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Потпредсједник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Начелник</w:t>
            </w:r>
            <w:r w:rsidR="00DB18C6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AD24CB">
            <w:pPr>
              <w:jc w:val="center"/>
            </w:pPr>
            <w:r w:rsidRPr="006F22F9">
              <w:t>Симо Стакић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DB18C6" w:rsidRPr="006F22F9">
        <w:trPr>
          <w:trHeight w:val="345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Замјеник</w:t>
            </w:r>
            <w:r w:rsidR="00DB18C6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DB18C6" w:rsidRPr="006F22F9">
        <w:trPr>
          <w:trHeight w:val="34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Секретар</w:t>
            </w:r>
            <w:r w:rsidR="00DB18C6" w:rsidRPr="006F22F9">
              <w:t xml:space="preserve"> </w:t>
            </w:r>
            <w:r w:rsidRPr="006F22F9">
              <w:t>скупштине</w:t>
            </w:r>
            <w:r w:rsidR="00DB18C6" w:rsidRPr="006F22F9">
              <w:t xml:space="preserve"> </w:t>
            </w:r>
            <w:r w:rsidRPr="006F22F9">
              <w:t>општине</w:t>
            </w:r>
            <w:r w:rsidR="00DB18C6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DB18C6" w:rsidRPr="006F22F9">
        <w:trPr>
          <w:trHeight w:val="1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B18C6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615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Начелници</w:t>
            </w:r>
            <w:r w:rsidR="00DB18C6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Презиме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припадност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општу</w:t>
            </w:r>
            <w:r w:rsidR="00DB18C6" w:rsidRPr="006F22F9">
              <w:t xml:space="preserve"> </w:t>
            </w:r>
            <w:r w:rsidRPr="006F22F9">
              <w:t>управу</w:t>
            </w:r>
            <w:r w:rsidR="00DB18C6" w:rsidRPr="006F22F9">
              <w:t>,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r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просторно</w:t>
            </w:r>
            <w:r w:rsidR="00DB18C6" w:rsidRPr="006F22F9">
              <w:t xml:space="preserve"> </w:t>
            </w:r>
            <w:r w:rsidRPr="006F22F9">
              <w:t>уређење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стамбено</w:t>
            </w:r>
            <w:r w:rsidR="00DB18C6" w:rsidRPr="006F22F9">
              <w:t xml:space="preserve"> </w:t>
            </w:r>
            <w:r w:rsidRPr="006F22F9">
              <w:t>комуналне</w:t>
            </w:r>
            <w:r w:rsidR="00DB18C6" w:rsidRPr="006F22F9">
              <w:t xml:space="preserve"> 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r w:rsidRPr="006F22F9"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Одјељење</w:t>
            </w:r>
            <w:r w:rsidR="00DB18C6" w:rsidRPr="006F22F9">
              <w:t xml:space="preserve"> </w:t>
            </w:r>
            <w:r w:rsidRPr="006F22F9">
              <w:t>за</w:t>
            </w:r>
            <w:r w:rsidR="00DB18C6" w:rsidRPr="006F22F9">
              <w:t xml:space="preserve"> </w:t>
            </w:r>
            <w:r w:rsidRPr="006F22F9">
              <w:t>привреду</w:t>
            </w:r>
            <w:r w:rsidR="00DB18C6" w:rsidRPr="006F22F9">
              <w:t xml:space="preserve">, </w:t>
            </w:r>
            <w:r w:rsidRPr="006F22F9">
              <w:t>финансије</w:t>
            </w:r>
            <w:r w:rsidR="00DB18C6" w:rsidRPr="006F22F9">
              <w:t xml:space="preserve"> </w:t>
            </w:r>
            <w:r w:rsidRPr="006F22F9">
              <w:t>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r w:rsidRPr="006F22F9">
              <w:t> 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друштвене</w:t>
            </w:r>
            <w:r w:rsidR="00DB18C6" w:rsidRPr="006F22F9">
              <w:t xml:space="preserve"> </w:t>
            </w:r>
            <w:r w:rsidRPr="006F22F9">
              <w:t>дјелатности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</w:p>
        </w:tc>
      </w:tr>
    </w:tbl>
    <w:p w:rsidR="00300A1C" w:rsidRPr="006F22F9" w:rsidRDefault="00300A1C" w:rsidP="007D6422">
      <w:pPr>
        <w:jc w:val="both"/>
        <w:rPr>
          <w:b/>
          <w:lang w:val="sr-Cyrl-BA"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DB18C6" w:rsidRPr="006F22F9" w:rsidRDefault="00DB18C6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расписаних</w:t>
            </w:r>
            <w:r w:rsidR="00DB18C6" w:rsidRPr="006F22F9">
              <w:t xml:space="preserve"> </w:t>
            </w:r>
            <w:r w:rsidRPr="006F22F9">
              <w:t>јавних</w:t>
            </w:r>
            <w:r w:rsidR="00DB18C6" w:rsidRPr="006F22F9">
              <w:t xml:space="preserve"> </w:t>
            </w:r>
            <w:r w:rsidRPr="006F22F9">
              <w:t>конкурса</w:t>
            </w:r>
            <w:r w:rsidR="00DB18C6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Укупан</w:t>
            </w:r>
            <w:r w:rsidR="00DB18C6" w:rsidRPr="006F22F9">
              <w:t xml:space="preserve"> </w:t>
            </w:r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 w:rsidP="00AD24C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AD24CB"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пријављених</w:t>
            </w:r>
            <w:r w:rsidR="00DB18C6" w:rsidRPr="006F22F9">
              <w:t xml:space="preserve"> </w:t>
            </w:r>
            <w:r w:rsidRPr="006F22F9">
              <w:t>кандидата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DB18C6" w:rsidP="00AD24C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AD24CB"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Национална</w:t>
            </w:r>
            <w:r w:rsidR="00DB18C6" w:rsidRPr="006F22F9">
              <w:t xml:space="preserve"> </w:t>
            </w:r>
            <w:r w:rsidRPr="006F22F9">
              <w:t>структура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из</w:t>
            </w:r>
            <w:r w:rsidR="00DB18C6" w:rsidRPr="006F22F9">
              <w:t xml:space="preserve"> </w:t>
            </w:r>
            <w:r w:rsidRPr="006F22F9">
              <w:t>групе</w:t>
            </w:r>
            <w:r w:rsidR="00DB18C6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B18C6" w:rsidRPr="006F22F9" w:rsidRDefault="00DB18C6"/>
        </w:tc>
      </w:tr>
      <w:tr w:rsidR="00DB18C6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36924">
            <w:pPr>
              <w:jc w:val="center"/>
            </w:pPr>
            <w:r w:rsidRPr="006F22F9">
              <w:t>Школска</w:t>
            </w:r>
            <w:r w:rsidR="00DB18C6" w:rsidRPr="006F22F9">
              <w:t xml:space="preserve"> </w:t>
            </w:r>
            <w:r w:rsidRPr="006F22F9">
              <w:t>спрема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кандидата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звањем</w:t>
            </w:r>
            <w:r w:rsidR="00DB18C6" w:rsidRPr="006F22F9">
              <w:t xml:space="preserve"> </w:t>
            </w:r>
            <w:r w:rsidRPr="006F22F9">
              <w:t>доктора</w:t>
            </w:r>
            <w:r w:rsidR="00DB18C6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високом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вишом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са</w:t>
            </w:r>
            <w:r w:rsidR="00DB18C6" w:rsidRPr="006F22F9">
              <w:t xml:space="preserve"> </w:t>
            </w:r>
            <w:r w:rsidRPr="006F22F9">
              <w:t>средњом</w:t>
            </w:r>
            <w:r w:rsidR="00DB18C6" w:rsidRPr="006F22F9">
              <w:t xml:space="preserve"> </w:t>
            </w:r>
            <w:r w:rsidRPr="006F22F9">
              <w:t>стручном</w:t>
            </w:r>
            <w:r w:rsidR="00DB18C6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ВКВ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КВ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ПК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DB18C6"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запослених</w:t>
            </w:r>
            <w:r w:rsidR="00DB18C6" w:rsidRPr="006F22F9">
              <w:t xml:space="preserve"> </w:t>
            </w:r>
            <w:r w:rsidRPr="006F22F9">
              <w:t>НК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 w:rsidP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B18C6" w:rsidRPr="006F22F9" w:rsidRDefault="00DB18C6">
            <w:pPr>
              <w:jc w:val="center"/>
            </w:pPr>
            <w:r w:rsidRPr="006F22F9">
              <w:t> </w:t>
            </w:r>
          </w:p>
        </w:tc>
      </w:tr>
      <w:tr w:rsidR="00DB18C6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административних</w:t>
            </w:r>
            <w:r w:rsidR="00DB18C6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DB18C6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18C6" w:rsidRPr="006F22F9" w:rsidRDefault="00D36924">
            <w:r w:rsidRPr="006F22F9">
              <w:t>Број</w:t>
            </w:r>
            <w:r w:rsidR="00DB18C6" w:rsidRPr="006F22F9">
              <w:t xml:space="preserve"> </w:t>
            </w:r>
            <w:r w:rsidRPr="006F22F9">
              <w:t>примљених</w:t>
            </w:r>
            <w:r w:rsidR="00DB18C6" w:rsidRPr="006F22F9">
              <w:t xml:space="preserve"> </w:t>
            </w:r>
            <w:r w:rsidRPr="006F22F9">
              <w:t>техничких</w:t>
            </w:r>
            <w:r w:rsidR="00DB18C6" w:rsidRPr="006F22F9">
              <w:t xml:space="preserve"> </w:t>
            </w:r>
            <w:r w:rsidRPr="006F22F9">
              <w:t>и</w:t>
            </w:r>
            <w:r w:rsidR="00DB18C6" w:rsidRPr="006F22F9">
              <w:t xml:space="preserve"> </w:t>
            </w:r>
            <w:r w:rsidRPr="006F22F9">
              <w:t>помоћних</w:t>
            </w:r>
            <w:r w:rsidR="00DB18C6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18C6" w:rsidRPr="006F22F9" w:rsidRDefault="00AD24C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FC3DD4" w:rsidRPr="006F22F9" w:rsidRDefault="00FC3DD4" w:rsidP="00DA535F">
      <w:pPr>
        <w:jc w:val="both"/>
        <w:rPr>
          <w:lang w:val="sr-Cyrl-BA"/>
        </w:rPr>
      </w:pPr>
    </w:p>
    <w:p w:rsidR="007E21CF" w:rsidRPr="006F22F9" w:rsidRDefault="00D36924" w:rsidP="002F02F8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3</w:t>
      </w:r>
      <w:r w:rsidR="007E21CF" w:rsidRPr="006F22F9">
        <w:rPr>
          <w:lang w:val="en-US"/>
        </w:rPr>
        <w:t>5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A01139" w:rsidRPr="006F22F9">
        <w:rPr>
          <w:lang w:val="en-US"/>
        </w:rPr>
        <w:t>3</w:t>
      </w:r>
      <w:r w:rsidR="007E21CF" w:rsidRPr="006F22F9">
        <w:rPr>
          <w:lang w:val="en-US"/>
        </w:rPr>
        <w:t>0</w:t>
      </w:r>
      <w:r w:rsidR="00FC3DD4" w:rsidRPr="006F22F9">
        <w:rPr>
          <w:lang w:val="sr-Cyrl-BA"/>
        </w:rPr>
        <w:t xml:space="preserve"> </w:t>
      </w:r>
      <w:r w:rsidR="003A6692" w:rsidRPr="006F22F9">
        <w:rPr>
          <w:lang w:val="sr-Cyrl-BA"/>
        </w:rPr>
        <w:t xml:space="preserve">или 86% </w:t>
      </w:r>
      <w:r w:rsidRPr="006F22F9">
        <w:rPr>
          <w:lang w:val="sr-Cyrl-BA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DA535F" w:rsidRPr="006F22F9">
        <w:rPr>
          <w:lang w:val="sr-Cyrl-CS"/>
        </w:rPr>
        <w:t xml:space="preserve"> </w:t>
      </w:r>
      <w:r w:rsidR="007E21CF" w:rsidRPr="006F22F9">
        <w:rPr>
          <w:lang w:val="sr-Cyrl-BA"/>
        </w:rPr>
        <w:t>5</w:t>
      </w:r>
      <w:r w:rsidR="003A6692" w:rsidRPr="006F22F9">
        <w:rPr>
          <w:lang w:val="sr-Cyrl-BA"/>
        </w:rPr>
        <w:t xml:space="preserve"> или 14%</w:t>
      </w:r>
      <w:r w:rsidR="007E21CF" w:rsidRPr="006F22F9">
        <w:rPr>
          <w:lang w:val="en-US"/>
        </w:rPr>
        <w:t>.</w:t>
      </w:r>
    </w:p>
    <w:p w:rsidR="003017DC" w:rsidRPr="006F22F9" w:rsidRDefault="003017DC" w:rsidP="002F02F8">
      <w:pPr>
        <w:jc w:val="both"/>
        <w:rPr>
          <w:lang w:val="sr-Cyrl-BA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Петровац</w:t>
      </w:r>
    </w:p>
    <w:p w:rsidR="00B56C44" w:rsidRPr="006F22F9" w:rsidRDefault="00D36924" w:rsidP="004A39E9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није</w:t>
      </w:r>
      <w:r w:rsidR="00903886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позната</w:t>
      </w:r>
      <w:r w:rsidR="00903886" w:rsidRPr="006F22F9">
        <w:rPr>
          <w:b/>
          <w:lang w:val="sr-Cyrl-CS"/>
        </w:rPr>
        <w:t xml:space="preserve">. </w:t>
      </w:r>
    </w:p>
    <w:p w:rsidR="0060018B" w:rsidRPr="006F22F9" w:rsidRDefault="0060018B" w:rsidP="007D6422">
      <w:pPr>
        <w:rPr>
          <w:b/>
        </w:rPr>
      </w:pP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11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11</w:t>
            </w:r>
          </w:p>
        </w:tc>
      </w:tr>
    </w:tbl>
    <w:p w:rsidR="007D6422" w:rsidRPr="006F22F9" w:rsidRDefault="007D6422" w:rsidP="007D6422"/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9F3FD8" w:rsidP="009F3FD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Дроњак Славица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9F3FD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Потпредсједник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Балабан</w:t>
            </w:r>
            <w:r w:rsidR="002F416D" w:rsidRPr="006F22F9">
              <w:t xml:space="preserve"> </w:t>
            </w:r>
            <w:r w:rsidRPr="006F22F9">
              <w:t>Душко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Начелник</w:t>
            </w:r>
            <w:r w:rsidR="002F416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9F3FD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Бркљач Миланко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Замјеник</w:t>
            </w:r>
            <w:r w:rsidR="002F416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2F416D">
            <w:pPr>
              <w:jc w:val="center"/>
              <w:rPr>
                <w:lang w:val="sr-Cyrl-CS"/>
              </w:rPr>
            </w:pPr>
            <w:r w:rsidRPr="006F22F9">
              <w:t> </w:t>
            </w:r>
            <w:r w:rsidR="009F3FD8"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  <w:rPr>
                <w:lang w:val="sr-Cyrl-CS"/>
              </w:rPr>
            </w:pPr>
            <w:r w:rsidRPr="006F22F9">
              <w:t> </w:t>
            </w:r>
            <w:r w:rsidR="009F3FD8" w:rsidRPr="006F22F9">
              <w:rPr>
                <w:lang w:val="sr-Cyrl-CS"/>
              </w:rPr>
              <w:t>-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Секретар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Јовановић</w:t>
            </w:r>
            <w:r w:rsidR="002F416D" w:rsidRPr="006F22F9">
              <w:t xml:space="preserve"> </w:t>
            </w:r>
            <w:r w:rsidRPr="006F22F9">
              <w:t>Вера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9F3FD8" w:rsidP="009F3FD8">
            <w:pPr>
              <w:jc w:val="center"/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2F416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2F416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</w:p>
        </w:tc>
      </w:tr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Начелници</w:t>
            </w:r>
            <w:r w:rsidR="002F416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</w:tbl>
    <w:p w:rsidR="003017DC" w:rsidRPr="006F22F9" w:rsidRDefault="003017DC" w:rsidP="007D6422">
      <w:pPr>
        <w:jc w:val="both"/>
        <w:rPr>
          <w:b/>
          <w:lang w:val="sr-Cyrl-BA"/>
        </w:rPr>
      </w:pPr>
    </w:p>
    <w:p w:rsidR="003017DC" w:rsidRPr="006F22F9" w:rsidRDefault="003017DC" w:rsidP="007D6422">
      <w:pPr>
        <w:jc w:val="both"/>
        <w:rPr>
          <w:b/>
          <w:lang w:val="sr-Cyrl-BA"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F416D" w:rsidRPr="006F22F9" w:rsidRDefault="002F416D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расписаних</w:t>
            </w:r>
            <w:r w:rsidR="002F416D" w:rsidRPr="006F22F9">
              <w:t xml:space="preserve"> </w:t>
            </w:r>
            <w:r w:rsidRPr="006F22F9">
              <w:t>јавних</w:t>
            </w:r>
            <w:r w:rsidR="002F416D" w:rsidRPr="006F22F9">
              <w:t xml:space="preserve"> </w:t>
            </w:r>
            <w:r w:rsidRPr="006F22F9">
              <w:t>конкурса</w:t>
            </w:r>
            <w:r w:rsidR="002F416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7365" w:rsidRPr="006F22F9" w:rsidRDefault="004E7365">
            <w:pPr>
              <w:jc w:val="center"/>
            </w:pPr>
          </w:p>
          <w:p w:rsidR="002F416D" w:rsidRPr="006F22F9" w:rsidRDefault="00D36924">
            <w:pPr>
              <w:jc w:val="center"/>
            </w:pPr>
            <w:r w:rsidRPr="006F22F9">
              <w:t>Школска</w:t>
            </w:r>
            <w:r w:rsidR="002F416D" w:rsidRPr="006F22F9">
              <w:t xml:space="preserve"> </w:t>
            </w:r>
            <w:r w:rsidRPr="006F22F9">
              <w:t>спрема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звањем</w:t>
            </w:r>
            <w:r w:rsidR="002F416D" w:rsidRPr="006F22F9">
              <w:t xml:space="preserve"> </w:t>
            </w:r>
            <w:r w:rsidRPr="006F22F9">
              <w:t>доктора</w:t>
            </w:r>
            <w:r w:rsidR="002F416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високом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вишом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средњом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ВКВ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ПК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НК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  <w:r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административних</w:t>
            </w:r>
            <w:r w:rsidR="002F416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техничких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помоћних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</w:tbl>
    <w:p w:rsidR="002F416D" w:rsidRPr="006F22F9" w:rsidRDefault="002F416D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A01139" w:rsidRPr="006F22F9">
        <w:rPr>
          <w:lang w:val="sr-Cyrl-BA"/>
        </w:rPr>
        <w:t>1</w:t>
      </w:r>
      <w:r w:rsidR="00DA535F" w:rsidRPr="006F22F9">
        <w:rPr>
          <w:lang w:val="sr-Cyrl-BA"/>
        </w:rPr>
        <w:t xml:space="preserve">3,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A01139" w:rsidRPr="006F22F9">
        <w:rPr>
          <w:lang w:val="sr-Cyrl-BA"/>
        </w:rPr>
        <w:t>13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A01139" w:rsidRPr="006F22F9">
        <w:rPr>
          <w:lang w:val="sr-Cyrl-BA"/>
        </w:rPr>
        <w:t>100</w:t>
      </w:r>
      <w:r w:rsidR="001003DF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EF7280" w:rsidRPr="006F22F9" w:rsidRDefault="00EF7280" w:rsidP="002F02F8">
      <w:pPr>
        <w:jc w:val="both"/>
        <w:rPr>
          <w:lang w:val="en-US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Петрово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94,00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0,95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0,52%. </w:t>
      </w:r>
    </w:p>
    <w:p w:rsidR="004935E4" w:rsidRPr="006F22F9" w:rsidRDefault="004935E4" w:rsidP="007D6422">
      <w:pPr>
        <w:rPr>
          <w:b/>
          <w:lang w:val="sr-Cyrl-BA"/>
        </w:rPr>
      </w:pPr>
    </w:p>
    <w:p w:rsidR="004935E4" w:rsidRPr="006F22F9" w:rsidRDefault="004935E4" w:rsidP="007D6422">
      <w:pPr>
        <w:rPr>
          <w:b/>
          <w:lang w:val="sr-Cyrl-BA"/>
        </w:rPr>
      </w:pP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17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654FC6" w:rsidRPr="006F22F9" w:rsidRDefault="00654FC6" w:rsidP="007D6422">
      <w:pPr>
        <w:jc w:val="both"/>
        <w:rPr>
          <w:b/>
        </w:rPr>
      </w:pPr>
    </w:p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Николић</w:t>
            </w:r>
            <w:r w:rsidR="002F416D" w:rsidRPr="006F22F9">
              <w:t xml:space="preserve"> </w:t>
            </w:r>
            <w:r w:rsidRPr="006F22F9">
              <w:t>Јово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Потпредсједник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0463DA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Петровић Радослав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Начелник</w:t>
            </w:r>
            <w:r w:rsidR="002F416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Благојевић</w:t>
            </w:r>
            <w:r w:rsidR="002F416D" w:rsidRPr="006F22F9">
              <w:t xml:space="preserve"> </w:t>
            </w:r>
            <w:r w:rsidRPr="006F22F9">
              <w:t>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Замјеник</w:t>
            </w:r>
            <w:r w:rsidR="002F416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0463DA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Стјепановић Синиша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Секретар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Михајловић</w:t>
            </w:r>
            <w:r w:rsidR="002F416D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2F416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</w:p>
        </w:tc>
      </w:tr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Начелници</w:t>
            </w:r>
            <w:r w:rsidR="002F416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општу</w:t>
            </w:r>
            <w:r w:rsidR="002F416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Катанић</w:t>
            </w:r>
            <w:r w:rsidR="002F416D" w:rsidRPr="006F22F9">
              <w:t xml:space="preserve"> </w:t>
            </w:r>
            <w:r w:rsidRPr="006F22F9">
              <w:t>Мира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</w:t>
            </w:r>
            <w:r w:rsidR="002F416D" w:rsidRPr="006F22F9">
              <w:t>.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простор</w:t>
            </w:r>
            <w:r w:rsidR="002F416D" w:rsidRPr="006F22F9">
              <w:t>.</w:t>
            </w:r>
            <w:r w:rsidRPr="006F22F9">
              <w:t>уређ</w:t>
            </w:r>
            <w:r w:rsidR="002F416D" w:rsidRPr="006F22F9">
              <w:t>.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стамб</w:t>
            </w:r>
            <w:r w:rsidR="002F416D" w:rsidRPr="006F22F9">
              <w:t>.</w:t>
            </w:r>
            <w:r w:rsidRPr="006F22F9">
              <w:t>ком</w:t>
            </w:r>
            <w:r w:rsidR="002F416D" w:rsidRPr="006F22F9">
              <w:t>.</w:t>
            </w:r>
            <w:r w:rsidRPr="006F22F9">
              <w:t>посл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Максимовић</w:t>
            </w:r>
            <w:r w:rsidR="002F416D" w:rsidRPr="006F22F9">
              <w:t xml:space="preserve"> </w:t>
            </w:r>
            <w:r w:rsidRPr="006F22F9">
              <w:t>Драженка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</w:t>
            </w:r>
            <w:r w:rsidR="002F416D" w:rsidRPr="006F22F9">
              <w:t>.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привреду</w:t>
            </w:r>
            <w:r w:rsidR="002F416D" w:rsidRPr="006F22F9">
              <w:t xml:space="preserve">, </w:t>
            </w:r>
            <w:r w:rsidRPr="006F22F9">
              <w:t>финан</w:t>
            </w:r>
            <w:r w:rsidR="002F416D" w:rsidRPr="006F22F9">
              <w:t>.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друштв</w:t>
            </w:r>
            <w:r w:rsidR="002F416D" w:rsidRPr="006F22F9">
              <w:t>.</w:t>
            </w:r>
            <w:r w:rsidRPr="006F22F9">
              <w:t>дјел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Благојевић</w:t>
            </w:r>
            <w:r w:rsidR="002F416D" w:rsidRPr="006F22F9">
              <w:t xml:space="preserve"> </w:t>
            </w:r>
            <w:r w:rsidRPr="006F22F9">
              <w:t>Вукадин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2F416D" w:rsidRPr="006F22F9" w:rsidRDefault="002F416D" w:rsidP="007D6422">
      <w:pPr>
        <w:jc w:val="both"/>
        <w:rPr>
          <w:lang w:val="en-US"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7D6422" w:rsidRPr="006F22F9" w:rsidRDefault="007D6422" w:rsidP="007D6422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расписаних</w:t>
            </w:r>
            <w:r w:rsidR="002F416D" w:rsidRPr="006F22F9">
              <w:t xml:space="preserve"> </w:t>
            </w:r>
            <w:r w:rsidRPr="006F22F9">
              <w:t>јавних</w:t>
            </w:r>
            <w:r w:rsidR="002F416D" w:rsidRPr="006F22F9">
              <w:t xml:space="preserve"> </w:t>
            </w:r>
            <w:r w:rsidRPr="006F22F9">
              <w:t>конкурса</w:t>
            </w:r>
            <w:r w:rsidR="002F416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18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Школска</w:t>
            </w:r>
            <w:r w:rsidR="002F416D" w:rsidRPr="006F22F9">
              <w:t xml:space="preserve"> </w:t>
            </w:r>
            <w:r w:rsidRPr="006F22F9">
              <w:t>спрема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звањем</w:t>
            </w:r>
            <w:r w:rsidR="002F416D" w:rsidRPr="006F22F9">
              <w:t xml:space="preserve"> </w:t>
            </w:r>
            <w:r w:rsidRPr="006F22F9">
              <w:t>доктора</w:t>
            </w:r>
            <w:r w:rsidR="002F416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високом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вишом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средњом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ВКВ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ПК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НК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  <w:r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административних</w:t>
            </w:r>
            <w:r w:rsidR="002F416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техничких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помоћних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463D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2F416D" w:rsidRPr="006F22F9" w:rsidRDefault="002F416D" w:rsidP="002F02F8">
      <w:pPr>
        <w:jc w:val="both"/>
        <w:rPr>
          <w:lang w:val="en-US"/>
        </w:rPr>
      </w:pPr>
    </w:p>
    <w:p w:rsidR="00EF7280" w:rsidRPr="006F22F9" w:rsidRDefault="00D36924" w:rsidP="002F02F8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283FA9" w:rsidRPr="006F22F9">
        <w:rPr>
          <w:lang w:val="en-US"/>
        </w:rPr>
        <w:t>50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83FA9" w:rsidRPr="006F22F9">
        <w:rPr>
          <w:lang w:val="en-US"/>
        </w:rPr>
        <w:t>49</w:t>
      </w:r>
      <w:r w:rsidR="00DA535F" w:rsidRPr="006F22F9">
        <w:rPr>
          <w:lang w:val="sr-Cyrl-CS"/>
        </w:rPr>
        <w:t xml:space="preserve"> </w:t>
      </w:r>
      <w:r w:rsidR="00631EC4" w:rsidRPr="006F22F9">
        <w:rPr>
          <w:lang w:val="sr-Cyrl-BA"/>
        </w:rPr>
        <w:t xml:space="preserve"> </w:t>
      </w:r>
      <w:r w:rsidR="003A6692" w:rsidRPr="006F22F9">
        <w:rPr>
          <w:lang w:val="sr-Cyrl-BA"/>
        </w:rPr>
        <w:t xml:space="preserve">или 98% </w:t>
      </w:r>
      <w:r w:rsidRPr="006F22F9">
        <w:rPr>
          <w:lang w:val="sr-Cyrl-BA"/>
        </w:rPr>
        <w:t>и</w:t>
      </w:r>
      <w:r w:rsidR="00631EC4" w:rsidRPr="006F22F9">
        <w:rPr>
          <w:lang w:val="sr-Cyrl-BA"/>
        </w:rPr>
        <w:t xml:space="preserve"> </w:t>
      </w:r>
      <w:r w:rsidRPr="006F22F9">
        <w:rPr>
          <w:lang w:val="sr-Cyrl-CS"/>
        </w:rPr>
        <w:t>Хрвата</w:t>
      </w:r>
      <w:r w:rsidR="00DA535F" w:rsidRPr="006F22F9">
        <w:rPr>
          <w:lang w:val="sr-Cyrl-CS"/>
        </w:rPr>
        <w:t xml:space="preserve"> </w:t>
      </w:r>
      <w:r w:rsidR="006F3BA9" w:rsidRPr="006F22F9">
        <w:rPr>
          <w:lang w:val="sr-Cyrl-BA"/>
        </w:rPr>
        <w:t>1</w:t>
      </w:r>
      <w:r w:rsidR="006F3BA9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>или 2%</w:t>
      </w:r>
      <w:r w:rsidR="00631EC4" w:rsidRPr="006F22F9">
        <w:rPr>
          <w:lang w:val="sr-Cyrl-BA"/>
        </w:rPr>
        <w:t>.</w:t>
      </w:r>
    </w:p>
    <w:p w:rsidR="00080067" w:rsidRPr="006F22F9" w:rsidRDefault="00080067" w:rsidP="002F02F8">
      <w:pPr>
        <w:jc w:val="both"/>
        <w:rPr>
          <w:lang w:val="sr-Cyrl-BA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Приједор</w:t>
      </w:r>
    </w:p>
    <w:p w:rsidR="007D6422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42,45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43,97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5,60%. </w:t>
      </w: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7D6422" w:rsidRPr="006F22F9" w:rsidRDefault="007D6422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26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5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</w:pPr>
            <w:r w:rsidRPr="006F22F9">
              <w:t>0</w:t>
            </w:r>
          </w:p>
        </w:tc>
      </w:tr>
      <w:tr w:rsidR="007D6422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D6422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7D6422" w:rsidRPr="006F22F9" w:rsidRDefault="007D6422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7D6422" w:rsidRPr="006F22F9" w:rsidRDefault="007D6422" w:rsidP="007D6422"/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4"/>
      </w:tblGrid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Пашалић</w:t>
            </w:r>
            <w:r w:rsidR="002F416D" w:rsidRPr="006F22F9">
              <w:t xml:space="preserve"> </w:t>
            </w:r>
            <w:r w:rsidRPr="006F22F9">
              <w:t>Азра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Бошњакиња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Потпредсједник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832F5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Јелача Весна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 w:rsidP="00832F5C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832F5C" w:rsidRPr="006F22F9">
              <w:rPr>
                <w:lang w:val="sr-Cyrl-CS"/>
              </w:rPr>
              <w:t>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Начелник</w:t>
            </w:r>
            <w:r w:rsidR="002F416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Павић</w:t>
            </w:r>
            <w:r w:rsidR="002F416D" w:rsidRPr="006F22F9">
              <w:t xml:space="preserve"> </w:t>
            </w:r>
            <w:r w:rsidRPr="006F22F9">
              <w:t>Марко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Замјеник</w:t>
            </w:r>
            <w:r w:rsidR="002F416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832F5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832F5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2F416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Секретар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Шкондрић</w:t>
            </w:r>
            <w:r w:rsidR="002F416D" w:rsidRPr="006F22F9">
              <w:t xml:space="preserve"> </w:t>
            </w:r>
            <w:r w:rsidRPr="006F22F9">
              <w:t>Жељко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rPr>
                <w:lang w:val="sr-Cyrl-BA"/>
              </w:rPr>
            </w:pPr>
          </w:p>
          <w:p w:rsidR="009F639E" w:rsidRPr="006F22F9" w:rsidRDefault="009F639E">
            <w:pPr>
              <w:rPr>
                <w:lang w:val="sr-Cyrl-BA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2F416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</w:p>
        </w:tc>
      </w:tr>
      <w:tr w:rsidR="002F416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Начелници</w:t>
            </w:r>
            <w:r w:rsidR="002F416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општу</w:t>
            </w:r>
            <w:r w:rsidR="002F416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Исламовић Мирзад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Малбашић 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привреду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друштв</w:t>
            </w:r>
            <w:r w:rsidR="002F416D" w:rsidRPr="006F22F9">
              <w:t>.</w:t>
            </w:r>
            <w:r w:rsidRPr="006F22F9">
              <w:t>дјел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Војводић Боро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прос</w:t>
            </w:r>
            <w:r w:rsidR="00E6591E" w:rsidRPr="006F22F9">
              <w:rPr>
                <w:lang w:val="sr-Cyrl-BA"/>
              </w:rPr>
              <w:t>т</w:t>
            </w:r>
            <w:r w:rsidRPr="006F22F9">
              <w:t>орно</w:t>
            </w:r>
            <w:r w:rsidR="002F416D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Комљеновић Мирјана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стамбено</w:t>
            </w:r>
            <w:r w:rsidR="002F416D" w:rsidRPr="006F22F9">
              <w:t>-</w:t>
            </w:r>
            <w:r w:rsidRPr="006F22F9">
              <w:t>комуналне</w:t>
            </w:r>
            <w:r w:rsidR="002F416D" w:rsidRPr="006F22F9">
              <w:t xml:space="preserve"> </w:t>
            </w:r>
            <w:r w:rsidRPr="006F22F9">
              <w:t>посл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Тадић Драго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борачко</w:t>
            </w:r>
            <w:r w:rsidR="002F416D" w:rsidRPr="006F22F9">
              <w:t>-</w:t>
            </w:r>
            <w:r w:rsidRPr="006F22F9">
              <w:t>инвалид</w:t>
            </w:r>
            <w:r w:rsidR="002F416D" w:rsidRPr="006F22F9">
              <w:t>.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Родић Мишо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E6591E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</w:tbl>
    <w:p w:rsidR="007D6422" w:rsidRPr="006F22F9" w:rsidRDefault="007D6422" w:rsidP="007D6422">
      <w:pPr>
        <w:jc w:val="both"/>
        <w:rPr>
          <w:b/>
        </w:rPr>
      </w:pPr>
    </w:p>
    <w:p w:rsidR="007D6422" w:rsidRPr="006F22F9" w:rsidRDefault="00D36924" w:rsidP="007D6422">
      <w:pPr>
        <w:jc w:val="both"/>
        <w:rPr>
          <w:b/>
        </w:rPr>
      </w:pPr>
      <w:r w:rsidRPr="006F22F9">
        <w:rPr>
          <w:b/>
        </w:rPr>
        <w:t>В</w:t>
      </w:r>
      <w:r w:rsidR="007D6422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7D6422" w:rsidRPr="006F22F9">
        <w:rPr>
          <w:b/>
        </w:rPr>
        <w:t xml:space="preserve"> </w:t>
      </w:r>
      <w:r w:rsidRPr="006F22F9">
        <w:rPr>
          <w:b/>
        </w:rPr>
        <w:t>о</w:t>
      </w:r>
      <w:r w:rsidR="007D6422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7D6422" w:rsidRPr="006F22F9">
        <w:rPr>
          <w:b/>
        </w:rPr>
        <w:t xml:space="preserve"> </w:t>
      </w:r>
      <w:r w:rsidRPr="006F22F9">
        <w:rPr>
          <w:b/>
        </w:rPr>
        <w:t>јавним</w:t>
      </w:r>
      <w:r w:rsidR="007D6422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7D6422" w:rsidRPr="006F22F9">
        <w:rPr>
          <w:b/>
        </w:rPr>
        <w:t>-</w:t>
      </w:r>
      <w:r w:rsidRPr="006F22F9">
        <w:rPr>
          <w:b/>
        </w:rPr>
        <w:t>огласима</w:t>
      </w:r>
      <w:r w:rsidR="007D6422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7D6422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F416D" w:rsidRPr="006F22F9" w:rsidRDefault="002F416D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расписаних</w:t>
            </w:r>
            <w:r w:rsidR="002F416D" w:rsidRPr="006F22F9">
              <w:t xml:space="preserve"> </w:t>
            </w:r>
            <w:r w:rsidRPr="006F22F9">
              <w:t>јавних</w:t>
            </w:r>
            <w:r w:rsidR="002F416D" w:rsidRPr="006F22F9">
              <w:t xml:space="preserve"> </w:t>
            </w:r>
            <w:r w:rsidRPr="006F22F9">
              <w:t>конкурса</w:t>
            </w:r>
            <w:r w:rsidR="002F416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832F5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316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A94271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25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262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39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F20302" w:rsidRPr="006F22F9" w:rsidRDefault="00F20302" w:rsidP="00F20302"/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Школска</w:t>
            </w:r>
            <w:r w:rsidR="002F416D" w:rsidRPr="006F22F9">
              <w:t xml:space="preserve"> </w:t>
            </w:r>
            <w:r w:rsidRPr="006F22F9">
              <w:t>спрема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звањем</w:t>
            </w:r>
            <w:r w:rsidR="002F416D" w:rsidRPr="006F22F9">
              <w:t xml:space="preserve"> </w:t>
            </w:r>
            <w:r w:rsidRPr="006F22F9">
              <w:t>доктора</w:t>
            </w:r>
            <w:r w:rsidR="002F416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 w:rsidP="003A52F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3A52F7"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 w:rsidP="003A52F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3A52F7"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високом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 w:rsidP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вишом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 w:rsidP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средњом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 w:rsidP="003A52F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ВКВ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 w:rsidP="003A52F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3A52F7"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 w:rsidP="003A52F7">
            <w:pPr>
              <w:jc w:val="right"/>
            </w:pPr>
            <w:r w:rsidRPr="006F22F9">
              <w:rPr>
                <w:lang w:val="sr-Cyrl-CS"/>
              </w:rPr>
              <w:t>2</w:t>
            </w:r>
            <w:r w:rsidR="002F416D"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ПК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3A52F7" w:rsidP="003A52F7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2F416D"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НК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 w:rsidP="003A52F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3A52F7" w:rsidRPr="006F22F9">
              <w:rPr>
                <w:lang w:val="sr-Cyrl-CS"/>
              </w:rPr>
              <w:t>0</w:t>
            </w:r>
          </w:p>
        </w:tc>
      </w:tr>
      <w:tr w:rsidR="002F416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2F416D" w:rsidP="003A52F7">
            <w:pPr>
              <w:jc w:val="right"/>
            </w:pPr>
            <w:r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административних</w:t>
            </w:r>
            <w:r w:rsidR="002F416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 w:rsidP="009F69EF">
            <w:pPr>
              <w:jc w:val="right"/>
              <w:rPr>
                <w:lang w:val="sr-Cyrl-CS"/>
              </w:rPr>
            </w:pPr>
            <w:r w:rsidRPr="006F22F9">
              <w:t>2</w:t>
            </w:r>
            <w:r w:rsidR="009F69EF" w:rsidRPr="006F22F9">
              <w:rPr>
                <w:lang w:val="sr-Cyrl-CS"/>
              </w:rPr>
              <w:t>3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техничких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помоћних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9F69EF" w:rsidP="003A52F7">
            <w:pPr>
              <w:jc w:val="right"/>
            </w:pPr>
            <w:r w:rsidRPr="006F22F9">
              <w:rPr>
                <w:lang w:val="sr-Cyrl-CS"/>
              </w:rPr>
              <w:t>2</w:t>
            </w:r>
          </w:p>
        </w:tc>
      </w:tr>
    </w:tbl>
    <w:p w:rsidR="002F416D" w:rsidRPr="006F22F9" w:rsidRDefault="002F416D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8F16BE" w:rsidRPr="006F22F9">
        <w:rPr>
          <w:lang w:val="sr-Cyrl-BA"/>
        </w:rPr>
        <w:t>207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6F3BA9" w:rsidRPr="006F22F9">
        <w:rPr>
          <w:lang w:val="sr-Cyrl-BA"/>
        </w:rPr>
        <w:t>1</w:t>
      </w:r>
      <w:r w:rsidR="008F16BE" w:rsidRPr="006F22F9">
        <w:rPr>
          <w:lang w:val="sr-Cyrl-BA"/>
        </w:rPr>
        <w:t>84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1E0621" w:rsidRPr="006F22F9">
        <w:rPr>
          <w:lang w:val="sr-Cyrl-BA"/>
        </w:rPr>
        <w:t>89</w:t>
      </w:r>
      <w:r w:rsidR="00D00A87" w:rsidRPr="006F22F9">
        <w:rPr>
          <w:lang w:val="sr-Cyrl-CS"/>
        </w:rPr>
        <w:t>%,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1</w:t>
      </w:r>
      <w:r w:rsidR="008F16BE" w:rsidRPr="006F22F9">
        <w:rPr>
          <w:lang w:val="sr-Cyrl-BA"/>
        </w:rPr>
        <w:t>7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1E0621" w:rsidRPr="006F22F9">
        <w:rPr>
          <w:lang w:val="sr-Cyrl-BA"/>
        </w:rPr>
        <w:t>8</w:t>
      </w:r>
      <w:r w:rsidR="00DA535F" w:rsidRPr="006F22F9">
        <w:rPr>
          <w:lang w:val="sr-Cyrl-CS"/>
        </w:rPr>
        <w:t>,</w:t>
      </w:r>
      <w:r w:rsidR="00DA535F" w:rsidRPr="006F22F9">
        <w:rPr>
          <w:lang w:val="sr-Cyrl-BA"/>
        </w:rPr>
        <w:t>00</w:t>
      </w:r>
      <w:r w:rsidR="00D00A87" w:rsidRPr="006F22F9">
        <w:rPr>
          <w:lang w:val="sr-Cyrl-CS"/>
        </w:rPr>
        <w:t>%</w:t>
      </w:r>
      <w:r w:rsidR="00D00A87" w:rsidRPr="006F22F9">
        <w:rPr>
          <w:lang w:val="sr-Cyrl-BA"/>
        </w:rPr>
        <w:t xml:space="preserve">, </w:t>
      </w:r>
      <w:r w:rsidRPr="006F22F9">
        <w:rPr>
          <w:lang w:val="sr-Cyrl-CS"/>
        </w:rPr>
        <w:t>Хрвата</w:t>
      </w:r>
      <w:r w:rsidR="00D00A87" w:rsidRPr="006F22F9">
        <w:rPr>
          <w:lang w:val="sr-Cyrl-CS"/>
        </w:rPr>
        <w:t xml:space="preserve"> </w:t>
      </w:r>
      <w:r w:rsidR="008F16BE" w:rsidRPr="006F22F9">
        <w:rPr>
          <w:lang w:val="sr-Cyrl-BA"/>
        </w:rPr>
        <w:t>4</w:t>
      </w:r>
      <w:r w:rsidR="00D00A87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00A87" w:rsidRPr="006F22F9">
        <w:rPr>
          <w:lang w:val="sr-Cyrl-CS"/>
        </w:rPr>
        <w:t xml:space="preserve"> </w:t>
      </w:r>
      <w:r w:rsidR="001E0621" w:rsidRPr="006F22F9">
        <w:rPr>
          <w:lang w:val="sr-Cyrl-BA"/>
        </w:rPr>
        <w:t>2</w:t>
      </w:r>
      <w:r w:rsidR="00D00A87" w:rsidRPr="006F22F9">
        <w:rPr>
          <w:lang w:val="sr-Cyrl-CS"/>
        </w:rPr>
        <w:t>,</w:t>
      </w:r>
      <w:r w:rsidR="00D00A87" w:rsidRPr="006F22F9">
        <w:rPr>
          <w:lang w:val="sr-Cyrl-BA"/>
        </w:rPr>
        <w:t>00</w:t>
      </w:r>
      <w:r w:rsidR="00D00A87" w:rsidRPr="006F22F9">
        <w:rPr>
          <w:lang w:val="sr-Cyrl-CS"/>
        </w:rPr>
        <w:t xml:space="preserve">%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DA535F" w:rsidRPr="006F22F9">
        <w:rPr>
          <w:lang w:val="sr-Cyrl-CS"/>
        </w:rPr>
        <w:t xml:space="preserve"> </w:t>
      </w:r>
      <w:r w:rsidR="006F3BA9" w:rsidRPr="006F22F9">
        <w:rPr>
          <w:lang w:val="sr-Cyrl-BA"/>
        </w:rPr>
        <w:t>2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DA535F" w:rsidRPr="006F22F9">
        <w:rPr>
          <w:lang w:val="sr-Cyrl-BA"/>
        </w:rPr>
        <w:t>1</w:t>
      </w:r>
      <w:r w:rsidR="00DA535F" w:rsidRPr="006F22F9">
        <w:rPr>
          <w:lang w:val="sr-Cyrl-CS"/>
        </w:rPr>
        <w:t>,</w:t>
      </w:r>
      <w:r w:rsidR="00DA535F" w:rsidRPr="006F22F9">
        <w:rPr>
          <w:lang w:val="sr-Cyrl-BA"/>
        </w:rPr>
        <w:t>00</w:t>
      </w:r>
      <w:r w:rsidR="00DA535F" w:rsidRPr="006F22F9">
        <w:rPr>
          <w:lang w:val="sr-Cyrl-CS"/>
        </w:rPr>
        <w:t>%.</w:t>
      </w:r>
    </w:p>
    <w:p w:rsidR="00EF7280" w:rsidRPr="006F22F9" w:rsidRDefault="00EF7280" w:rsidP="002F02F8">
      <w:pPr>
        <w:jc w:val="both"/>
        <w:rPr>
          <w:lang w:val="en-US"/>
        </w:rPr>
      </w:pPr>
    </w:p>
    <w:p w:rsidR="007D6422" w:rsidRPr="006F22F9" w:rsidRDefault="00D36924" w:rsidP="007D6422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Прњавор</w:t>
      </w:r>
      <w:r w:rsidR="003C2A62" w:rsidRPr="006F22F9">
        <w:rPr>
          <w:b/>
          <w:color w:val="FF0000"/>
          <w:lang w:val="sr-Cyrl-CS"/>
        </w:rPr>
        <w:t xml:space="preserve"> </w:t>
      </w:r>
    </w:p>
    <w:p w:rsidR="002F02F8" w:rsidRPr="006F22F9" w:rsidRDefault="00D36924" w:rsidP="002F02F8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</w:t>
      </w:r>
      <w:r w:rsidR="007A61C3" w:rsidRPr="006F22F9">
        <w:rPr>
          <w:b/>
          <w:lang w:val="sr-Cyrl-CS"/>
        </w:rPr>
        <w:t xml:space="preserve">71,60 %, </w:t>
      </w:r>
      <w:r w:rsidRPr="006F22F9">
        <w:rPr>
          <w:b/>
          <w:lang w:val="sr-Cyrl-CS"/>
        </w:rPr>
        <w:t>Бошњака</w:t>
      </w:r>
      <w:r w:rsidR="007A61C3" w:rsidRPr="006F22F9">
        <w:rPr>
          <w:b/>
          <w:lang w:val="sr-Cyrl-CS"/>
        </w:rPr>
        <w:t xml:space="preserve"> 15,22%,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3,70%. </w:t>
      </w:r>
    </w:p>
    <w:p w:rsidR="00F8551D" w:rsidRPr="006F22F9" w:rsidRDefault="00F8551D" w:rsidP="007D6422">
      <w:pPr>
        <w:rPr>
          <w:b/>
        </w:rPr>
      </w:pPr>
    </w:p>
    <w:p w:rsidR="007D6422" w:rsidRPr="006F22F9" w:rsidRDefault="00D36924" w:rsidP="007D6422">
      <w:pPr>
        <w:rPr>
          <w:b/>
        </w:rPr>
      </w:pPr>
      <w:r w:rsidRPr="006F22F9">
        <w:rPr>
          <w:b/>
        </w:rPr>
        <w:t>А</w:t>
      </w:r>
      <w:r w:rsidR="007D6422" w:rsidRPr="006F22F9">
        <w:rPr>
          <w:b/>
        </w:rPr>
        <w:t xml:space="preserve">) </w:t>
      </w:r>
      <w:r w:rsidR="007D6422" w:rsidRPr="006F22F9">
        <w:t xml:space="preserve">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7D6422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7D6422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7D6422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7D6422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42"/>
        <w:gridCol w:w="4891"/>
      </w:tblGrid>
      <w:tr w:rsidR="004B3137" w:rsidRPr="006F22F9">
        <w:trPr>
          <w:trHeight w:val="34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29</w:t>
            </w:r>
          </w:p>
        </w:tc>
      </w:tr>
      <w:tr w:rsidR="004B3137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CE572B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B3137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8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84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8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CE572B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B3137" w:rsidRPr="006F22F9">
        <w:trPr>
          <w:trHeight w:val="34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8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FE31E8" w:rsidRPr="006F22F9" w:rsidRDefault="00FE31E8" w:rsidP="007D6422">
      <w:pPr>
        <w:jc w:val="both"/>
        <w:rPr>
          <w:b/>
        </w:rPr>
      </w:pPr>
    </w:p>
    <w:p w:rsidR="007D6422" w:rsidRPr="006F22F9" w:rsidRDefault="00D36924" w:rsidP="007D6422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7D6422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7D6422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7D6422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7D6422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и</w:t>
      </w:r>
      <w:r w:rsidR="007D6422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7D6422" w:rsidRPr="006F22F9">
        <w:rPr>
          <w:b/>
        </w:rPr>
        <w:t xml:space="preserve"> </w:t>
      </w:r>
      <w:r w:rsidRPr="006F22F9">
        <w:rPr>
          <w:b/>
        </w:rPr>
        <w:t>лица</w:t>
      </w:r>
      <w:r w:rsidR="007D6422" w:rsidRPr="006F22F9">
        <w:rPr>
          <w:b/>
        </w:rPr>
        <w:t xml:space="preserve">  </w:t>
      </w:r>
    </w:p>
    <w:p w:rsidR="007D6422" w:rsidRPr="006F22F9" w:rsidRDefault="007D6422" w:rsidP="002F02F8">
      <w:pPr>
        <w:jc w:val="both"/>
        <w:rPr>
          <w:lang w:val="en-US"/>
        </w:rPr>
      </w:pPr>
    </w:p>
    <w:tbl>
      <w:tblPr>
        <w:tblW w:w="9825" w:type="dxa"/>
        <w:tblInd w:w="95" w:type="dxa"/>
        <w:tblLook w:val="0000"/>
      </w:tblPr>
      <w:tblGrid>
        <w:gridCol w:w="4842"/>
        <w:gridCol w:w="3520"/>
        <w:gridCol w:w="1464"/>
      </w:tblGrid>
      <w:tr w:rsidR="002F416D" w:rsidRPr="006F22F9">
        <w:trPr>
          <w:trHeight w:val="61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A177D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Жунић Брано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Потпредсједник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1E4EB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Симић Жељко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Начелник</w:t>
            </w:r>
            <w:r w:rsidR="002F416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A177D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Томаш Дарко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Замјеник</w:t>
            </w:r>
            <w:r w:rsidR="002F416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1E4EB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Аулић Срећко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Секретар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1E4EBF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Билјелонић-</w:t>
            </w:r>
            <w:r w:rsidR="00CE572B" w:rsidRPr="006F22F9">
              <w:rPr>
                <w:lang w:val="sr-Cyrl-CS"/>
              </w:rPr>
              <w:t>Петровић Новка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0C7B6B" w:rsidRPr="006F22F9">
              <w:rPr>
                <w:lang w:val="sr-Cyrl-BA"/>
              </w:rPr>
              <w:t>пкиња</w:t>
            </w:r>
          </w:p>
        </w:tc>
      </w:tr>
      <w:tr w:rsidR="007D6422" w:rsidRPr="006F22F9">
        <w:trPr>
          <w:trHeight w:val="247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D6422" w:rsidRPr="006F22F9" w:rsidRDefault="007D6422"/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D6422" w:rsidRPr="006F22F9" w:rsidRDefault="007D6422">
            <w:pPr>
              <w:jc w:val="center"/>
            </w:pP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7D6422" w:rsidRPr="006F22F9" w:rsidRDefault="007D6422">
            <w:pPr>
              <w:jc w:val="center"/>
            </w:pPr>
          </w:p>
        </w:tc>
      </w:tr>
      <w:tr w:rsidR="002F416D" w:rsidRPr="006F22F9">
        <w:trPr>
          <w:trHeight w:val="615"/>
        </w:trPr>
        <w:tc>
          <w:tcPr>
            <w:tcW w:w="4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Начелници</w:t>
            </w:r>
            <w:r w:rsidR="002F416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просторно</w:t>
            </w:r>
            <w:r w:rsidR="002F416D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Модић Борка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пољопривреду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водоприв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Косић Миле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инспекцијске</w:t>
            </w:r>
            <w:r w:rsidR="002F416D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Митрић Милкица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CE572B">
            <w:pPr>
              <w:jc w:val="center"/>
            </w:pPr>
            <w:r w:rsidRPr="006F22F9">
              <w:t xml:space="preserve"> Српкиња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стамбенокомуналне</w:t>
            </w:r>
            <w:r w:rsidR="002F416D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Топић Љубомир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општу</w:t>
            </w:r>
            <w:r w:rsidR="002F416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Лазаревић</w:t>
            </w:r>
            <w:r w:rsidR="002F416D" w:rsidRPr="006F22F9">
              <w:t xml:space="preserve"> </w:t>
            </w:r>
            <w:r w:rsidRPr="006F22F9">
              <w:t>Милоранка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локални</w:t>
            </w:r>
            <w:r w:rsidR="002F416D" w:rsidRPr="006F22F9">
              <w:t xml:space="preserve"> </w:t>
            </w:r>
            <w:r w:rsidRPr="006F22F9">
              <w:t>економски</w:t>
            </w:r>
            <w:r w:rsidR="002F416D" w:rsidRPr="006F22F9">
              <w:t xml:space="preserve"> </w:t>
            </w:r>
            <w:r w:rsidRPr="006F22F9">
              <w:t>развој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Пекић Жана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Бошњакиња</w:t>
            </w:r>
          </w:p>
        </w:tc>
      </w:tr>
      <w:tr w:rsidR="002F416D" w:rsidRPr="006F22F9">
        <w:trPr>
          <w:trHeight w:val="330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Пејаковић</w:t>
            </w:r>
            <w:r w:rsidR="002F416D" w:rsidRPr="006F22F9">
              <w:t xml:space="preserve"> </w:t>
            </w:r>
            <w:r w:rsidRPr="006F22F9">
              <w:t>Гордана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2F416D" w:rsidRPr="006F22F9" w:rsidTr="00BF773F">
        <w:trPr>
          <w:trHeight w:val="313"/>
        </w:trPr>
        <w:tc>
          <w:tcPr>
            <w:tcW w:w="484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</w:t>
            </w:r>
            <w:r w:rsidR="002F416D" w:rsidRPr="006F22F9">
              <w:t>.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борачко</w:t>
            </w:r>
            <w:r w:rsidR="002F416D" w:rsidRPr="006F22F9">
              <w:t>-</w:t>
            </w:r>
            <w:r w:rsidRPr="006F22F9">
              <w:t>инвал</w:t>
            </w:r>
            <w:r w:rsidR="002F416D" w:rsidRPr="006F22F9">
              <w:t>.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цив</w:t>
            </w:r>
            <w:r w:rsidR="002F416D" w:rsidRPr="006F22F9">
              <w:t>.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Смиљанић Славко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4B3137" w:rsidRPr="006F22F9" w:rsidRDefault="004B3137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F416D" w:rsidRPr="006F22F9" w:rsidRDefault="002F416D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расписаних</w:t>
            </w:r>
            <w:r w:rsidR="002F416D" w:rsidRPr="006F22F9">
              <w:t xml:space="preserve"> </w:t>
            </w:r>
            <w:r w:rsidRPr="006F22F9">
              <w:t>јавних</w:t>
            </w:r>
            <w:r w:rsidR="002F416D" w:rsidRPr="006F22F9">
              <w:t xml:space="preserve"> </w:t>
            </w:r>
            <w:r w:rsidRPr="006F22F9">
              <w:t>конкурса</w:t>
            </w:r>
            <w:r w:rsidR="002F416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24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28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1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1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FC0EB8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EB8" w:rsidRPr="006F22F9" w:rsidRDefault="00FC0EB8">
            <w:pPr>
              <w:rPr>
                <w:lang w:val="sr-Cyrl-BA"/>
              </w:rPr>
            </w:pPr>
          </w:p>
          <w:p w:rsidR="00FC0EB8" w:rsidRPr="006F22F9" w:rsidRDefault="00FC0EB8">
            <w:pPr>
              <w:rPr>
                <w:lang w:val="sr-Cyrl-BA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C0EB8" w:rsidRPr="006F22F9" w:rsidRDefault="00FC0EB8"/>
        </w:tc>
      </w:tr>
      <w:tr w:rsidR="002F416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303CDC" w:rsidRPr="006F22F9" w:rsidRDefault="00303CDC">
            <w:pPr>
              <w:jc w:val="center"/>
            </w:pPr>
          </w:p>
          <w:p w:rsidR="002F416D" w:rsidRPr="006F22F9" w:rsidRDefault="00D36924">
            <w:pPr>
              <w:jc w:val="center"/>
            </w:pPr>
            <w:r w:rsidRPr="006F22F9">
              <w:t>Школска</w:t>
            </w:r>
            <w:r w:rsidR="002F416D" w:rsidRPr="006F22F9">
              <w:t xml:space="preserve"> </w:t>
            </w:r>
            <w:r w:rsidRPr="006F22F9">
              <w:t>спрема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звањем</w:t>
            </w:r>
            <w:r w:rsidR="002F416D" w:rsidRPr="006F22F9">
              <w:t xml:space="preserve"> </w:t>
            </w:r>
            <w:r w:rsidRPr="006F22F9">
              <w:t>доктора</w:t>
            </w:r>
            <w:r w:rsidR="002F416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високом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вишом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средњом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ВКВ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0C7B6B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ПК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НК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  <w:r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административних</w:t>
            </w:r>
            <w:r w:rsidR="002F416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24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техничких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помоћних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690FFE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2F416D" w:rsidRPr="006F22F9" w:rsidRDefault="002F416D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59732F" w:rsidRPr="006F22F9">
        <w:rPr>
          <w:lang w:val="sr-Cyrl-BA"/>
        </w:rPr>
        <w:t>139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59732F" w:rsidRPr="006F22F9">
        <w:rPr>
          <w:lang w:val="sr-Cyrl-BA"/>
        </w:rPr>
        <w:t>127</w:t>
      </w:r>
      <w:r w:rsidR="003A6692" w:rsidRPr="006F22F9">
        <w:rPr>
          <w:lang w:val="sr-Cyrl-BA"/>
        </w:rPr>
        <w:t xml:space="preserve"> или 92%</w:t>
      </w:r>
      <w:r w:rsidR="00593D09" w:rsidRPr="006F22F9">
        <w:rPr>
          <w:lang w:val="sr-Cyrl-CS"/>
        </w:rPr>
        <w:t>,</w:t>
      </w:r>
      <w:r w:rsidR="003A6692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6F3BA9" w:rsidRPr="006F22F9">
        <w:rPr>
          <w:lang w:val="sr-Cyrl-CS"/>
        </w:rPr>
        <w:t xml:space="preserve"> </w:t>
      </w:r>
      <w:r w:rsidR="006F3BA9" w:rsidRPr="006F22F9">
        <w:rPr>
          <w:lang w:val="sr-Cyrl-BA"/>
        </w:rPr>
        <w:t>6</w:t>
      </w:r>
      <w:r w:rsidR="003A6692" w:rsidRPr="006F22F9">
        <w:rPr>
          <w:lang w:val="sr-Cyrl-BA"/>
        </w:rPr>
        <w:t xml:space="preserve"> или 4%</w:t>
      </w:r>
      <w:r w:rsidR="00593D09" w:rsidRPr="006F22F9">
        <w:rPr>
          <w:lang w:val="sr-Cyrl-BA"/>
        </w:rPr>
        <w:t>,</w:t>
      </w:r>
      <w:r w:rsidR="003A6692" w:rsidRPr="006F22F9">
        <w:rPr>
          <w:lang w:val="sr-Cyrl-BA"/>
        </w:rPr>
        <w:t xml:space="preserve"> </w:t>
      </w:r>
      <w:r w:rsidR="00593D09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593D09" w:rsidRPr="006F22F9">
        <w:rPr>
          <w:lang w:val="sr-Cyrl-CS"/>
        </w:rPr>
        <w:t xml:space="preserve"> </w:t>
      </w:r>
      <w:r w:rsidR="00593D09" w:rsidRPr="006F22F9">
        <w:rPr>
          <w:lang w:val="sr-Cyrl-BA"/>
        </w:rPr>
        <w:t>2</w:t>
      </w:r>
      <w:r w:rsidR="003A6692" w:rsidRPr="006F22F9">
        <w:rPr>
          <w:lang w:val="sr-Cyrl-BA"/>
        </w:rPr>
        <w:t xml:space="preserve"> или 1% </w:t>
      </w:r>
      <w:r w:rsidR="00593D09" w:rsidRPr="006F22F9">
        <w:rPr>
          <w:lang w:val="sr-Cyrl-CS"/>
        </w:rPr>
        <w:t xml:space="preserve"> 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DA535F" w:rsidRPr="006F22F9">
        <w:rPr>
          <w:lang w:val="sr-Cyrl-CS"/>
        </w:rPr>
        <w:t xml:space="preserve"> </w:t>
      </w:r>
      <w:r w:rsidR="006F3BA9" w:rsidRPr="006F22F9">
        <w:rPr>
          <w:lang w:val="sr-Cyrl-BA"/>
        </w:rPr>
        <w:t>4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>3%</w:t>
      </w:r>
      <w:r w:rsidR="00DA535F" w:rsidRPr="006F22F9">
        <w:rPr>
          <w:lang w:val="sr-Cyrl-CS"/>
        </w:rPr>
        <w:t>.</w:t>
      </w:r>
    </w:p>
    <w:p w:rsidR="00EF7280" w:rsidRPr="006F22F9" w:rsidRDefault="00EF7280" w:rsidP="002F02F8">
      <w:pPr>
        <w:jc w:val="both"/>
        <w:rPr>
          <w:b/>
          <w:lang w:val="en-US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Рибник</w:t>
      </w:r>
    </w:p>
    <w:p w:rsidR="002F02F8" w:rsidRPr="006F22F9" w:rsidRDefault="00D36924" w:rsidP="002F02F8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2F02F8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98,90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0,52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0,11%. </w:t>
      </w:r>
    </w:p>
    <w:p w:rsidR="00194A69" w:rsidRPr="006F22F9" w:rsidRDefault="00194A69" w:rsidP="002F02F8">
      <w:pPr>
        <w:jc w:val="both"/>
        <w:rPr>
          <w:b/>
          <w:lang w:val="sr-Cyrl-BA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908"/>
        <w:gridCol w:w="4825"/>
      </w:tblGrid>
      <w:tr w:rsidR="004B3137" w:rsidRPr="006F22F9">
        <w:trPr>
          <w:trHeight w:val="345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17</w:t>
            </w:r>
          </w:p>
        </w:tc>
      </w:tr>
      <w:tr w:rsidR="004B3137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8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9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8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0954B7" w:rsidRPr="006F22F9" w:rsidRDefault="000954B7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2F02F8">
      <w:pPr>
        <w:jc w:val="both"/>
        <w:rPr>
          <w:lang w:val="en-US"/>
        </w:rPr>
      </w:pPr>
    </w:p>
    <w:tbl>
      <w:tblPr>
        <w:tblW w:w="9891" w:type="dxa"/>
        <w:tblInd w:w="95" w:type="dxa"/>
        <w:tblLook w:val="0000"/>
      </w:tblPr>
      <w:tblGrid>
        <w:gridCol w:w="4908"/>
        <w:gridCol w:w="3520"/>
        <w:gridCol w:w="1463"/>
      </w:tblGrid>
      <w:tr w:rsidR="002F416D" w:rsidRPr="006F22F9">
        <w:trPr>
          <w:trHeight w:val="615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Караћ Небојша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7F633D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Потпредсједник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Малешевић Миланко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Начелник</w:t>
            </w:r>
            <w:r w:rsidR="002F416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Стојаковић</w:t>
            </w:r>
            <w:r w:rsidR="002F416D" w:rsidRPr="006F22F9">
              <w:t xml:space="preserve"> </w:t>
            </w:r>
            <w:r w:rsidRPr="006F22F9">
              <w:t>Неђо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Замјеник</w:t>
            </w:r>
            <w:r w:rsidR="002F416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Јовичић</w:t>
            </w:r>
            <w:r w:rsidR="002F416D" w:rsidRPr="006F22F9">
              <w:t xml:space="preserve"> </w:t>
            </w:r>
            <w:r w:rsidRPr="006F22F9">
              <w:t>Стеван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2F416D" w:rsidRPr="006F22F9">
        <w:trPr>
          <w:trHeight w:val="345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Секретар</w:t>
            </w:r>
            <w:r w:rsidR="002F416D" w:rsidRPr="006F22F9">
              <w:t xml:space="preserve"> </w:t>
            </w:r>
            <w:r w:rsidRPr="006F22F9">
              <w:t>скупштине</w:t>
            </w:r>
            <w:r w:rsidR="002F416D" w:rsidRPr="006F22F9">
              <w:t xml:space="preserve"> </w:t>
            </w:r>
            <w:r w:rsidRPr="006F22F9">
              <w:t>општине</w:t>
            </w:r>
            <w:r w:rsidR="002F416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7F633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2F416D" w:rsidRPr="006F22F9">
        <w:trPr>
          <w:trHeight w:val="120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2F416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</w:p>
        </w:tc>
      </w:tr>
      <w:tr w:rsidR="002F416D" w:rsidRPr="006F22F9">
        <w:trPr>
          <w:trHeight w:val="615"/>
        </w:trPr>
        <w:tc>
          <w:tcPr>
            <w:tcW w:w="49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Начелници</w:t>
            </w:r>
            <w:r w:rsidR="002F416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Презиме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припадност</w:t>
            </w:r>
          </w:p>
        </w:tc>
      </w:tr>
      <w:tr w:rsidR="002F416D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</w:t>
            </w:r>
            <w:r w:rsidR="002F416D" w:rsidRPr="006F22F9">
              <w:t>.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привреду</w:t>
            </w:r>
            <w:r w:rsidR="002F416D" w:rsidRPr="006F22F9">
              <w:t xml:space="preserve">, </w:t>
            </w:r>
            <w:r w:rsidRPr="006F22F9">
              <w:t>финансије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друштв</w:t>
            </w:r>
            <w:r w:rsidR="002F416D" w:rsidRPr="006F22F9">
              <w:t>.</w:t>
            </w:r>
            <w:r w:rsidRPr="006F22F9">
              <w:t>дј</w:t>
            </w:r>
            <w:r w:rsidR="002F416D" w:rsidRPr="006F22F9"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7F633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Галић Радмила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FF0684" w:rsidRPr="006F22F9">
              <w:rPr>
                <w:lang w:val="sr-Cyrl-BA"/>
              </w:rPr>
              <w:t>пкиња</w:t>
            </w:r>
          </w:p>
        </w:tc>
      </w:tr>
      <w:tr w:rsidR="002F416D" w:rsidRPr="006F22F9">
        <w:trPr>
          <w:trHeight w:val="330"/>
        </w:trPr>
        <w:tc>
          <w:tcPr>
            <w:tcW w:w="49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Одјељење</w:t>
            </w:r>
            <w:r w:rsidR="002F416D" w:rsidRPr="006F22F9">
              <w:t xml:space="preserve"> </w:t>
            </w:r>
            <w:r w:rsidRPr="006F22F9">
              <w:t>за</w:t>
            </w:r>
            <w:r w:rsidR="002F416D" w:rsidRPr="006F22F9">
              <w:t xml:space="preserve"> </w:t>
            </w:r>
            <w:r w:rsidRPr="006F22F9">
              <w:t>општу</w:t>
            </w:r>
            <w:r w:rsidR="002F416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7F633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Дакић  Душко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2F416D" w:rsidRPr="006F22F9" w:rsidRDefault="002F416D" w:rsidP="002F02F8">
      <w:pPr>
        <w:jc w:val="both"/>
        <w:rPr>
          <w:lang w:val="en-US"/>
        </w:rPr>
      </w:pPr>
    </w:p>
    <w:tbl>
      <w:tblPr>
        <w:tblW w:w="9913" w:type="dxa"/>
        <w:tblInd w:w="95" w:type="dxa"/>
        <w:tblLook w:val="0000"/>
      </w:tblPr>
      <w:tblGrid>
        <w:gridCol w:w="7080"/>
        <w:gridCol w:w="2833"/>
      </w:tblGrid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расписаних</w:t>
            </w:r>
            <w:r w:rsidR="002F416D" w:rsidRPr="006F22F9">
              <w:t xml:space="preserve"> </w:t>
            </w:r>
            <w:r w:rsidRPr="006F22F9">
              <w:t>јавних</w:t>
            </w:r>
            <w:r w:rsidR="002F416D" w:rsidRPr="006F22F9">
              <w:t xml:space="preserve"> </w:t>
            </w:r>
            <w:r w:rsidRPr="006F22F9">
              <w:t>конкурса</w:t>
            </w:r>
            <w:r w:rsidR="002F416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5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Укупан</w:t>
            </w:r>
            <w:r w:rsidR="002F416D" w:rsidRPr="006F22F9">
              <w:t xml:space="preserve"> </w:t>
            </w:r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34DE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пријављених</w:t>
            </w:r>
            <w:r w:rsidR="002F416D" w:rsidRPr="006F22F9">
              <w:t xml:space="preserve"> </w:t>
            </w:r>
            <w:r w:rsidRPr="006F22F9">
              <w:t>кандидата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Национална</w:t>
            </w:r>
            <w:r w:rsidR="002F416D" w:rsidRPr="006F22F9">
              <w:t xml:space="preserve"> </w:t>
            </w:r>
            <w:r w:rsidRPr="006F22F9">
              <w:t>структура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Срба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из</w:t>
            </w:r>
            <w:r w:rsidR="002F416D" w:rsidRPr="006F22F9">
              <w:t xml:space="preserve"> </w:t>
            </w:r>
            <w:r w:rsidRPr="006F22F9">
              <w:t>групе</w:t>
            </w:r>
            <w:r w:rsidR="002F416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416D" w:rsidRPr="006F22F9" w:rsidRDefault="002F416D"/>
        </w:tc>
      </w:tr>
      <w:tr w:rsidR="002F416D" w:rsidRPr="006F22F9">
        <w:trPr>
          <w:trHeight w:val="345"/>
        </w:trPr>
        <w:tc>
          <w:tcPr>
            <w:tcW w:w="991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D36924">
            <w:pPr>
              <w:jc w:val="center"/>
            </w:pPr>
            <w:r w:rsidRPr="006F22F9">
              <w:t>Школска</w:t>
            </w:r>
            <w:r w:rsidR="002F416D" w:rsidRPr="006F22F9">
              <w:t xml:space="preserve"> </w:t>
            </w:r>
            <w:r w:rsidRPr="006F22F9">
              <w:t>спрема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кандидата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звањем</w:t>
            </w:r>
            <w:r w:rsidR="002F416D" w:rsidRPr="006F22F9">
              <w:t xml:space="preserve"> </w:t>
            </w:r>
            <w:r w:rsidRPr="006F22F9">
              <w:t>доктора</w:t>
            </w:r>
            <w:r w:rsidR="002F416D" w:rsidRPr="006F22F9">
              <w:t xml:space="preserve"> </w:t>
            </w:r>
            <w:r w:rsidRPr="006F22F9">
              <w:t>наука</w:t>
            </w:r>
          </w:p>
        </w:tc>
        <w:tc>
          <w:tcPr>
            <w:tcW w:w="28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високом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вишом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са</w:t>
            </w:r>
            <w:r w:rsidR="002F416D" w:rsidRPr="006F22F9">
              <w:t xml:space="preserve"> </w:t>
            </w:r>
            <w:r w:rsidRPr="006F22F9">
              <w:t>средњом</w:t>
            </w:r>
            <w:r w:rsidR="002F416D" w:rsidRPr="006F22F9">
              <w:t xml:space="preserve"> </w:t>
            </w:r>
            <w:r w:rsidRPr="006F22F9">
              <w:t>стручном</w:t>
            </w:r>
            <w:r w:rsidR="002F416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ВКВ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КВ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ПК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запослених</w:t>
            </w:r>
            <w:r w:rsidR="002F416D" w:rsidRPr="006F22F9">
              <w:t xml:space="preserve"> </w:t>
            </w:r>
            <w:r w:rsidRPr="006F22F9">
              <w:t>НК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right"/>
            </w:pPr>
            <w:r w:rsidRPr="006F22F9">
              <w:t>0</w:t>
            </w:r>
          </w:p>
        </w:tc>
      </w:tr>
      <w:tr w:rsidR="002F416D" w:rsidRPr="006F22F9">
        <w:trPr>
          <w:trHeight w:val="90"/>
        </w:trPr>
        <w:tc>
          <w:tcPr>
            <w:tcW w:w="991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F416D" w:rsidRPr="006F22F9" w:rsidRDefault="002F416D">
            <w:pPr>
              <w:jc w:val="center"/>
            </w:pPr>
            <w:r w:rsidRPr="006F22F9">
              <w:t> </w:t>
            </w:r>
          </w:p>
        </w:tc>
      </w:tr>
      <w:tr w:rsidR="002F416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административних</w:t>
            </w:r>
            <w:r w:rsidR="002F416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234DE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2F416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416D" w:rsidRPr="006F22F9" w:rsidRDefault="00D36924">
            <w:r w:rsidRPr="006F22F9">
              <w:t>Број</w:t>
            </w:r>
            <w:r w:rsidR="002F416D" w:rsidRPr="006F22F9">
              <w:t xml:space="preserve"> </w:t>
            </w:r>
            <w:r w:rsidRPr="006F22F9">
              <w:t>примљених</w:t>
            </w:r>
            <w:r w:rsidR="002F416D" w:rsidRPr="006F22F9">
              <w:t xml:space="preserve"> </w:t>
            </w:r>
            <w:r w:rsidRPr="006F22F9">
              <w:t>техничких</w:t>
            </w:r>
            <w:r w:rsidR="002F416D" w:rsidRPr="006F22F9">
              <w:t xml:space="preserve"> </w:t>
            </w:r>
            <w:r w:rsidRPr="006F22F9">
              <w:t>и</w:t>
            </w:r>
            <w:r w:rsidR="002F416D" w:rsidRPr="006F22F9">
              <w:t xml:space="preserve"> </w:t>
            </w:r>
            <w:r w:rsidRPr="006F22F9">
              <w:t>помоћних</w:t>
            </w:r>
            <w:r w:rsidR="002F416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F416D" w:rsidRPr="006F22F9" w:rsidRDefault="0049271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D918D2" w:rsidRPr="006F22F9" w:rsidRDefault="00D918D2" w:rsidP="002F02F8">
      <w:pPr>
        <w:jc w:val="both"/>
        <w:rPr>
          <w:lang w:val="sr-Cyrl-BA"/>
        </w:rPr>
      </w:pPr>
    </w:p>
    <w:p w:rsidR="00BD4100" w:rsidRPr="006F22F9" w:rsidRDefault="00D36924" w:rsidP="002F02F8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59732F" w:rsidRPr="006F22F9">
        <w:rPr>
          <w:lang w:val="sr-Cyrl-BA"/>
        </w:rPr>
        <w:t>50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59732F" w:rsidRPr="006F22F9">
        <w:rPr>
          <w:lang w:val="sr-Cyrl-BA"/>
        </w:rPr>
        <w:t>50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194A69" w:rsidRPr="006F22F9">
        <w:rPr>
          <w:lang w:val="sr-Cyrl-BA"/>
        </w:rPr>
        <w:t>100</w:t>
      </w:r>
      <w:r w:rsidR="0081430D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BD4100" w:rsidRPr="006F22F9" w:rsidRDefault="00BD4100" w:rsidP="002F02F8">
      <w:pPr>
        <w:jc w:val="both"/>
        <w:rPr>
          <w:lang w:val="sr-Cyrl-CS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Рогатица</w:t>
      </w:r>
    </w:p>
    <w:p w:rsidR="002F02F8" w:rsidRPr="006F22F9" w:rsidRDefault="00D36924" w:rsidP="002F02F8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38,21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60,55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0,08%. </w:t>
      </w:r>
    </w:p>
    <w:p w:rsidR="004B3137" w:rsidRPr="006F22F9" w:rsidRDefault="004B3137" w:rsidP="002F02F8">
      <w:pPr>
        <w:jc w:val="both"/>
        <w:rPr>
          <w:lang w:val="sr-Cyrl-BA"/>
        </w:rPr>
      </w:pPr>
    </w:p>
    <w:p w:rsidR="00FC0EB8" w:rsidRPr="006F22F9" w:rsidRDefault="00FC0EB8" w:rsidP="002F02F8">
      <w:pPr>
        <w:jc w:val="both"/>
        <w:rPr>
          <w:lang w:val="sr-Cyrl-BA"/>
        </w:rPr>
      </w:pPr>
    </w:p>
    <w:p w:rsidR="00FC0EB8" w:rsidRPr="006F22F9" w:rsidRDefault="00FC0EB8" w:rsidP="002F02F8">
      <w:pPr>
        <w:jc w:val="both"/>
        <w:rPr>
          <w:lang w:val="sr-Cyrl-BA"/>
        </w:rPr>
      </w:pPr>
    </w:p>
    <w:p w:rsidR="00FC0EB8" w:rsidRPr="006F22F9" w:rsidRDefault="00FC0EB8" w:rsidP="002F02F8">
      <w:pPr>
        <w:jc w:val="both"/>
        <w:rPr>
          <w:lang w:val="sr-Cyrl-BA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F3F25" w:rsidP="004B3137">
            <w:pPr>
              <w:jc w:val="right"/>
            </w:pPr>
            <w:r w:rsidRPr="006F22F9">
              <w:t>22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F3F25" w:rsidP="004B3137">
            <w:pPr>
              <w:jc w:val="right"/>
            </w:pPr>
            <w:r w:rsidRPr="006F22F9">
              <w:t>1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23</w:t>
            </w:r>
          </w:p>
        </w:tc>
      </w:tr>
    </w:tbl>
    <w:p w:rsidR="0027643D" w:rsidRPr="006F22F9" w:rsidRDefault="0027643D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Чамџија</w:t>
            </w:r>
            <w:r w:rsidR="004E64FA" w:rsidRPr="006F22F9">
              <w:t xml:space="preserve"> </w:t>
            </w:r>
            <w:r w:rsidRPr="006F22F9">
              <w:t>Кемо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Планиновић Слободан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Јовичић Радомир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Куртић</w:t>
            </w:r>
            <w:r w:rsidR="004E64FA" w:rsidRPr="006F22F9">
              <w:t xml:space="preserve"> </w:t>
            </w:r>
            <w:r w:rsidRPr="006F22F9">
              <w:t>Узеир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Томић Љубиша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 w:rsidP="00FF3F25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FF3F25" w:rsidRPr="006F22F9">
              <w:rPr>
                <w:lang w:val="sr-Cyrl-CS"/>
              </w:rPr>
              <w:t>бин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r w:rsidRPr="006F22F9">
              <w:t>Иконић Миладин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3DE4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Росић Радован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Чаркић</w:t>
            </w:r>
            <w:r w:rsidR="004E64FA" w:rsidRPr="006F22F9">
              <w:t xml:space="preserve"> </w:t>
            </w:r>
            <w:r w:rsidRPr="006F22F9">
              <w:t>Зоран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Манић Горан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4B3137" w:rsidRPr="006F22F9" w:rsidRDefault="004B3137" w:rsidP="004B3137">
      <w:pPr>
        <w:jc w:val="both"/>
        <w:rPr>
          <w:b/>
          <w:lang w:val="sr-Cyrl-BA"/>
        </w:rPr>
      </w:pPr>
    </w:p>
    <w:p w:rsidR="00D77260" w:rsidRPr="006F22F9" w:rsidRDefault="00D77260" w:rsidP="004B3137">
      <w:pPr>
        <w:jc w:val="both"/>
        <w:rPr>
          <w:b/>
          <w:lang w:val="sr-Cyrl-BA"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7F2233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233" w:rsidRPr="006F22F9" w:rsidRDefault="007F2233">
            <w:pPr>
              <w:rPr>
                <w:lang w:val="sr-Cyrl-BA"/>
              </w:rPr>
            </w:pPr>
          </w:p>
          <w:p w:rsidR="007F2233" w:rsidRPr="006F22F9" w:rsidRDefault="007F2233">
            <w:pPr>
              <w:rPr>
                <w:lang w:val="sr-Cyrl-BA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F2233" w:rsidRPr="006F22F9" w:rsidRDefault="007F2233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3DE4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6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3DE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3DE4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4E64FA" w:rsidRPr="006F22F9" w:rsidRDefault="004E64FA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283FA9" w:rsidRPr="006F22F9">
        <w:rPr>
          <w:lang w:val="sr-Cyrl-BA"/>
        </w:rPr>
        <w:t>6</w:t>
      </w:r>
      <w:r w:rsidR="00283FA9" w:rsidRPr="006F22F9">
        <w:rPr>
          <w:lang w:val="en-US"/>
        </w:rPr>
        <w:t>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83FA9" w:rsidRPr="006F22F9">
        <w:rPr>
          <w:lang w:val="en-US"/>
        </w:rPr>
        <w:t>60</w:t>
      </w:r>
      <w:r w:rsidR="0081430D" w:rsidRPr="006F22F9">
        <w:rPr>
          <w:lang w:val="sr-Cyrl-BA"/>
        </w:rPr>
        <w:t xml:space="preserve"> </w:t>
      </w:r>
      <w:r w:rsidR="003A6692" w:rsidRPr="006F22F9">
        <w:rPr>
          <w:lang w:val="sr-Cyrl-BA"/>
        </w:rPr>
        <w:t xml:space="preserve">или 90% </w:t>
      </w:r>
      <w:r w:rsidRPr="006F22F9">
        <w:rPr>
          <w:lang w:val="sr-Cyrl-BA"/>
        </w:rPr>
        <w:t>и</w:t>
      </w:r>
      <w:r w:rsidR="0081430D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194A69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>7 или 10%</w:t>
      </w:r>
      <w:r w:rsidR="00283FA9" w:rsidRPr="006F22F9">
        <w:rPr>
          <w:lang w:val="en-US"/>
        </w:rPr>
        <w:t>.</w:t>
      </w:r>
    </w:p>
    <w:p w:rsidR="00EF7280" w:rsidRPr="006F22F9" w:rsidRDefault="00EF7280" w:rsidP="002F02F8">
      <w:pPr>
        <w:jc w:val="both"/>
        <w:rPr>
          <w:lang w:val="en-US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F02F8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Рудо</w:t>
      </w:r>
    </w:p>
    <w:p w:rsidR="00D77260" w:rsidRPr="006F22F9" w:rsidRDefault="00D36924" w:rsidP="002F02F8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F02F8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F02F8" w:rsidRPr="006F22F9">
        <w:rPr>
          <w:b/>
          <w:lang w:val="sr-Cyrl-CS"/>
        </w:rPr>
        <w:t xml:space="preserve"> 70,78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2F02F8" w:rsidRPr="006F22F9">
        <w:rPr>
          <w:b/>
          <w:lang w:val="sr-Cyrl-CS"/>
        </w:rPr>
        <w:t xml:space="preserve"> 27,15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2F02F8" w:rsidRPr="006F22F9">
        <w:rPr>
          <w:b/>
          <w:lang w:val="sr-Cyrl-CS"/>
        </w:rPr>
        <w:t xml:space="preserve"> 0,04%. </w:t>
      </w:r>
    </w:p>
    <w:p w:rsidR="000345DA" w:rsidRPr="006F22F9" w:rsidRDefault="000345DA" w:rsidP="002F02F8">
      <w:pPr>
        <w:jc w:val="both"/>
        <w:rPr>
          <w:b/>
          <w:lang w:val="sr-Cyrl-BA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16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1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4B3137" w:rsidRPr="006F22F9" w:rsidRDefault="004B3137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2F02F8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AA08E9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 xml:space="preserve">Милинковић </w:t>
            </w:r>
            <w:r w:rsidR="00B62541" w:rsidRPr="006F22F9">
              <w:rPr>
                <w:lang w:val="sr-Cyrl-BA"/>
              </w:rPr>
              <w:t>Добрисав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B6254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Симић Славиша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6254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Чолаковић</w:t>
            </w:r>
            <w:r w:rsidR="004E64FA" w:rsidRPr="006F22F9">
              <w:t xml:space="preserve"> </w:t>
            </w:r>
            <w:r w:rsidRPr="006F22F9">
              <w:t>Милко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B6254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Ћировић Витомир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B62541">
            <w:pPr>
              <w:jc w:val="center"/>
            </w:pPr>
            <w:r w:rsidRPr="006F22F9">
              <w:rPr>
                <w:lang w:val="sr-Cyrl-BA"/>
              </w:rPr>
              <w:t>Ђуровић Зоран</w:t>
            </w:r>
            <w:r w:rsidR="004E64FA" w:rsidRPr="006F22F9">
              <w:t> 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62541">
            <w:pPr>
              <w:jc w:val="center"/>
            </w:pPr>
            <w:r w:rsidRPr="006F22F9">
              <w:rPr>
                <w:lang w:val="sr-Cyrl-BA"/>
              </w:rPr>
              <w:t>Србин</w:t>
            </w:r>
            <w:r w:rsidR="004E64FA" w:rsidRPr="006F22F9">
              <w:t> 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B6254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62541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B6254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Станчић Раде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 w:rsidP="00B62541">
            <w:pPr>
              <w:jc w:val="center"/>
              <w:rPr>
                <w:lang w:val="sr-Cyrl-BA"/>
              </w:rPr>
            </w:pPr>
            <w:r w:rsidRPr="006F22F9">
              <w:t>С</w:t>
            </w:r>
            <w:r w:rsidR="00B62541" w:rsidRPr="006F22F9">
              <w:rPr>
                <w:lang w:val="sr-Cyrl-BA"/>
              </w:rPr>
              <w:t>рбин</w:t>
            </w:r>
          </w:p>
          <w:p w:rsidR="00EC6497" w:rsidRPr="006F22F9" w:rsidRDefault="00EC6497" w:rsidP="00B62541">
            <w:pPr>
              <w:jc w:val="center"/>
              <w:rPr>
                <w:lang w:val="sr-Cyrl-BA"/>
              </w:rPr>
            </w:pPr>
          </w:p>
        </w:tc>
      </w:tr>
    </w:tbl>
    <w:p w:rsidR="00D918D2" w:rsidRPr="006F22F9" w:rsidRDefault="00D918D2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2F02F8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5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 w:rsidP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0348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</w:tbl>
    <w:p w:rsidR="004E64FA" w:rsidRPr="006F22F9" w:rsidRDefault="004E64FA" w:rsidP="002F02F8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8A6A9D" w:rsidRPr="006F22F9">
        <w:rPr>
          <w:lang w:val="sr-Cyrl-BA"/>
        </w:rPr>
        <w:t xml:space="preserve"> 37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8A6A9D" w:rsidRPr="006F22F9">
        <w:rPr>
          <w:lang w:val="sr-Cyrl-BA"/>
        </w:rPr>
        <w:t>36</w:t>
      </w:r>
      <w:r w:rsidR="003A6692" w:rsidRPr="006F22F9">
        <w:rPr>
          <w:lang w:val="sr-Cyrl-BA"/>
        </w:rPr>
        <w:t xml:space="preserve"> или 97%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BA"/>
        </w:rPr>
        <w:t>и</w:t>
      </w:r>
      <w:r w:rsidR="00DB6036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1 </w:t>
      </w:r>
      <w:r w:rsidRPr="006F22F9">
        <w:rPr>
          <w:lang w:val="sr-Cyrl-CS"/>
        </w:rPr>
        <w:t>или</w:t>
      </w:r>
      <w:r w:rsidR="003A6692" w:rsidRPr="006F22F9">
        <w:rPr>
          <w:lang w:val="sr-Cyrl-CS"/>
        </w:rPr>
        <w:t xml:space="preserve"> 3%</w:t>
      </w:r>
      <w:r w:rsidR="00DA535F" w:rsidRPr="006F22F9">
        <w:rPr>
          <w:lang w:val="sr-Cyrl-CS"/>
        </w:rPr>
        <w:t>.</w:t>
      </w:r>
    </w:p>
    <w:p w:rsidR="00EF7280" w:rsidRPr="006F22F9" w:rsidRDefault="00EF7280" w:rsidP="004C144C">
      <w:pPr>
        <w:jc w:val="both"/>
        <w:rPr>
          <w:lang w:val="en-US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Соколац</w:t>
      </w:r>
    </w:p>
    <w:p w:rsidR="004C144C" w:rsidRPr="006F22F9" w:rsidRDefault="00D36924" w:rsidP="004C144C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4C144C" w:rsidRPr="006F22F9">
        <w:rPr>
          <w:b/>
          <w:lang w:val="sr-Cyrl-CS"/>
        </w:rPr>
        <w:t xml:space="preserve"> 67,99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4C144C" w:rsidRPr="006F22F9">
        <w:rPr>
          <w:b/>
          <w:lang w:val="sr-Cyrl-CS"/>
        </w:rPr>
        <w:t xml:space="preserve"> 30,90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0,15%. </w:t>
      </w:r>
    </w:p>
    <w:p w:rsidR="00F00C07" w:rsidRPr="006F22F9" w:rsidRDefault="00F00C07" w:rsidP="004C144C">
      <w:pPr>
        <w:jc w:val="both"/>
        <w:rPr>
          <w:lang w:val="en-US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955D7D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955D7D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955D7D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955D7D" w:rsidP="004B3137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21</w:t>
            </w:r>
          </w:p>
        </w:tc>
      </w:tr>
    </w:tbl>
    <w:p w:rsidR="004B3137" w:rsidRPr="006F22F9" w:rsidRDefault="004B3137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Делић Драгиша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Батинић Предраг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Ковачевић Душан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Чоловић Мирко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5E0DF3" w:rsidP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Боровчанин Добрила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5E0DF3">
            <w:r w:rsidRPr="006F22F9">
              <w:rPr>
                <w:lang w:val="sr-Cyrl-CS"/>
              </w:rPr>
              <w:t xml:space="preserve">Буџет </w:t>
            </w:r>
            <w:r w:rsidR="004E64FA" w:rsidRPr="006F22F9">
              <w:t xml:space="preserve"> </w:t>
            </w:r>
            <w:r w:rsidR="00D36924" w:rsidRPr="006F22F9">
              <w:t>и</w:t>
            </w:r>
            <w:r w:rsidR="004E64FA" w:rsidRPr="006F22F9">
              <w:t xml:space="preserve"> </w:t>
            </w:r>
            <w:r w:rsidR="00D36924" w:rsidRPr="006F22F9">
              <w:t>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Лучић Анђа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04D09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уређење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стам</w:t>
            </w:r>
            <w:r w:rsidR="004E64FA" w:rsidRPr="006F22F9">
              <w:t>.</w:t>
            </w:r>
            <w:r w:rsidRPr="006F22F9">
              <w:t>ком</w:t>
            </w:r>
            <w:r w:rsidR="004E64FA" w:rsidRPr="006F22F9">
              <w:t>.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Рајић Миломир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5E0D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0DF3" w:rsidRPr="006F22F9" w:rsidRDefault="005E0DF3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Општу 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0DF3" w:rsidRPr="006F22F9" w:rsidRDefault="005E0DF3" w:rsidP="0088246B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Шупић 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E0DF3" w:rsidRPr="006F22F9" w:rsidRDefault="005E0DF3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5E0DF3">
            <w:r w:rsidRPr="006F22F9">
              <w:rPr>
                <w:lang w:val="sr-Cyrl-BA"/>
              </w:rPr>
              <w:t>Привреда</w:t>
            </w:r>
            <w:r w:rsidR="0088246B" w:rsidRPr="006F22F9">
              <w:t xml:space="preserve"> и друштвене дјелатности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 w:rsidP="0088246B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Маџгаљ Данко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</w:tbl>
    <w:p w:rsidR="004B3137" w:rsidRPr="006F22F9" w:rsidRDefault="004B3137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04D0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04D0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04D0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 w:rsidTr="0088246B">
        <w:trPr>
          <w:trHeight w:val="309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E0DF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504D0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EF7280" w:rsidRPr="006F22F9" w:rsidRDefault="00D36924" w:rsidP="004C144C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59732F" w:rsidRPr="006F22F9">
        <w:rPr>
          <w:lang w:val="sr-Cyrl-BA"/>
        </w:rPr>
        <w:t>70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59732F" w:rsidRPr="006F22F9">
        <w:rPr>
          <w:lang w:val="sr-Cyrl-BA"/>
        </w:rPr>
        <w:t>70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59732F" w:rsidRPr="006F22F9">
        <w:rPr>
          <w:lang w:val="sr-Cyrl-BA"/>
        </w:rPr>
        <w:t>100</w:t>
      </w:r>
      <w:r w:rsidR="00054780" w:rsidRPr="006F22F9">
        <w:rPr>
          <w:lang w:val="sr-Cyrl-CS"/>
        </w:rPr>
        <w:t>%</w:t>
      </w:r>
      <w:r w:rsidR="00054780" w:rsidRPr="006F22F9">
        <w:rPr>
          <w:lang w:val="sr-Cyrl-BA"/>
        </w:rPr>
        <w:t xml:space="preserve"> </w:t>
      </w:r>
      <w:r w:rsidR="00DA535F" w:rsidRPr="006F22F9">
        <w:rPr>
          <w:lang w:val="sr-Cyrl-CS"/>
        </w:rPr>
        <w:t>.</w:t>
      </w:r>
    </w:p>
    <w:p w:rsidR="00EF7280" w:rsidRPr="006F22F9" w:rsidRDefault="00EF7280" w:rsidP="004C144C">
      <w:pPr>
        <w:jc w:val="both"/>
        <w:rPr>
          <w:b/>
          <w:lang w:val="en-US"/>
        </w:rPr>
      </w:pPr>
    </w:p>
    <w:p w:rsidR="004C144C" w:rsidRPr="006F22F9" w:rsidRDefault="00D36924" w:rsidP="004C144C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Србац</w:t>
      </w:r>
    </w:p>
    <w:p w:rsidR="004C144C" w:rsidRPr="006F22F9" w:rsidRDefault="00D36924" w:rsidP="004C144C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A61C3" w:rsidRPr="006F22F9">
        <w:rPr>
          <w:b/>
          <w:lang w:val="sr-Cyrl-CS"/>
        </w:rPr>
        <w:t xml:space="preserve"> 89,08 %, </w:t>
      </w:r>
      <w:r w:rsidRPr="006F22F9">
        <w:rPr>
          <w:b/>
          <w:lang w:val="sr-Cyrl-CS"/>
        </w:rPr>
        <w:t>Бошњака</w:t>
      </w:r>
      <w:r w:rsidR="007A61C3" w:rsidRPr="006F22F9">
        <w:rPr>
          <w:b/>
          <w:lang w:val="sr-Cyrl-CS"/>
        </w:rPr>
        <w:t xml:space="preserve"> 4,31%,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0,67%. </w:t>
      </w:r>
    </w:p>
    <w:p w:rsidR="00327DFA" w:rsidRPr="006F22F9" w:rsidRDefault="00327DFA" w:rsidP="004C144C">
      <w:pPr>
        <w:jc w:val="both"/>
        <w:rPr>
          <w:b/>
          <w:lang w:val="en-US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21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21</w:t>
            </w:r>
          </w:p>
        </w:tc>
      </w:tr>
    </w:tbl>
    <w:p w:rsidR="004B3137" w:rsidRPr="006F22F9" w:rsidRDefault="004B3137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E05989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Гаврановић Горан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836B70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Драгосављевић Млађан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Којић</w:t>
            </w:r>
            <w:r w:rsidR="004E64FA" w:rsidRPr="006F22F9">
              <w:t xml:space="preserve"> </w:t>
            </w:r>
            <w:r w:rsidRPr="006F22F9">
              <w:t>Мирко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Товиловић</w:t>
            </w:r>
            <w:r w:rsidR="004E64FA" w:rsidRPr="006F22F9">
              <w:t xml:space="preserve"> </w:t>
            </w:r>
            <w:r w:rsidRPr="006F22F9">
              <w:t>Драган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Вранић</w:t>
            </w:r>
            <w:r w:rsidR="004E64FA" w:rsidRPr="006F22F9">
              <w:t xml:space="preserve"> </w:t>
            </w:r>
            <w:r w:rsidRPr="006F22F9">
              <w:t>Драгица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Малешевић</w:t>
            </w:r>
            <w:r w:rsidR="004E64FA" w:rsidRPr="006F22F9">
              <w:t xml:space="preserve"> </w:t>
            </w:r>
            <w:r w:rsidRPr="006F22F9">
              <w:t>Славко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Татић</w:t>
            </w:r>
            <w:r w:rsidR="004E64FA" w:rsidRPr="006F22F9">
              <w:t xml:space="preserve"> </w:t>
            </w:r>
            <w:r w:rsidRPr="006F22F9">
              <w:t>Бранислав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уређење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стам</w:t>
            </w:r>
            <w:r w:rsidR="004E64FA" w:rsidRPr="006F22F9">
              <w:t>.</w:t>
            </w:r>
            <w:r w:rsidRPr="006F22F9">
              <w:t>ком</w:t>
            </w:r>
            <w:r w:rsidR="004E64FA" w:rsidRPr="006F22F9">
              <w:t>.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Михољчић</w:t>
            </w:r>
            <w:r w:rsidR="004E64FA" w:rsidRPr="006F22F9">
              <w:t xml:space="preserve"> </w:t>
            </w:r>
            <w:r w:rsidRPr="006F22F9">
              <w:t>Миодраг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Микић</w:t>
            </w:r>
            <w:r w:rsidR="004E64FA" w:rsidRPr="006F22F9">
              <w:t xml:space="preserve"> </w:t>
            </w:r>
            <w:r w:rsidRPr="006F22F9">
              <w:t>Драган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4B3137" w:rsidRPr="006F22F9" w:rsidRDefault="004B3137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28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27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 w:rsidP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 w:rsidP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</w:pPr>
            <w:r w:rsidRPr="006F22F9"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88246B" w:rsidP="0088246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88246B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88246B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EC69F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EC69FB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4A39E9" w:rsidRPr="006F22F9" w:rsidRDefault="004A39E9" w:rsidP="004C144C">
      <w:pPr>
        <w:jc w:val="both"/>
        <w:rPr>
          <w:lang w:val="en-US"/>
        </w:rPr>
      </w:pPr>
    </w:p>
    <w:p w:rsidR="004A39E9" w:rsidRPr="006F22F9" w:rsidRDefault="00D36924" w:rsidP="004C144C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194A69" w:rsidRPr="006F22F9">
        <w:rPr>
          <w:lang w:val="sr-Cyrl-BA"/>
        </w:rPr>
        <w:t>7</w:t>
      </w:r>
      <w:r w:rsidR="00283FA9" w:rsidRPr="006F22F9">
        <w:rPr>
          <w:lang w:val="en-US"/>
        </w:rPr>
        <w:t>9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83FA9" w:rsidRPr="006F22F9">
        <w:rPr>
          <w:lang w:val="en-US"/>
        </w:rPr>
        <w:t xml:space="preserve">78 </w:t>
      </w:r>
      <w:r w:rsidR="003A6692" w:rsidRPr="006F22F9">
        <w:rPr>
          <w:lang w:val="sr-Cyrl-BA"/>
        </w:rPr>
        <w:t xml:space="preserve">или 99% и </w:t>
      </w:r>
      <w:r w:rsidR="00283FA9" w:rsidRPr="006F22F9">
        <w:rPr>
          <w:lang w:val="sr-Cyrl-CS"/>
        </w:rPr>
        <w:t xml:space="preserve"> Бошњака 1</w:t>
      </w:r>
      <w:r w:rsidR="003A6692" w:rsidRPr="006F22F9">
        <w:rPr>
          <w:lang w:val="sr-Cyrl-CS"/>
        </w:rPr>
        <w:t xml:space="preserve"> или 1%</w:t>
      </w:r>
      <w:r w:rsidR="00DA535F" w:rsidRPr="006F22F9">
        <w:rPr>
          <w:lang w:val="sr-Cyrl-CS"/>
        </w:rPr>
        <w:t>.</w:t>
      </w:r>
    </w:p>
    <w:p w:rsidR="004A39E9" w:rsidRPr="006F22F9" w:rsidRDefault="004A39E9" w:rsidP="004C144C">
      <w:pPr>
        <w:jc w:val="both"/>
        <w:rPr>
          <w:lang w:val="sr-Cyrl-BA"/>
        </w:rPr>
      </w:pPr>
    </w:p>
    <w:p w:rsidR="004A39E9" w:rsidRPr="006F22F9" w:rsidRDefault="00D36924" w:rsidP="004A39E9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Општине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Сребреница</w:t>
      </w:r>
    </w:p>
    <w:p w:rsidR="004C144C" w:rsidRPr="006F22F9" w:rsidRDefault="00D36924" w:rsidP="004C144C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A61C3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A61C3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4C144C" w:rsidRPr="006F22F9">
        <w:rPr>
          <w:b/>
          <w:lang w:val="sr-Cyrl-CS"/>
        </w:rPr>
        <w:t xml:space="preserve"> 25,21</w:t>
      </w:r>
      <w:r w:rsidR="007A61C3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4C144C" w:rsidRPr="006F22F9">
        <w:rPr>
          <w:b/>
          <w:lang w:val="sr-Cyrl-CS"/>
        </w:rPr>
        <w:t xml:space="preserve"> 72,88</w:t>
      </w:r>
      <w:r w:rsidR="007A61C3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0,10%. </w:t>
      </w:r>
    </w:p>
    <w:p w:rsidR="004A39E9" w:rsidRPr="006F22F9" w:rsidRDefault="004A39E9" w:rsidP="004C144C">
      <w:pPr>
        <w:jc w:val="both"/>
        <w:rPr>
          <w:lang w:val="en-US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51AC7" w:rsidP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F51AC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51AC7" w:rsidRPr="006F22F9">
              <w:rPr>
                <w:lang w:val="sr-Cyrl-CS"/>
              </w:rPr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51AC7" w:rsidP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15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F51AC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51AC7" w:rsidRPr="006F22F9">
              <w:rPr>
                <w:lang w:val="sr-Cyrl-CS"/>
              </w:rPr>
              <w:t>1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F51AC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27</w:t>
            </w:r>
          </w:p>
        </w:tc>
      </w:tr>
    </w:tbl>
    <w:p w:rsidR="004B3137" w:rsidRPr="006F22F9" w:rsidRDefault="004B3137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Павловић</w:t>
            </w:r>
            <w:r w:rsidR="004E64FA" w:rsidRPr="006F22F9">
              <w:t xml:space="preserve"> </w:t>
            </w:r>
            <w:r w:rsidRPr="006F22F9">
              <w:t>Радомир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Салиховић Зулфо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E05989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 xml:space="preserve">Суљић Осман 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Дураковић Ћамил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Марковић</w:t>
            </w:r>
            <w:r w:rsidR="004E64FA" w:rsidRPr="006F22F9">
              <w:t xml:space="preserve"> </w:t>
            </w:r>
            <w:r w:rsidRPr="006F22F9">
              <w:t>Свјетлана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BF773F">
            <w:pPr>
              <w:rPr>
                <w:lang w:val="sr-Cyrl-CS"/>
              </w:rPr>
            </w:pPr>
            <w:r w:rsidRPr="006F22F9">
              <w:t xml:space="preserve"> </w:t>
            </w:r>
            <w:r w:rsidR="00BF773F" w:rsidRPr="006F22F9">
              <w:rPr>
                <w:lang w:val="sr-Cyrl-CS"/>
              </w:rPr>
              <w:t>Сенад Субашић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дјелат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BF773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Митровић Сваетозар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прост</w:t>
            </w:r>
            <w:r w:rsidR="004E64FA" w:rsidRPr="006F22F9">
              <w:t>.</w:t>
            </w:r>
            <w:r w:rsidRPr="006F22F9">
              <w:t>уређ</w:t>
            </w:r>
            <w:r w:rsidR="004E64FA" w:rsidRPr="006F22F9">
              <w:t xml:space="preserve">.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ст</w:t>
            </w:r>
            <w:r w:rsidR="004E64FA" w:rsidRPr="006F22F9">
              <w:t>.</w:t>
            </w:r>
            <w:r w:rsidRPr="006F22F9">
              <w:t>ком</w:t>
            </w:r>
            <w:r w:rsidR="004E64FA" w:rsidRPr="006F22F9">
              <w:t>.</w:t>
            </w:r>
            <w:r w:rsidRPr="006F22F9">
              <w:t>посл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BF773F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Мустафић Мирсад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развој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BF773F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Милош Вукосављевић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F773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Мустафић</w:t>
            </w:r>
            <w:r w:rsidR="004E64FA" w:rsidRPr="006F22F9">
              <w:t xml:space="preserve"> </w:t>
            </w:r>
            <w:r w:rsidRPr="006F22F9">
              <w:t>Енвер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</w:tbl>
    <w:p w:rsidR="004B3137" w:rsidRPr="006F22F9" w:rsidRDefault="004B3137" w:rsidP="004B3137">
      <w:pPr>
        <w:jc w:val="both"/>
        <w:rPr>
          <w:b/>
        </w:rPr>
      </w:pPr>
    </w:p>
    <w:p w:rsidR="004E64FA" w:rsidRPr="006F22F9" w:rsidRDefault="00D36924" w:rsidP="004C144C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51AC7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51AC7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16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 w:rsidP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16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rPr>
                <w:lang w:val="sr-Cyrl-CS"/>
              </w:rPr>
            </w:pP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  <w:p w:rsidR="00F51AC7" w:rsidRPr="006F22F9" w:rsidRDefault="00F51AC7">
            <w:pPr>
              <w:rPr>
                <w:lang w:val="sr-Cyrl-CS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51AC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20</w:t>
            </w:r>
          </w:p>
          <w:p w:rsidR="00EE6A12" w:rsidRPr="006F22F9" w:rsidRDefault="00EE6A12">
            <w:pPr>
              <w:jc w:val="right"/>
            </w:pP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D368A2" w:rsidRPr="006F22F9" w:rsidRDefault="00D36924" w:rsidP="005C7BF0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F372A4" w:rsidRPr="006F22F9">
        <w:rPr>
          <w:lang w:val="en-US"/>
        </w:rPr>
        <w:t>80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F372A4" w:rsidRPr="006F22F9">
        <w:rPr>
          <w:lang w:val="en-US"/>
        </w:rPr>
        <w:t xml:space="preserve">43 </w:t>
      </w:r>
      <w:r w:rsidR="003A6692" w:rsidRPr="006F22F9">
        <w:rPr>
          <w:lang w:val="sr-Cyrl-BA"/>
        </w:rPr>
        <w:t xml:space="preserve">или 54% и 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</w:t>
      </w:r>
      <w:r w:rsidR="00194A69" w:rsidRPr="006F22F9">
        <w:rPr>
          <w:lang w:val="sr-Cyrl-BA"/>
        </w:rPr>
        <w:t>3</w:t>
      </w:r>
      <w:r w:rsidR="00F372A4" w:rsidRPr="006F22F9">
        <w:rPr>
          <w:lang w:val="en-US"/>
        </w:rPr>
        <w:t>7</w:t>
      </w:r>
      <w:r w:rsidR="003A6692" w:rsidRPr="006F22F9">
        <w:rPr>
          <w:lang w:val="sr-Cyrl-BA"/>
        </w:rPr>
        <w:t xml:space="preserve"> или 46%.</w:t>
      </w:r>
    </w:p>
    <w:p w:rsidR="003A6692" w:rsidRPr="006F22F9" w:rsidRDefault="003A6692" w:rsidP="005C7BF0">
      <w:pPr>
        <w:jc w:val="both"/>
        <w:rPr>
          <w:lang w:val="sr-Cyrl-BA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Теслић</w:t>
      </w:r>
    </w:p>
    <w:p w:rsidR="004C144C" w:rsidRPr="006F22F9" w:rsidRDefault="00D36924" w:rsidP="004C144C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C485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C485E" w:rsidRPr="006F22F9">
        <w:rPr>
          <w:b/>
          <w:lang w:val="sr-Cyrl-CS"/>
        </w:rPr>
        <w:t xml:space="preserve"> 54,18 %, </w:t>
      </w:r>
      <w:r w:rsidRPr="006F22F9">
        <w:rPr>
          <w:b/>
          <w:lang w:val="sr-Cyrl-CS"/>
        </w:rPr>
        <w:t>Бошњака</w:t>
      </w:r>
      <w:r w:rsidR="007C485E" w:rsidRPr="006F22F9">
        <w:rPr>
          <w:b/>
          <w:lang w:val="sr-Cyrl-CS"/>
        </w:rPr>
        <w:t xml:space="preserve"> 24,18%,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14,25%. </w:t>
      </w:r>
    </w:p>
    <w:p w:rsidR="004B3137" w:rsidRPr="006F22F9" w:rsidRDefault="004B3137" w:rsidP="004C144C">
      <w:pPr>
        <w:jc w:val="both"/>
        <w:rPr>
          <w:b/>
          <w:lang w:val="en-US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28"/>
        <w:gridCol w:w="4905"/>
      </w:tblGrid>
      <w:tr w:rsidR="004B3137" w:rsidRPr="006F22F9">
        <w:trPr>
          <w:trHeight w:val="345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361FA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25</w:t>
            </w:r>
          </w:p>
        </w:tc>
      </w:tr>
      <w:tr w:rsidR="004B3137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5</w:t>
            </w:r>
          </w:p>
        </w:tc>
      </w:tr>
      <w:tr w:rsidR="004B3137" w:rsidRPr="006F22F9">
        <w:trPr>
          <w:trHeight w:val="345"/>
        </w:trPr>
        <w:tc>
          <w:tcPr>
            <w:tcW w:w="482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0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F361FA" w:rsidP="004B3137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B3137" w:rsidRPr="006F22F9">
        <w:trPr>
          <w:trHeight w:val="345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4A39E9" w:rsidRPr="006F22F9" w:rsidRDefault="004A39E9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811" w:type="dxa"/>
        <w:tblInd w:w="95" w:type="dxa"/>
        <w:tblLook w:val="0000"/>
      </w:tblPr>
      <w:tblGrid>
        <w:gridCol w:w="4828"/>
        <w:gridCol w:w="3520"/>
        <w:gridCol w:w="1463"/>
      </w:tblGrid>
      <w:tr w:rsidR="004E64FA" w:rsidRPr="006F22F9">
        <w:trPr>
          <w:trHeight w:val="615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387864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Шкребић Славко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0B5F9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Дубравац Мехмед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387864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Касаповић Саво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0B5F9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Лукић Миодраг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0B5F9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Станојевић</w:t>
            </w:r>
            <w:r w:rsidR="004E64FA" w:rsidRPr="006F22F9">
              <w:t xml:space="preserve"> </w:t>
            </w:r>
            <w:r w:rsidRPr="006F22F9">
              <w:t>Станислав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120"/>
        </w:trPr>
        <w:tc>
          <w:tcPr>
            <w:tcW w:w="4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0B5F9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Павић Бранко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 w:rsidP="000B5F9F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0B5F9F" w:rsidRPr="006F22F9">
              <w:rPr>
                <w:lang w:val="sr-Cyrl-BA"/>
              </w:rPr>
              <w:t>бин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стамбено</w:t>
            </w:r>
            <w:r w:rsidR="004E64FA" w:rsidRPr="006F22F9">
              <w:t xml:space="preserve"> </w:t>
            </w:r>
            <w:r w:rsidRPr="006F22F9">
              <w:t>комуналне</w:t>
            </w:r>
            <w:r w:rsidR="004E64FA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Марјановић</w:t>
            </w:r>
            <w:r w:rsidR="004E64FA" w:rsidRPr="006F22F9">
              <w:t xml:space="preserve"> </w:t>
            </w:r>
            <w:r w:rsidRPr="006F22F9">
              <w:t>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Кузмановић</w:t>
            </w:r>
            <w:r w:rsidR="004E64FA" w:rsidRPr="006F22F9">
              <w:t xml:space="preserve"> </w:t>
            </w:r>
            <w:r w:rsidRPr="006F22F9">
              <w:t>Мира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борачко</w:t>
            </w:r>
            <w:r w:rsidR="004E64FA" w:rsidRPr="006F22F9">
              <w:t xml:space="preserve"> </w:t>
            </w:r>
            <w:r w:rsidRPr="006F22F9">
              <w:t>инвалидску</w:t>
            </w:r>
            <w:r w:rsidR="004E64FA" w:rsidRPr="006F22F9">
              <w:t xml:space="preserve"> 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Горановић</w:t>
            </w:r>
            <w:r w:rsidR="004E64FA" w:rsidRPr="006F22F9">
              <w:t xml:space="preserve"> </w:t>
            </w:r>
            <w:r w:rsidRPr="006F22F9">
              <w:t>Младен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0B5F9F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B5F9F" w:rsidRPr="006F22F9" w:rsidRDefault="000B5F9F" w:rsidP="000B5F9F">
            <w:pPr>
              <w:rPr>
                <w:lang w:val="sr-Cyrl-BA"/>
              </w:rPr>
            </w:pPr>
            <w:r w:rsidRPr="006F22F9">
              <w:t xml:space="preserve">Одјељење за </w:t>
            </w:r>
            <w:r w:rsidRPr="006F22F9">
              <w:rPr>
                <w:lang w:val="sr-Cyrl-BA"/>
              </w:rPr>
              <w:t>инспекцијске 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B5F9F" w:rsidRPr="006F22F9" w:rsidRDefault="000B5F9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Алексић Мирко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B5F9F" w:rsidRPr="006F22F9" w:rsidRDefault="000B5F9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0B5F9F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Предојевић Борислав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0B5F9F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82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 w:rsidP="000B5F9F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  <w:r w:rsidR="004E64FA" w:rsidRPr="006F22F9">
              <w:t xml:space="preserve"> 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Салкић</w:t>
            </w:r>
            <w:r w:rsidR="004E64FA" w:rsidRPr="006F22F9">
              <w:t xml:space="preserve"> </w:t>
            </w:r>
            <w:r w:rsidRPr="006F22F9">
              <w:t>Касим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</w:tbl>
    <w:p w:rsidR="00846AF9" w:rsidRPr="006F22F9" w:rsidRDefault="00846AF9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18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361F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7E21CF" w:rsidRPr="006F22F9">
        <w:rPr>
          <w:lang w:val="sr-Cyrl-BA"/>
        </w:rPr>
        <w:t>112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7E21CF" w:rsidRPr="006F22F9">
        <w:rPr>
          <w:lang w:val="en-US"/>
        </w:rPr>
        <w:t>103</w:t>
      </w:r>
      <w:r w:rsidR="003A6692" w:rsidRPr="006F22F9">
        <w:rPr>
          <w:lang w:val="sr-Cyrl-BA"/>
        </w:rPr>
        <w:t xml:space="preserve"> или 92%</w:t>
      </w:r>
      <w:r w:rsidR="00F45725" w:rsidRPr="006F22F9">
        <w:rPr>
          <w:lang w:val="sr-Cyrl-CS"/>
        </w:rPr>
        <w:t>,</w:t>
      </w:r>
      <w:r w:rsidR="00194A69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194A69" w:rsidRPr="006F22F9">
        <w:rPr>
          <w:lang w:val="sr-Cyrl-CS"/>
        </w:rPr>
        <w:t xml:space="preserve"> </w:t>
      </w:r>
      <w:r w:rsidR="007E21CF" w:rsidRPr="006F22F9">
        <w:rPr>
          <w:lang w:val="en-US"/>
        </w:rPr>
        <w:t>6</w:t>
      </w:r>
      <w:r w:rsidR="00DA535F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>или 5%</w:t>
      </w:r>
      <w:r w:rsidR="00F45725" w:rsidRPr="006F22F9">
        <w:rPr>
          <w:lang w:val="sr-Cyrl-BA"/>
        </w:rPr>
        <w:t>,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F45725" w:rsidRPr="006F22F9">
        <w:rPr>
          <w:lang w:val="sr-Cyrl-CS"/>
        </w:rPr>
        <w:t xml:space="preserve"> </w:t>
      </w:r>
      <w:r w:rsidR="00F45725" w:rsidRPr="006F22F9">
        <w:rPr>
          <w:lang w:val="sr-Cyrl-BA"/>
        </w:rPr>
        <w:t>2</w:t>
      </w:r>
      <w:r w:rsidR="00F45725" w:rsidRPr="006F22F9">
        <w:rPr>
          <w:lang w:val="sr-Cyrl-CS"/>
        </w:rPr>
        <w:t xml:space="preserve"> </w:t>
      </w:r>
      <w:r w:rsidR="003A6692" w:rsidRPr="006F22F9">
        <w:rPr>
          <w:lang w:val="sr-Cyrl-CS"/>
        </w:rPr>
        <w:t xml:space="preserve">или 2% </w:t>
      </w:r>
      <w:r w:rsidR="00F45725" w:rsidRPr="006F22F9">
        <w:rPr>
          <w:lang w:val="sr-Cyrl-BA"/>
        </w:rPr>
        <w:t xml:space="preserve">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DA535F" w:rsidRPr="006F22F9">
        <w:rPr>
          <w:lang w:val="sr-Cyrl-CS"/>
        </w:rPr>
        <w:t xml:space="preserve"> </w:t>
      </w:r>
      <w:r w:rsidR="00194A69" w:rsidRPr="006F22F9">
        <w:rPr>
          <w:lang w:val="sr-Cyrl-BA"/>
        </w:rPr>
        <w:t>1</w:t>
      </w:r>
      <w:r w:rsidR="003A6692" w:rsidRPr="006F22F9">
        <w:rPr>
          <w:lang w:val="sr-Cyrl-BA"/>
        </w:rPr>
        <w:t xml:space="preserve"> или 1%</w:t>
      </w:r>
      <w:r w:rsidR="00DA535F" w:rsidRPr="006F22F9">
        <w:rPr>
          <w:lang w:val="sr-Cyrl-CS"/>
        </w:rPr>
        <w:t>.</w:t>
      </w:r>
    </w:p>
    <w:p w:rsidR="00EF7280" w:rsidRPr="006F22F9" w:rsidRDefault="00EF7280" w:rsidP="004C144C">
      <w:pPr>
        <w:jc w:val="both"/>
        <w:rPr>
          <w:b/>
          <w:lang w:val="sr-Cyrl-BA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Требиње</w:t>
      </w:r>
    </w:p>
    <w:p w:rsidR="004C144C" w:rsidRPr="006F22F9" w:rsidRDefault="00D36924" w:rsidP="004C144C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C485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4C144C" w:rsidRPr="006F22F9">
        <w:rPr>
          <w:b/>
          <w:lang w:val="sr-Cyrl-CS"/>
        </w:rPr>
        <w:t xml:space="preserve"> 70,21</w:t>
      </w:r>
      <w:r w:rsidR="007C485E" w:rsidRPr="006F22F9">
        <w:rPr>
          <w:b/>
          <w:lang w:val="sr-Cyrl-CS"/>
        </w:rPr>
        <w:t xml:space="preserve"> %, </w:t>
      </w:r>
      <w:r w:rsidRPr="006F22F9">
        <w:rPr>
          <w:b/>
          <w:lang w:val="sr-Cyrl-CS"/>
        </w:rPr>
        <w:t>Бошњака</w:t>
      </w:r>
      <w:r w:rsidR="004C144C" w:rsidRPr="006F22F9">
        <w:rPr>
          <w:b/>
          <w:lang w:val="sr-Cyrl-CS"/>
        </w:rPr>
        <w:t xml:space="preserve"> 19,00</w:t>
      </w:r>
      <w:r w:rsidR="007C485E" w:rsidRPr="006F22F9">
        <w:rPr>
          <w:b/>
          <w:lang w:val="sr-Cyrl-CS"/>
        </w:rPr>
        <w:t xml:space="preserve">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1,49%. </w:t>
      </w:r>
    </w:p>
    <w:p w:rsidR="00055944" w:rsidRPr="006F22F9" w:rsidRDefault="00055944" w:rsidP="004C144C">
      <w:pPr>
        <w:jc w:val="both"/>
        <w:rPr>
          <w:b/>
          <w:lang w:val="sr-Cyrl-BA"/>
        </w:rPr>
      </w:pPr>
    </w:p>
    <w:p w:rsidR="00D77260" w:rsidRPr="006F22F9" w:rsidRDefault="00D77260" w:rsidP="004C144C">
      <w:pPr>
        <w:jc w:val="both"/>
        <w:rPr>
          <w:b/>
          <w:lang w:val="sr-Cyrl-BA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4B3137" w:rsidRPr="006F22F9" w:rsidRDefault="004B3137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jc w:val="center"/>
            </w:pPr>
            <w:r w:rsidRPr="006F22F9">
              <w:t>Број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7F3BE5">
            <w:pPr>
              <w:jc w:val="right"/>
            </w:pPr>
            <w:r w:rsidRPr="006F22F9">
              <w:t>2</w:t>
            </w:r>
            <w:r w:rsidR="007F3BE5" w:rsidRPr="006F22F9">
              <w:t>9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7F3BE5" w:rsidP="004B3137">
            <w:pPr>
              <w:jc w:val="right"/>
            </w:pPr>
            <w:r w:rsidRPr="006F22F9">
              <w:t>0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7F3BE5" w:rsidP="004B3137">
            <w:pPr>
              <w:jc w:val="right"/>
            </w:pPr>
            <w:r w:rsidRPr="006F22F9">
              <w:t>2</w:t>
            </w:r>
          </w:p>
        </w:tc>
      </w:tr>
      <w:tr w:rsidR="004B3137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3137" w:rsidRPr="006F22F9" w:rsidRDefault="00D36924" w:rsidP="004B3137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B3137" w:rsidRPr="006F22F9" w:rsidRDefault="004B3137" w:rsidP="004B3137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235607" w:rsidRPr="006F22F9" w:rsidRDefault="00235607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Савић Веселин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Ивковић Петар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Ћук</w:t>
            </w:r>
            <w:r w:rsidR="004E64FA" w:rsidRPr="006F22F9">
              <w:t xml:space="preserve"> </w:t>
            </w:r>
            <w:r w:rsidRPr="006F22F9">
              <w:t>Доброслав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7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7F3BE5" w:rsidP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Србојевић 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915FF3">
            <w:pPr>
              <w:jc w:val="center"/>
              <w:rPr>
                <w:lang w:val="sr-Cyrl-BA"/>
              </w:rPr>
            </w:pPr>
            <w:r w:rsidRPr="006F22F9">
              <w:rPr>
                <w:lang w:val="sr-Cyrl-BA"/>
              </w:rPr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Тарана</w:t>
            </w:r>
            <w:r w:rsidR="004E64FA" w:rsidRPr="006F22F9">
              <w:t xml:space="preserve"> </w:t>
            </w:r>
            <w:r w:rsidRPr="006F22F9">
              <w:t>Борислав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уређење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стамбено</w:t>
            </w:r>
            <w:r w:rsidR="004E64FA" w:rsidRPr="006F22F9">
              <w:t>-</w:t>
            </w:r>
            <w:r w:rsidRPr="006F22F9">
              <w:t>комуналне</w:t>
            </w:r>
            <w:r w:rsidR="004E64FA" w:rsidRPr="006F22F9">
              <w:t xml:space="preserve"> </w:t>
            </w:r>
            <w:r w:rsidRPr="006F22F9">
              <w:t>посл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борачко</w:t>
            </w:r>
            <w:r w:rsidR="004E64FA" w:rsidRPr="006F22F9">
              <w:t>-</w:t>
            </w:r>
            <w:r w:rsidRPr="006F22F9">
              <w:t>инвалид</w:t>
            </w:r>
            <w:r w:rsidR="004E64FA" w:rsidRPr="006F22F9">
              <w:t>.</w:t>
            </w:r>
            <w:r w:rsidRPr="006F22F9">
              <w:t>заштиту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инспекције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4B3137" w:rsidRPr="006F22F9" w:rsidRDefault="004B3137" w:rsidP="004B3137">
      <w:pPr>
        <w:jc w:val="both"/>
        <w:rPr>
          <w:b/>
        </w:rPr>
      </w:pPr>
    </w:p>
    <w:p w:rsidR="004B3137" w:rsidRPr="006F22F9" w:rsidRDefault="00D36924" w:rsidP="004B3137">
      <w:pPr>
        <w:jc w:val="both"/>
        <w:rPr>
          <w:b/>
        </w:rPr>
      </w:pPr>
      <w:r w:rsidRPr="006F22F9">
        <w:rPr>
          <w:b/>
        </w:rPr>
        <w:t>В</w:t>
      </w:r>
      <w:r w:rsidR="004B3137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4B3137" w:rsidRPr="006F22F9">
        <w:rPr>
          <w:b/>
        </w:rPr>
        <w:t xml:space="preserve"> </w:t>
      </w:r>
      <w:r w:rsidRPr="006F22F9">
        <w:rPr>
          <w:b/>
        </w:rPr>
        <w:t>о</w:t>
      </w:r>
      <w:r w:rsidR="004B3137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4B3137" w:rsidRPr="006F22F9">
        <w:rPr>
          <w:b/>
        </w:rPr>
        <w:t xml:space="preserve"> </w:t>
      </w:r>
      <w:r w:rsidRPr="006F22F9">
        <w:rPr>
          <w:b/>
        </w:rPr>
        <w:t>јавним</w:t>
      </w:r>
      <w:r w:rsidR="004B3137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4B3137" w:rsidRPr="006F22F9">
        <w:rPr>
          <w:b/>
        </w:rPr>
        <w:t>-</w:t>
      </w:r>
      <w:r w:rsidRPr="006F22F9">
        <w:rPr>
          <w:b/>
        </w:rPr>
        <w:t>огласима</w:t>
      </w:r>
      <w:r w:rsidR="004B3137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4B3137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B47EF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C0CE6" w:rsidRPr="006F22F9" w:rsidRDefault="009C0CE6" w:rsidP="00E55DB9"/>
          <w:p w:rsidR="009C0CE6" w:rsidRPr="006F22F9" w:rsidRDefault="009C0CE6">
            <w:pPr>
              <w:jc w:val="center"/>
            </w:pPr>
          </w:p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 w:rsidP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7F3BE5" w:rsidP="007F3BE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7F3BE5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7F3BE5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17B24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17B24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</w:tbl>
    <w:p w:rsidR="00FF3F25" w:rsidRPr="006F22F9" w:rsidRDefault="00FF3F25" w:rsidP="00A66ED8">
      <w:pPr>
        <w:jc w:val="both"/>
        <w:rPr>
          <w:lang w:val="sr-Cyrl-BA"/>
        </w:rPr>
      </w:pPr>
    </w:p>
    <w:p w:rsidR="00A66ED8" w:rsidRPr="006F22F9" w:rsidRDefault="00D36924" w:rsidP="00A66ED8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055944" w:rsidRPr="006F22F9">
        <w:rPr>
          <w:lang w:val="sr-Cyrl-BA"/>
        </w:rPr>
        <w:t>1</w:t>
      </w:r>
      <w:r w:rsidR="00DA535F" w:rsidRPr="006F22F9">
        <w:rPr>
          <w:lang w:val="sr-Cyrl-BA"/>
        </w:rPr>
        <w:t>5</w:t>
      </w:r>
      <w:r w:rsidR="00055944" w:rsidRPr="006F22F9">
        <w:rPr>
          <w:lang w:val="sr-Cyrl-BA"/>
        </w:rPr>
        <w:t>6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148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DA535F" w:rsidRPr="006F22F9">
        <w:rPr>
          <w:lang w:val="sr-Cyrl-BA"/>
        </w:rPr>
        <w:t>9</w:t>
      </w:r>
      <w:r w:rsidR="00055944" w:rsidRPr="006F22F9">
        <w:rPr>
          <w:lang w:val="sr-Cyrl-BA"/>
        </w:rPr>
        <w:t>5</w:t>
      </w:r>
      <w:r w:rsidR="0032058F" w:rsidRPr="006F22F9">
        <w:rPr>
          <w:lang w:val="sr-Cyrl-CS"/>
        </w:rPr>
        <w:t>%,</w:t>
      </w:r>
      <w:r w:rsidR="00055944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055944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2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1</w:t>
      </w:r>
      <w:r w:rsidR="00DA535F" w:rsidRPr="006F22F9">
        <w:rPr>
          <w:lang w:val="sr-Cyrl-CS"/>
        </w:rPr>
        <w:t>%</w:t>
      </w:r>
      <w:r w:rsidR="0032058F" w:rsidRPr="006F22F9">
        <w:rPr>
          <w:lang w:val="sr-Cyrl-BA"/>
        </w:rPr>
        <w:t>,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32058F" w:rsidRPr="006F22F9">
        <w:rPr>
          <w:lang w:val="sr-Cyrl-CS"/>
        </w:rPr>
        <w:t xml:space="preserve"> </w:t>
      </w:r>
      <w:r w:rsidR="0032058F" w:rsidRPr="006F22F9">
        <w:rPr>
          <w:lang w:val="sr-Cyrl-BA"/>
        </w:rPr>
        <w:t>3</w:t>
      </w:r>
      <w:r w:rsidR="0032058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32058F" w:rsidRPr="006F22F9">
        <w:rPr>
          <w:lang w:val="sr-Cyrl-CS"/>
        </w:rPr>
        <w:t xml:space="preserve"> </w:t>
      </w:r>
      <w:r w:rsidR="0032058F" w:rsidRPr="006F22F9">
        <w:rPr>
          <w:lang w:val="sr-Cyrl-BA"/>
        </w:rPr>
        <w:t>2</w:t>
      </w:r>
      <w:r w:rsidR="0032058F" w:rsidRPr="006F22F9">
        <w:rPr>
          <w:lang w:val="sr-Cyrl-CS"/>
        </w:rPr>
        <w:t>%</w:t>
      </w:r>
      <w:r w:rsidR="0032058F" w:rsidRPr="006F22F9">
        <w:rPr>
          <w:lang w:val="sr-Cyrl-BA"/>
        </w:rPr>
        <w:t xml:space="preserve">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DA535F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3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2</w:t>
      </w:r>
      <w:r w:rsidR="00DA535F" w:rsidRPr="006F22F9">
        <w:rPr>
          <w:lang w:val="sr-Cyrl-CS"/>
        </w:rPr>
        <w:t>%.</w:t>
      </w:r>
    </w:p>
    <w:p w:rsidR="003A6692" w:rsidRPr="006F22F9" w:rsidRDefault="003A6692" w:rsidP="00A66ED8">
      <w:pPr>
        <w:jc w:val="both"/>
        <w:rPr>
          <w:lang w:val="sr-Cyrl-BA"/>
        </w:rPr>
      </w:pPr>
    </w:p>
    <w:p w:rsidR="004B3137" w:rsidRPr="006F22F9" w:rsidRDefault="00D36924" w:rsidP="004B313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Трново</w:t>
      </w:r>
    </w:p>
    <w:p w:rsidR="004C144C" w:rsidRPr="006F22F9" w:rsidRDefault="00D36924" w:rsidP="004C144C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C485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C485E" w:rsidRPr="006F22F9">
        <w:rPr>
          <w:b/>
          <w:lang w:val="sr-Cyrl-CS"/>
        </w:rPr>
        <w:t xml:space="preserve"> 51,31 %, </w:t>
      </w:r>
      <w:r w:rsidRPr="006F22F9">
        <w:rPr>
          <w:b/>
          <w:lang w:val="sr-Cyrl-CS"/>
        </w:rPr>
        <w:t>Бошњака</w:t>
      </w:r>
      <w:r w:rsidR="007C485E" w:rsidRPr="006F22F9">
        <w:rPr>
          <w:b/>
          <w:lang w:val="sr-Cyrl-CS"/>
        </w:rPr>
        <w:t xml:space="preserve"> 48,10%,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0,19%. </w:t>
      </w:r>
    </w:p>
    <w:p w:rsidR="00055944" w:rsidRPr="006F22F9" w:rsidRDefault="00055944" w:rsidP="004C144C">
      <w:pPr>
        <w:jc w:val="both"/>
        <w:rPr>
          <w:lang w:val="sr-Cyrl-BA"/>
        </w:rPr>
      </w:pPr>
    </w:p>
    <w:p w:rsidR="004B3137" w:rsidRPr="006F22F9" w:rsidRDefault="00D36924" w:rsidP="004B3137">
      <w:pPr>
        <w:rPr>
          <w:b/>
        </w:rPr>
      </w:pPr>
      <w:r w:rsidRPr="006F22F9">
        <w:rPr>
          <w:b/>
        </w:rPr>
        <w:t>А</w:t>
      </w:r>
      <w:r w:rsidR="004B3137" w:rsidRPr="006F22F9">
        <w:rPr>
          <w:b/>
        </w:rPr>
        <w:t xml:space="preserve">) </w:t>
      </w:r>
      <w:r w:rsidR="004B3137" w:rsidRPr="006F22F9">
        <w:t xml:space="preserve">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4B3137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4B3137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4B3137" w:rsidRPr="006F22F9">
        <w:rPr>
          <w:b/>
        </w:rPr>
        <w:t>/</w:t>
      </w:r>
      <w:r w:rsidRPr="006F22F9">
        <w:rPr>
          <w:b/>
        </w:rPr>
        <w:t>града</w:t>
      </w:r>
    </w:p>
    <w:p w:rsidR="006945F3" w:rsidRPr="006F22F9" w:rsidRDefault="006945F3" w:rsidP="004B3137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FF3F25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FF3F25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11</w:t>
            </w:r>
          </w:p>
        </w:tc>
      </w:tr>
    </w:tbl>
    <w:p w:rsidR="006945F3" w:rsidRPr="006F22F9" w:rsidRDefault="006945F3" w:rsidP="004B3137"/>
    <w:p w:rsidR="004B3137" w:rsidRPr="006F22F9" w:rsidRDefault="00D36924" w:rsidP="004B3137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4B3137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4B3137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4B3137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4B3137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и</w:t>
      </w:r>
      <w:r w:rsidR="004B3137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4B3137" w:rsidRPr="006F22F9">
        <w:rPr>
          <w:b/>
        </w:rPr>
        <w:t xml:space="preserve"> </w:t>
      </w:r>
      <w:r w:rsidRPr="006F22F9">
        <w:rPr>
          <w:b/>
        </w:rPr>
        <w:t>лица</w:t>
      </w:r>
      <w:r w:rsidR="004B3137" w:rsidRPr="006F22F9">
        <w:rPr>
          <w:b/>
        </w:rPr>
        <w:t xml:space="preserve">  </w:t>
      </w:r>
    </w:p>
    <w:p w:rsidR="004B3137" w:rsidRPr="006F22F9" w:rsidRDefault="004B3137" w:rsidP="004C144C">
      <w:pPr>
        <w:jc w:val="both"/>
        <w:rPr>
          <w:lang w:val="en-US"/>
        </w:rPr>
      </w:pPr>
    </w:p>
    <w:tbl>
      <w:tblPr>
        <w:tblW w:w="9720" w:type="dxa"/>
        <w:tblInd w:w="95" w:type="dxa"/>
        <w:tblLook w:val="0000"/>
      </w:tblPr>
      <w:tblGrid>
        <w:gridCol w:w="4583"/>
        <w:gridCol w:w="3383"/>
        <w:gridCol w:w="1849"/>
      </w:tblGrid>
      <w:tr w:rsidR="004E64FA" w:rsidRPr="006F22F9" w:rsidTr="00FF3F25">
        <w:trPr>
          <w:trHeight w:val="639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38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 w:rsidTr="00FF3F25">
        <w:trPr>
          <w:trHeight w:val="343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Влашки Вељко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4E64FA" w:rsidRPr="006F22F9" w:rsidTr="00FF3F25">
        <w:trPr>
          <w:trHeight w:val="34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Мулаосмановић Бесија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Бошњакиња</w:t>
            </w:r>
          </w:p>
        </w:tc>
      </w:tr>
      <w:tr w:rsidR="004E64FA" w:rsidRPr="006F22F9" w:rsidTr="00FF3F25">
        <w:trPr>
          <w:trHeight w:val="34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Вујичић Горан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 w:rsidTr="00FF3F25">
        <w:trPr>
          <w:trHeight w:val="358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</w:pPr>
            <w:r w:rsidRPr="006F22F9">
              <w:rPr>
                <w:lang w:val="sr-Cyrl-CS"/>
              </w:rPr>
              <w:t>Рађен Младенка</w:t>
            </w:r>
          </w:p>
        </w:tc>
        <w:tc>
          <w:tcPr>
            <w:tcW w:w="175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</w:pPr>
            <w:r w:rsidRPr="006F22F9">
              <w:rPr>
                <w:lang w:val="sr-Cyrl-CS"/>
              </w:rPr>
              <w:t>Неопрједјељена</w:t>
            </w:r>
          </w:p>
        </w:tc>
      </w:tr>
      <w:tr w:rsidR="004E64FA" w:rsidRPr="006F22F9" w:rsidTr="00FF3F25">
        <w:trPr>
          <w:trHeight w:val="358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3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Вукаиловић Чедо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4E64FA" w:rsidRPr="006F22F9" w:rsidTr="00FF3F25">
        <w:trPr>
          <w:trHeight w:val="125"/>
        </w:trPr>
        <w:tc>
          <w:tcPr>
            <w:tcW w:w="4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  <w:p w:rsidR="00BF717B" w:rsidRPr="006F22F9" w:rsidRDefault="00BF717B"/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 w:rsidTr="00FF3F25">
        <w:trPr>
          <w:trHeight w:val="639"/>
        </w:trPr>
        <w:tc>
          <w:tcPr>
            <w:tcW w:w="4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754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 w:rsidTr="00FF3F25">
        <w:trPr>
          <w:trHeight w:val="34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</w:t>
            </w:r>
            <w:r w:rsidR="004E64FA" w:rsidRPr="006F22F9">
              <w:t>.</w:t>
            </w:r>
            <w:r w:rsidRPr="006F22F9">
              <w:t>општ</w:t>
            </w:r>
            <w:r w:rsidR="004E64FA" w:rsidRPr="006F22F9">
              <w:t>.</w:t>
            </w:r>
            <w:r w:rsidRPr="006F22F9">
              <w:t>упр</w:t>
            </w:r>
            <w:r w:rsidR="004E64FA" w:rsidRPr="006F22F9">
              <w:t xml:space="preserve">.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38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 w:rsidTr="00FF3F25">
        <w:trPr>
          <w:trHeight w:val="343"/>
        </w:trPr>
        <w:tc>
          <w:tcPr>
            <w:tcW w:w="458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комуналне</w:t>
            </w:r>
            <w:r w:rsidR="004E64FA" w:rsidRPr="006F22F9">
              <w:t xml:space="preserve"> </w:t>
            </w:r>
            <w:r w:rsidRPr="006F22F9">
              <w:t>полиције</w:t>
            </w:r>
          </w:p>
        </w:tc>
        <w:tc>
          <w:tcPr>
            <w:tcW w:w="33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6945F3" w:rsidRPr="006F22F9" w:rsidRDefault="006945F3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8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3F2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3A43B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3A43B6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A95E77" w:rsidRPr="006F22F9" w:rsidRDefault="00D36924" w:rsidP="004C144C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055944" w:rsidRPr="006F22F9">
        <w:rPr>
          <w:lang w:val="sr-Cyrl-BA"/>
        </w:rPr>
        <w:t>21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8A6A9D" w:rsidRPr="006F22F9">
        <w:rPr>
          <w:lang w:val="sr-Cyrl-BA"/>
        </w:rPr>
        <w:t xml:space="preserve">20 </w:t>
      </w:r>
      <w:r w:rsidR="006D058D" w:rsidRPr="006F22F9">
        <w:rPr>
          <w:lang w:val="sr-Cyrl-BA"/>
        </w:rPr>
        <w:t xml:space="preserve">или 95% </w:t>
      </w:r>
      <w:r w:rsidR="008A6A9D" w:rsidRPr="006F22F9">
        <w:rPr>
          <w:lang w:val="sr-Cyrl-BA"/>
        </w:rPr>
        <w:t>и Неопредјељених 1</w:t>
      </w:r>
      <w:r w:rsidR="006D058D" w:rsidRPr="006F22F9">
        <w:rPr>
          <w:lang w:val="sr-Cyrl-BA"/>
        </w:rPr>
        <w:t xml:space="preserve"> или 5%</w:t>
      </w:r>
      <w:r w:rsidR="00DA535F" w:rsidRPr="006F22F9">
        <w:rPr>
          <w:lang w:val="sr-Cyrl-CS"/>
        </w:rPr>
        <w:t>.</w:t>
      </w:r>
    </w:p>
    <w:p w:rsidR="00A95E77" w:rsidRPr="006F22F9" w:rsidRDefault="00A95E77" w:rsidP="004C144C">
      <w:pPr>
        <w:jc w:val="both"/>
        <w:rPr>
          <w:lang w:val="sr-Cyrl-BA"/>
        </w:rPr>
      </w:pPr>
    </w:p>
    <w:p w:rsidR="006945F3" w:rsidRPr="006F22F9" w:rsidRDefault="00D36924" w:rsidP="006945F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4C144C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Угљевик</w:t>
      </w:r>
    </w:p>
    <w:p w:rsidR="004C144C" w:rsidRPr="006F22F9" w:rsidRDefault="00D36924" w:rsidP="004C144C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4C144C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7C485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7C485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7C485E" w:rsidRPr="006F22F9">
        <w:rPr>
          <w:b/>
          <w:lang w:val="sr-Cyrl-CS"/>
        </w:rPr>
        <w:t xml:space="preserve"> 76,63 %, </w:t>
      </w:r>
      <w:r w:rsidRPr="006F22F9">
        <w:rPr>
          <w:b/>
          <w:lang w:val="sr-Cyrl-CS"/>
        </w:rPr>
        <w:t>Бошњака</w:t>
      </w:r>
      <w:r w:rsidR="007C485E" w:rsidRPr="006F22F9">
        <w:rPr>
          <w:b/>
          <w:lang w:val="sr-Cyrl-CS"/>
        </w:rPr>
        <w:t xml:space="preserve"> 21,13%,  </w:t>
      </w:r>
      <w:r w:rsidRPr="006F22F9">
        <w:rPr>
          <w:b/>
          <w:lang w:val="sr-Cyrl-CS"/>
        </w:rPr>
        <w:t>Хрвата</w:t>
      </w:r>
      <w:r w:rsidR="004C144C" w:rsidRPr="006F22F9">
        <w:rPr>
          <w:b/>
          <w:lang w:val="sr-Cyrl-CS"/>
        </w:rPr>
        <w:t xml:space="preserve"> 0,38%. </w:t>
      </w:r>
    </w:p>
    <w:p w:rsidR="00055944" w:rsidRPr="006F22F9" w:rsidRDefault="00055944" w:rsidP="004C144C">
      <w:pPr>
        <w:jc w:val="both"/>
        <w:rPr>
          <w:lang w:val="sr-Cyrl-BA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FD0131" w:rsidRPr="006F22F9">
        <w:t xml:space="preserve">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p w:rsidR="006945F3" w:rsidRPr="006F22F9" w:rsidRDefault="006945F3" w:rsidP="006945F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FF06BC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21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1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FF06BC" w:rsidP="00FF06BC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22</w:t>
            </w:r>
          </w:p>
        </w:tc>
      </w:tr>
    </w:tbl>
    <w:p w:rsidR="006945F3" w:rsidRPr="006F22F9" w:rsidRDefault="006945F3" w:rsidP="006945F3"/>
    <w:p w:rsidR="006945F3" w:rsidRPr="006F22F9" w:rsidRDefault="00D36924" w:rsidP="006945F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FD0131" w:rsidRPr="006F22F9">
        <w:rPr>
          <w:b/>
        </w:rPr>
        <w:t xml:space="preserve"> )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6945F3" w:rsidRPr="006F22F9" w:rsidRDefault="006945F3" w:rsidP="004C144C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Зарић</w:t>
            </w:r>
            <w:r w:rsidR="004E64FA" w:rsidRPr="006F22F9">
              <w:t xml:space="preserve"> </w:t>
            </w:r>
            <w:r w:rsidRPr="006F22F9">
              <w:t>Слободан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FF06B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Филиповић Јово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Перић</w:t>
            </w:r>
            <w:r w:rsidR="004E64FA" w:rsidRPr="006F22F9">
              <w:t xml:space="preserve"> </w:t>
            </w:r>
            <w:r w:rsidRPr="006F22F9">
              <w:t>Василије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Поповић</w:t>
            </w:r>
            <w:r w:rsidR="004E64FA" w:rsidRPr="006F22F9">
              <w:t xml:space="preserve"> </w:t>
            </w:r>
            <w:r w:rsidRPr="006F22F9">
              <w:t>Симо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Симић</w:t>
            </w:r>
            <w:r w:rsidR="004E64FA" w:rsidRPr="006F22F9">
              <w:t xml:space="preserve"> </w:t>
            </w:r>
            <w:r w:rsidRPr="006F22F9">
              <w:t>Милорад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општу</w:t>
            </w:r>
            <w:r w:rsidR="004E64FA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 w:rsidP="001E2D75">
            <w:pPr>
              <w:rPr>
                <w:lang w:val="sr-Cyrl-CS"/>
              </w:rPr>
            </w:pPr>
            <w:r w:rsidRPr="006F22F9">
              <w:t>Остојић</w:t>
            </w:r>
            <w:r w:rsidR="004E64FA" w:rsidRPr="006F22F9">
              <w:t xml:space="preserve"> </w:t>
            </w:r>
            <w:r w:rsidRPr="006F22F9">
              <w:t>Душан</w:t>
            </w:r>
            <w:r w:rsidR="00FF06BC" w:rsidRPr="006F22F9">
              <w:rPr>
                <w:lang w:val="sr-Cyrl-CS"/>
              </w:rPr>
              <w:t xml:space="preserve"> </w:t>
            </w:r>
            <w:r w:rsidR="001E2D75" w:rsidRPr="006F22F9">
              <w:rPr>
                <w:lang w:val="sr-Cyrl-CS"/>
              </w:rPr>
              <w:t>–по овлаштењу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привреду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друштв</w:t>
            </w:r>
            <w:r w:rsidR="004E64FA" w:rsidRPr="006F22F9">
              <w:t>.</w:t>
            </w:r>
            <w:r w:rsidRPr="006F22F9">
              <w:t>дјел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r w:rsidRPr="006F22F9">
              <w:t>Остојић Душан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</w:t>
            </w:r>
            <w:r w:rsidR="004E64FA" w:rsidRPr="006F22F9">
              <w:t>.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просторно</w:t>
            </w:r>
            <w:r w:rsidR="004E64FA" w:rsidRPr="006F22F9">
              <w:t xml:space="preserve"> </w:t>
            </w:r>
            <w:r w:rsidRPr="006F22F9">
              <w:t>уређ</w:t>
            </w:r>
            <w:r w:rsidR="004E64FA" w:rsidRPr="006F22F9">
              <w:t xml:space="preserve">.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ст</w:t>
            </w:r>
            <w:r w:rsidR="004E64FA" w:rsidRPr="006F22F9">
              <w:t>.</w:t>
            </w:r>
            <w:r w:rsidRPr="006F22F9">
              <w:t>ком</w:t>
            </w:r>
            <w:r w:rsidR="004E64FA" w:rsidRPr="006F22F9">
              <w:t>.</w:t>
            </w:r>
            <w:r w:rsidRPr="006F22F9">
              <w:t>посл</w:t>
            </w:r>
            <w:r w:rsidR="004E64FA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Петровић</w:t>
            </w:r>
            <w:r w:rsidR="004E64FA" w:rsidRPr="006F22F9">
              <w:t xml:space="preserve"> </w:t>
            </w:r>
            <w:r w:rsidRPr="006F22F9">
              <w:t>Верица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FF06BC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F06BC" w:rsidRPr="006F22F9" w:rsidRDefault="00FF06BC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Одјељење за пољопривреду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06BC" w:rsidRPr="006F22F9" w:rsidRDefault="00FF06BC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Антић Неџиб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06BC" w:rsidRPr="006F22F9" w:rsidRDefault="00FF06B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Одјељење</w:t>
            </w:r>
            <w:r w:rsidR="004E64FA" w:rsidRPr="006F22F9">
              <w:t xml:space="preserve"> </w:t>
            </w:r>
            <w:r w:rsidRPr="006F22F9">
              <w:t>за</w:t>
            </w:r>
            <w:r w:rsidR="004E64FA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Јовановић</w:t>
            </w:r>
            <w:r w:rsidR="004E64FA" w:rsidRPr="006F22F9">
              <w:t xml:space="preserve"> </w:t>
            </w:r>
            <w:r w:rsidRPr="006F22F9">
              <w:t>Миодраг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6945F3" w:rsidRPr="006F22F9" w:rsidRDefault="006945F3" w:rsidP="006945F3">
      <w:pPr>
        <w:jc w:val="both"/>
        <w:rPr>
          <w:b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4C144C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35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 w:rsidP="00FF06BC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FF06BC"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C54F8" w:rsidP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C54F8" w:rsidP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C54F8" w:rsidP="00FF06BC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 w:rsidP="004C54F8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4E64FA"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 w:rsidP="004C54F8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4E64FA"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 w:rsidP="004C54F8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4E64FA"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FF06BC" w:rsidP="004C54F8">
            <w:pPr>
              <w:jc w:val="right"/>
            </w:pPr>
            <w:r w:rsidRPr="006F22F9">
              <w:rPr>
                <w:lang w:val="sr-Cyrl-CS"/>
              </w:rPr>
              <w:t>0</w:t>
            </w:r>
            <w:r w:rsidR="004E64FA" w:rsidRPr="006F22F9">
              <w:t> 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C5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C54F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4E64FA" w:rsidRPr="006F22F9" w:rsidRDefault="004E64FA" w:rsidP="004C144C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en-U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061413" w:rsidRPr="006F22F9">
        <w:rPr>
          <w:lang w:val="sr-Cyrl-BA"/>
        </w:rPr>
        <w:t>71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055944" w:rsidRPr="006F22F9">
        <w:rPr>
          <w:lang w:val="sr-Cyrl-BA"/>
        </w:rPr>
        <w:t>6</w:t>
      </w:r>
      <w:r w:rsidR="00061413" w:rsidRPr="006F22F9">
        <w:rPr>
          <w:lang w:val="sr-Cyrl-BA"/>
        </w:rPr>
        <w:t>5</w:t>
      </w:r>
      <w:r w:rsidR="00DA535F" w:rsidRPr="006F22F9">
        <w:rPr>
          <w:lang w:val="sr-Cyrl-CS"/>
        </w:rPr>
        <w:t xml:space="preserve"> </w:t>
      </w:r>
      <w:r w:rsidR="0013170E" w:rsidRPr="006F22F9">
        <w:rPr>
          <w:lang w:val="sr-Cyrl-BA"/>
        </w:rPr>
        <w:t xml:space="preserve"> </w:t>
      </w:r>
      <w:r w:rsidR="006D058D" w:rsidRPr="006F22F9">
        <w:rPr>
          <w:lang w:val="sr-Cyrl-BA"/>
        </w:rPr>
        <w:t xml:space="preserve">или 92% </w:t>
      </w:r>
      <w:r w:rsidRPr="006F22F9">
        <w:rPr>
          <w:lang w:val="sr-Cyrl-BA"/>
        </w:rPr>
        <w:t>и</w:t>
      </w:r>
      <w:r w:rsidR="00DC6E10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DC6E10" w:rsidRPr="006F22F9">
        <w:rPr>
          <w:lang w:val="sr-Cyrl-CS"/>
        </w:rPr>
        <w:t xml:space="preserve"> </w:t>
      </w:r>
      <w:r w:rsidR="00DC6E10" w:rsidRPr="006F22F9">
        <w:rPr>
          <w:lang w:val="sr-Cyrl-BA"/>
        </w:rPr>
        <w:t>6</w:t>
      </w:r>
      <w:r w:rsidR="00DA535F" w:rsidRPr="006F22F9">
        <w:rPr>
          <w:lang w:val="sr-Cyrl-CS"/>
        </w:rPr>
        <w:t xml:space="preserve"> </w:t>
      </w:r>
      <w:r w:rsidR="0013170E" w:rsidRPr="006F22F9">
        <w:rPr>
          <w:lang w:val="sr-Cyrl-CS"/>
        </w:rPr>
        <w:t xml:space="preserve"> </w:t>
      </w:r>
      <w:r w:rsidR="006D058D" w:rsidRPr="006F22F9">
        <w:rPr>
          <w:lang w:val="sr-Cyrl-CS"/>
        </w:rPr>
        <w:t>или 8%</w:t>
      </w:r>
      <w:r w:rsidR="00DA535F" w:rsidRPr="006F22F9">
        <w:rPr>
          <w:lang w:val="sr-Cyrl-CS"/>
        </w:rPr>
        <w:t>.</w:t>
      </w:r>
    </w:p>
    <w:p w:rsidR="00275707" w:rsidRPr="006F22F9" w:rsidRDefault="00275707" w:rsidP="00DA535F">
      <w:pPr>
        <w:jc w:val="both"/>
        <w:rPr>
          <w:lang w:val="en-US"/>
        </w:rPr>
      </w:pPr>
    </w:p>
    <w:p w:rsidR="00275707" w:rsidRPr="006F22F9" w:rsidRDefault="00D36924" w:rsidP="00275707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Устипрача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11,68 %,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87,21%,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0,09%. </w:t>
      </w:r>
    </w:p>
    <w:p w:rsidR="006945F3" w:rsidRPr="006F22F9" w:rsidRDefault="006945F3" w:rsidP="00CE6BBD">
      <w:pPr>
        <w:jc w:val="both"/>
        <w:rPr>
          <w:lang w:val="en-US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6945F3" w:rsidRPr="006F22F9">
        <w:t xml:space="preserve">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tbl>
      <w:tblPr>
        <w:tblW w:w="9733" w:type="dxa"/>
        <w:tblInd w:w="95" w:type="dxa"/>
        <w:tblLook w:val="0000"/>
      </w:tblPr>
      <w:tblGrid>
        <w:gridCol w:w="5053"/>
        <w:gridCol w:w="4680"/>
      </w:tblGrid>
      <w:tr w:rsidR="006945F3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C34F8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10</w:t>
            </w:r>
          </w:p>
        </w:tc>
      </w:tr>
      <w:tr w:rsidR="006945F3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C34F8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6945F3" w:rsidRPr="006F22F9">
        <w:trPr>
          <w:trHeight w:val="345"/>
        </w:trPr>
        <w:tc>
          <w:tcPr>
            <w:tcW w:w="50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15</w:t>
            </w:r>
          </w:p>
        </w:tc>
      </w:tr>
    </w:tbl>
    <w:p w:rsidR="006945F3" w:rsidRPr="006F22F9" w:rsidRDefault="006945F3" w:rsidP="006945F3"/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Б</w:t>
      </w:r>
      <w:r w:rsidR="006945F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6945F3" w:rsidRPr="006F22F9" w:rsidRDefault="006945F3" w:rsidP="006945F3">
      <w:pPr>
        <w:jc w:val="both"/>
        <w:rPr>
          <w:b/>
          <w:lang w:val="en-US"/>
        </w:rPr>
      </w:pPr>
    </w:p>
    <w:tbl>
      <w:tblPr>
        <w:tblW w:w="9733" w:type="dxa"/>
        <w:tblInd w:w="95" w:type="dxa"/>
        <w:tblLayout w:type="fixed"/>
        <w:tblLook w:val="0000"/>
      </w:tblPr>
      <w:tblGrid>
        <w:gridCol w:w="5053"/>
        <w:gridCol w:w="2880"/>
        <w:gridCol w:w="1800"/>
      </w:tblGrid>
      <w:tr w:rsidR="004E64FA" w:rsidRPr="006F22F9">
        <w:trPr>
          <w:trHeight w:val="61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6C34F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Машић Фуад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4E64FA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Потпредсједник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6C34F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Станић Сања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 w:rsidP="006C34F8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6C34F8" w:rsidRPr="006F22F9">
              <w:rPr>
                <w:lang w:val="sr-Cyrl-CS"/>
              </w:rPr>
              <w:t>киња</w:t>
            </w:r>
          </w:p>
        </w:tc>
      </w:tr>
      <w:tr w:rsidR="004E64FA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Начелник</w:t>
            </w:r>
            <w:r w:rsidR="004E64FA" w:rsidRPr="006F22F9">
              <w:t>/</w:t>
            </w:r>
            <w:r w:rsidRPr="006F22F9">
              <w:t>Градоначелник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6C34F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Нешковић Далибор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345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Замјеник</w:t>
            </w:r>
            <w:r w:rsidR="004E64FA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6C34F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6C34F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4E64FA" w:rsidRPr="006F22F9">
        <w:trPr>
          <w:trHeight w:val="34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Секретар</w:t>
            </w:r>
            <w:r w:rsidR="004E64FA" w:rsidRPr="006F22F9">
              <w:t xml:space="preserve"> </w:t>
            </w:r>
            <w:r w:rsidRPr="006F22F9">
              <w:t>скупштине</w:t>
            </w:r>
            <w:r w:rsidR="004E64FA" w:rsidRPr="006F22F9">
              <w:t xml:space="preserve"> </w:t>
            </w:r>
            <w:r w:rsidRPr="006F22F9">
              <w:t>општине</w:t>
            </w:r>
            <w:r w:rsidR="004E64FA" w:rsidRPr="006F22F9">
              <w:t>/</w:t>
            </w:r>
            <w:r w:rsidRPr="006F22F9">
              <w:t>града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Ј</w:t>
            </w:r>
            <w:r w:rsidR="00D51609" w:rsidRPr="006F22F9">
              <w:rPr>
                <w:lang w:val="sr-Cyrl-BA"/>
              </w:rPr>
              <w:t>о</w:t>
            </w:r>
            <w:r w:rsidRPr="006F22F9">
              <w:t>вановић</w:t>
            </w:r>
            <w:r w:rsidR="004E64FA" w:rsidRPr="006F22F9">
              <w:t xml:space="preserve"> </w:t>
            </w:r>
            <w:r w:rsidRPr="006F22F9">
              <w:t>Раде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4E64FA" w:rsidRPr="006F22F9">
        <w:trPr>
          <w:trHeight w:val="120"/>
        </w:trPr>
        <w:tc>
          <w:tcPr>
            <w:tcW w:w="5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4E64FA">
            <w:pPr>
              <w:jc w:val="center"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</w:p>
        </w:tc>
      </w:tr>
      <w:tr w:rsidR="004E64FA" w:rsidRPr="006F22F9">
        <w:trPr>
          <w:trHeight w:val="615"/>
        </w:trPr>
        <w:tc>
          <w:tcPr>
            <w:tcW w:w="50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Начелници</w:t>
            </w:r>
            <w:r w:rsidR="004E64FA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Презиме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име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припадност</w:t>
            </w:r>
          </w:p>
        </w:tc>
      </w:tr>
      <w:tr w:rsidR="004E64FA" w:rsidRPr="006F22F9">
        <w:trPr>
          <w:trHeight w:val="330"/>
        </w:trPr>
        <w:tc>
          <w:tcPr>
            <w:tcW w:w="50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C60AB8">
            <w:r w:rsidRPr="006F22F9">
              <w:t>(</w:t>
            </w:r>
            <w:r w:rsidR="004E64FA" w:rsidRPr="006F22F9">
              <w:t xml:space="preserve"> </w:t>
            </w:r>
            <w:r w:rsidR="00D36924" w:rsidRPr="006F22F9">
              <w:t>нема</w:t>
            </w:r>
            <w:r w:rsidR="004E64FA" w:rsidRPr="006F22F9">
              <w:t xml:space="preserve"> </w:t>
            </w:r>
            <w:r w:rsidR="00D36924" w:rsidRPr="006F22F9">
              <w:t>одјељења</w:t>
            </w:r>
            <w:r w:rsidR="004E64FA" w:rsidRPr="006F22F9">
              <w:t>)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r w:rsidRPr="006F22F9"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</w:tbl>
    <w:p w:rsidR="006945F3" w:rsidRPr="006F22F9" w:rsidRDefault="006945F3" w:rsidP="006945F3">
      <w:pPr>
        <w:jc w:val="both"/>
        <w:rPr>
          <w:b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4E64FA" w:rsidRPr="006F22F9" w:rsidRDefault="004E64FA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расписаних</w:t>
            </w:r>
            <w:r w:rsidR="004E64FA" w:rsidRPr="006F22F9">
              <w:t xml:space="preserve"> </w:t>
            </w:r>
            <w:r w:rsidRPr="006F22F9">
              <w:t>јавних</w:t>
            </w:r>
            <w:r w:rsidR="004E64FA" w:rsidRPr="006F22F9">
              <w:t xml:space="preserve"> </w:t>
            </w:r>
            <w:r w:rsidRPr="006F22F9">
              <w:t>конкурса</w:t>
            </w:r>
            <w:r w:rsidR="004E64FA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Укупан</w:t>
            </w:r>
            <w:r w:rsidR="004E64FA" w:rsidRPr="006F22F9">
              <w:t xml:space="preserve"> </w:t>
            </w:r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2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пријављених</w:t>
            </w:r>
            <w:r w:rsidR="004E64FA" w:rsidRPr="006F22F9">
              <w:t xml:space="preserve"> </w:t>
            </w:r>
            <w:r w:rsidRPr="006F22F9">
              <w:t>кандидата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Национална</w:t>
            </w:r>
            <w:r w:rsidR="004E64FA" w:rsidRPr="006F22F9">
              <w:t xml:space="preserve"> </w:t>
            </w:r>
            <w:r w:rsidRPr="006F22F9">
              <w:t>структура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из</w:t>
            </w:r>
            <w:r w:rsidR="004E64FA" w:rsidRPr="006F22F9">
              <w:t xml:space="preserve"> </w:t>
            </w:r>
            <w:r w:rsidRPr="006F22F9">
              <w:t>групе</w:t>
            </w:r>
            <w:r w:rsidR="004E64FA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E64FA" w:rsidRPr="006F22F9" w:rsidRDefault="004E64FA"/>
        </w:tc>
      </w:tr>
      <w:tr w:rsidR="004E64FA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D36924">
            <w:pPr>
              <w:jc w:val="center"/>
            </w:pPr>
            <w:r w:rsidRPr="006F22F9">
              <w:t>Школска</w:t>
            </w:r>
            <w:r w:rsidR="004E64FA" w:rsidRPr="006F22F9">
              <w:t xml:space="preserve"> </w:t>
            </w:r>
            <w:r w:rsidRPr="006F22F9">
              <w:t>спрема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кандидата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звањем</w:t>
            </w:r>
            <w:r w:rsidR="004E64FA" w:rsidRPr="006F22F9">
              <w:t xml:space="preserve"> </w:t>
            </w:r>
            <w:r w:rsidRPr="006F22F9">
              <w:t>доктора</w:t>
            </w:r>
            <w:r w:rsidR="004E64FA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високом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вишом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са</w:t>
            </w:r>
            <w:r w:rsidR="004E64FA" w:rsidRPr="006F22F9">
              <w:t xml:space="preserve"> </w:t>
            </w:r>
            <w:r w:rsidRPr="006F22F9">
              <w:t>средњом</w:t>
            </w:r>
            <w:r w:rsidR="004E64FA" w:rsidRPr="006F22F9">
              <w:t xml:space="preserve"> </w:t>
            </w:r>
            <w:r w:rsidRPr="006F22F9">
              <w:t>стручном</w:t>
            </w:r>
            <w:r w:rsidR="004E64FA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ВКВ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КВ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ПК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запослених</w:t>
            </w:r>
            <w:r w:rsidR="004E64FA" w:rsidRPr="006F22F9">
              <w:t xml:space="preserve"> </w:t>
            </w:r>
            <w:r w:rsidRPr="006F22F9">
              <w:t>НК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right"/>
            </w:pPr>
            <w:r w:rsidRPr="006F22F9">
              <w:t>0</w:t>
            </w:r>
          </w:p>
        </w:tc>
      </w:tr>
      <w:tr w:rsidR="004E64FA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4E64FA" w:rsidRPr="006F22F9" w:rsidRDefault="004E64FA">
            <w:pPr>
              <w:jc w:val="center"/>
            </w:pPr>
            <w:r w:rsidRPr="006F22F9">
              <w:t> </w:t>
            </w:r>
          </w:p>
        </w:tc>
      </w:tr>
      <w:tr w:rsidR="004E64FA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административних</w:t>
            </w:r>
            <w:r w:rsidR="004E64FA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1</w:t>
            </w:r>
          </w:p>
        </w:tc>
      </w:tr>
      <w:tr w:rsidR="004E64FA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FA" w:rsidRPr="006F22F9" w:rsidRDefault="00D36924">
            <w:r w:rsidRPr="006F22F9">
              <w:t>Број</w:t>
            </w:r>
            <w:r w:rsidR="004E64FA" w:rsidRPr="006F22F9">
              <w:t xml:space="preserve"> </w:t>
            </w:r>
            <w:r w:rsidRPr="006F22F9">
              <w:t>примљених</w:t>
            </w:r>
            <w:r w:rsidR="004E64FA" w:rsidRPr="006F22F9">
              <w:t xml:space="preserve"> </w:t>
            </w:r>
            <w:r w:rsidRPr="006F22F9">
              <w:t>техничких</w:t>
            </w:r>
            <w:r w:rsidR="004E64FA" w:rsidRPr="006F22F9">
              <w:t xml:space="preserve"> </w:t>
            </w:r>
            <w:r w:rsidRPr="006F22F9">
              <w:t>и</w:t>
            </w:r>
            <w:r w:rsidR="004E64FA" w:rsidRPr="006F22F9">
              <w:t xml:space="preserve"> </w:t>
            </w:r>
            <w:r w:rsidRPr="006F22F9">
              <w:t>помоћних</w:t>
            </w:r>
            <w:r w:rsidR="004E64FA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4E64FA" w:rsidRPr="006F22F9" w:rsidRDefault="00D51609">
            <w:pPr>
              <w:jc w:val="right"/>
              <w:rPr>
                <w:lang w:val="sr-Cyrl-BA"/>
              </w:rPr>
            </w:pPr>
            <w:r w:rsidRPr="006F22F9">
              <w:rPr>
                <w:lang w:val="sr-Cyrl-BA"/>
              </w:rPr>
              <w:t>0</w:t>
            </w:r>
          </w:p>
        </w:tc>
      </w:tr>
    </w:tbl>
    <w:p w:rsidR="004E64FA" w:rsidRPr="006F22F9" w:rsidRDefault="004E64FA" w:rsidP="00CE6BBD">
      <w:pPr>
        <w:jc w:val="both"/>
        <w:rPr>
          <w:lang w:val="en-US"/>
        </w:rPr>
      </w:pPr>
    </w:p>
    <w:p w:rsidR="00DA535F" w:rsidRPr="006F22F9" w:rsidRDefault="00D36924" w:rsidP="004C144C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DC6E10" w:rsidRPr="006F22F9">
        <w:rPr>
          <w:lang w:val="sr-Cyrl-BA"/>
        </w:rPr>
        <w:t>2</w:t>
      </w:r>
      <w:r w:rsidR="00994F45" w:rsidRPr="006F22F9">
        <w:rPr>
          <w:lang w:val="sr-Cyrl-BA"/>
        </w:rPr>
        <w:t>5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DC6E10" w:rsidRPr="006F22F9">
        <w:rPr>
          <w:lang w:val="sr-Cyrl-BA"/>
        </w:rPr>
        <w:t>2</w:t>
      </w:r>
      <w:r w:rsidR="00994F45" w:rsidRPr="006F22F9">
        <w:rPr>
          <w:lang w:val="sr-Cyrl-BA"/>
        </w:rPr>
        <w:t>4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DA535F" w:rsidRPr="006F22F9">
        <w:rPr>
          <w:lang w:val="sr-Cyrl-BA"/>
        </w:rPr>
        <w:t>9</w:t>
      </w:r>
      <w:r w:rsidR="00994F45" w:rsidRPr="006F22F9">
        <w:rPr>
          <w:lang w:val="sr-Cyrl-BA"/>
        </w:rPr>
        <w:t>6</w:t>
      </w:r>
      <w:r w:rsidR="00F8571C" w:rsidRPr="006F22F9">
        <w:rPr>
          <w:lang w:val="sr-Cyrl-CS"/>
        </w:rPr>
        <w:t>%</w:t>
      </w:r>
      <w:r w:rsidR="00F8571C" w:rsidRPr="006F22F9">
        <w:rPr>
          <w:lang w:val="sr-Cyrl-BA"/>
        </w:rPr>
        <w:t xml:space="preserve"> </w:t>
      </w:r>
      <w:r w:rsidRPr="006F22F9">
        <w:rPr>
          <w:lang w:val="sr-Cyrl-BA"/>
        </w:rPr>
        <w:t>и</w:t>
      </w:r>
      <w:r w:rsidR="00F8571C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</w:t>
      </w:r>
      <w:r w:rsidR="00994F45" w:rsidRPr="006F22F9">
        <w:rPr>
          <w:lang w:val="sr-Cyrl-CS"/>
        </w:rPr>
        <w:t>1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994F45" w:rsidRPr="006F22F9">
        <w:rPr>
          <w:lang w:val="sr-Cyrl-CS"/>
        </w:rPr>
        <w:t>4</w:t>
      </w:r>
      <w:r w:rsidR="00F8571C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0345DA" w:rsidRPr="006F22F9" w:rsidRDefault="000345DA" w:rsidP="004C144C">
      <w:pPr>
        <w:jc w:val="both"/>
        <w:rPr>
          <w:lang w:val="sr-Cyrl-BA"/>
        </w:rPr>
      </w:pPr>
    </w:p>
    <w:p w:rsidR="006945F3" w:rsidRPr="006F22F9" w:rsidRDefault="00D36924" w:rsidP="006945F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E9127E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Фоча</w:t>
      </w:r>
    </w:p>
    <w:p w:rsidR="006945F3" w:rsidRPr="006F22F9" w:rsidRDefault="00D36924" w:rsidP="00E9127E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E9127E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E9127E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E9127E" w:rsidRPr="006F22F9">
        <w:rPr>
          <w:b/>
          <w:lang w:val="sr-Cyrl-CS"/>
        </w:rPr>
        <w:t xml:space="preserve"> 48,88 %, </w:t>
      </w:r>
      <w:r w:rsidRPr="006F22F9">
        <w:rPr>
          <w:b/>
          <w:lang w:val="sr-Cyrl-CS"/>
        </w:rPr>
        <w:t>Бошњака</w:t>
      </w:r>
      <w:r w:rsidR="00E9127E" w:rsidRPr="006F22F9">
        <w:rPr>
          <w:b/>
          <w:lang w:val="sr-Cyrl-CS"/>
        </w:rPr>
        <w:t xml:space="preserve"> 47,57%,  </w:t>
      </w:r>
      <w:r w:rsidRPr="006F22F9">
        <w:rPr>
          <w:b/>
          <w:lang w:val="sr-Cyrl-CS"/>
        </w:rPr>
        <w:t>Хрвата</w:t>
      </w:r>
      <w:r w:rsidR="00E9127E" w:rsidRPr="006F22F9">
        <w:rPr>
          <w:b/>
          <w:lang w:val="sr-Cyrl-CS"/>
        </w:rPr>
        <w:t xml:space="preserve"> 0,30%.</w:t>
      </w:r>
    </w:p>
    <w:p w:rsidR="006945F3" w:rsidRPr="006F22F9" w:rsidRDefault="006945F3" w:rsidP="00E9127E">
      <w:pPr>
        <w:jc w:val="both"/>
        <w:rPr>
          <w:b/>
          <w:lang w:val="en-US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6945F3" w:rsidRPr="006F22F9">
        <w:t xml:space="preserve">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p w:rsidR="006945F3" w:rsidRPr="006F22F9" w:rsidRDefault="006945F3" w:rsidP="006945F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B97F68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B97F68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31</w:t>
            </w:r>
          </w:p>
        </w:tc>
      </w:tr>
    </w:tbl>
    <w:p w:rsidR="00185040" w:rsidRPr="006F22F9" w:rsidRDefault="00185040" w:rsidP="006945F3"/>
    <w:p w:rsidR="00414077" w:rsidRPr="006F22F9" w:rsidRDefault="00414077" w:rsidP="006945F3">
      <w:pPr>
        <w:jc w:val="both"/>
        <w:rPr>
          <w:b/>
          <w:lang w:val="sr-Cyrl-BA"/>
        </w:rPr>
      </w:pPr>
    </w:p>
    <w:p w:rsidR="00414077" w:rsidRPr="006F22F9" w:rsidRDefault="00414077" w:rsidP="006945F3">
      <w:pPr>
        <w:jc w:val="both"/>
        <w:rPr>
          <w:b/>
          <w:lang w:val="sr-Cyrl-BA"/>
        </w:rPr>
      </w:pPr>
    </w:p>
    <w:p w:rsidR="00414077" w:rsidRPr="006F22F9" w:rsidRDefault="00414077" w:rsidP="006945F3">
      <w:pPr>
        <w:jc w:val="both"/>
        <w:rPr>
          <w:b/>
          <w:lang w:val="sr-Cyrl-BA"/>
        </w:rPr>
      </w:pPr>
    </w:p>
    <w:p w:rsidR="00414077" w:rsidRPr="006F22F9" w:rsidRDefault="00414077" w:rsidP="006945F3">
      <w:pPr>
        <w:jc w:val="both"/>
        <w:rPr>
          <w:b/>
          <w:lang w:val="sr-Cyrl-BA"/>
        </w:rPr>
      </w:pPr>
    </w:p>
    <w:p w:rsidR="006945F3" w:rsidRPr="006F22F9" w:rsidRDefault="00D36924" w:rsidP="006945F3">
      <w:pPr>
        <w:jc w:val="both"/>
        <w:rPr>
          <w:b/>
          <w:lang w:val="sr-Cyrl-BA"/>
        </w:rPr>
      </w:pPr>
      <w:r w:rsidRPr="006F22F9">
        <w:rPr>
          <w:b/>
        </w:rPr>
        <w:t>Б</w:t>
      </w:r>
      <w:r w:rsidR="006945F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414077" w:rsidRPr="006F22F9" w:rsidRDefault="00414077" w:rsidP="006945F3">
      <w:pPr>
        <w:jc w:val="both"/>
        <w:rPr>
          <w:b/>
          <w:lang w:val="sr-Cyrl-BA"/>
        </w:rPr>
      </w:pPr>
    </w:p>
    <w:p w:rsidR="00E9127E" w:rsidRPr="006F22F9" w:rsidRDefault="00E9127E" w:rsidP="00E9127E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Шукало</w:t>
            </w:r>
            <w:r w:rsidR="00806F4D" w:rsidRPr="006F22F9">
              <w:t xml:space="preserve"> </w:t>
            </w:r>
            <w:r w:rsidRPr="006F22F9">
              <w:t>Лутвија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B97F68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Мастило Горан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Крсмановић</w:t>
            </w:r>
            <w:r w:rsidR="00806F4D" w:rsidRPr="006F22F9">
              <w:t xml:space="preserve"> </w:t>
            </w:r>
            <w:r w:rsidRPr="006F22F9">
              <w:t>Здравко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B97F68">
            <w:pPr>
              <w:jc w:val="center"/>
            </w:pPr>
            <w:r w:rsidRPr="006F22F9">
              <w:t>Елез Оливера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3A6F8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3A6F8D" w:rsidRPr="006F22F9">
              <w:rPr>
                <w:lang w:val="sr-Cyrl-CS"/>
              </w:rPr>
              <w:t>пкиња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B97F68" w:rsidP="003A6F8D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Р</w:t>
            </w:r>
            <w:r w:rsidR="003A6F8D" w:rsidRPr="006F22F9">
              <w:rPr>
                <w:lang w:val="sr-Cyrl-CS"/>
              </w:rPr>
              <w:t>ад</w:t>
            </w:r>
            <w:r w:rsidRPr="006F22F9">
              <w:rPr>
                <w:lang w:val="sr-Cyrl-CS"/>
              </w:rPr>
              <w:t>овић Бранимир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Кулић</w:t>
            </w:r>
            <w:r w:rsidR="00806F4D" w:rsidRPr="006F22F9">
              <w:t xml:space="preserve"> </w:t>
            </w:r>
            <w:r w:rsidR="003A6F8D" w:rsidRPr="006F22F9">
              <w:rPr>
                <w:lang w:val="sr-Cyrl-CS"/>
              </w:rPr>
              <w:t xml:space="preserve"> </w:t>
            </w:r>
            <w:r w:rsidRPr="006F22F9">
              <w:t>Драгица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3A6F8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3A6F8D" w:rsidRPr="006F22F9">
              <w:rPr>
                <w:lang w:val="sr-Cyrl-CS"/>
              </w:rPr>
              <w:t>пкиња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Давидовић</w:t>
            </w:r>
            <w:r w:rsidR="00806F4D" w:rsidRPr="006F22F9">
              <w:t xml:space="preserve"> </w:t>
            </w:r>
            <w:r w:rsidRPr="006F22F9">
              <w:t>Мирјана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3A6F8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3A6F8D" w:rsidRPr="006F22F9">
              <w:rPr>
                <w:lang w:val="sr-Cyrl-CS"/>
              </w:rPr>
              <w:t>пкиња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друштв</w:t>
            </w:r>
            <w:r w:rsidR="00806F4D" w:rsidRPr="006F22F9">
              <w:t>.</w:t>
            </w:r>
            <w:r w:rsidRPr="006F22F9">
              <w:t>дјел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B97F68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Срндовић Раденка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3A6F8D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3A6F8D" w:rsidRPr="006F22F9">
              <w:rPr>
                <w:lang w:val="sr-Cyrl-CS"/>
              </w:rPr>
              <w:t>пкиња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</w:t>
            </w:r>
            <w:r w:rsidR="00806F4D" w:rsidRPr="006F22F9">
              <w:t>.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просторно</w:t>
            </w:r>
            <w:r w:rsidR="00806F4D" w:rsidRPr="006F22F9">
              <w:t xml:space="preserve"> </w:t>
            </w:r>
            <w:r w:rsidRPr="006F22F9">
              <w:t>уређ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ст</w:t>
            </w:r>
            <w:r w:rsidR="00806F4D" w:rsidRPr="006F22F9">
              <w:t>.</w:t>
            </w:r>
            <w:r w:rsidRPr="006F22F9">
              <w:t>ком</w:t>
            </w:r>
            <w:r w:rsidR="00806F4D" w:rsidRPr="006F22F9">
              <w:t>.</w:t>
            </w:r>
            <w:r w:rsidRPr="006F22F9">
              <w:t>посл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B97F68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Станковић Чедо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инспекцијске</w:t>
            </w:r>
            <w:r w:rsidR="00806F4D" w:rsidRPr="006F22F9">
              <w:t xml:space="preserve"> </w:t>
            </w:r>
            <w:r w:rsidRPr="006F22F9">
              <w:t>послове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Крунић 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6945F3" w:rsidRPr="006F22F9" w:rsidRDefault="006945F3" w:rsidP="006945F3">
      <w:pPr>
        <w:jc w:val="both"/>
        <w:rPr>
          <w:b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E9127E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9113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3A6F8D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806F4D" w:rsidRPr="006F22F9" w:rsidRDefault="00806F4D" w:rsidP="00E9127E">
      <w:pPr>
        <w:jc w:val="both"/>
        <w:rPr>
          <w:lang w:val="en-US"/>
        </w:rPr>
      </w:pPr>
    </w:p>
    <w:p w:rsidR="00DA535F" w:rsidRPr="006F22F9" w:rsidRDefault="00D36924" w:rsidP="004C144C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C6E10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C6E10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C6E10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C6E10" w:rsidRPr="006F22F9">
        <w:rPr>
          <w:lang w:val="sr-Cyrl-BA"/>
        </w:rPr>
        <w:t xml:space="preserve"> </w:t>
      </w:r>
      <w:r w:rsidR="00061413" w:rsidRPr="006F22F9">
        <w:rPr>
          <w:lang w:val="sr-Cyrl-BA"/>
        </w:rPr>
        <w:t>129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061413" w:rsidRPr="006F22F9">
        <w:rPr>
          <w:lang w:val="sr-Cyrl-BA"/>
        </w:rPr>
        <w:t>124</w:t>
      </w:r>
      <w:r w:rsidR="006D058D" w:rsidRPr="006F22F9">
        <w:rPr>
          <w:lang w:val="sr-Cyrl-BA"/>
        </w:rPr>
        <w:t xml:space="preserve"> или 96%</w:t>
      </w:r>
      <w:r w:rsidR="00505003" w:rsidRPr="006F22F9">
        <w:rPr>
          <w:lang w:val="sr-Cyrl-CS"/>
        </w:rPr>
        <w:t>,</w:t>
      </w:r>
      <w:r w:rsidR="00505003" w:rsidRPr="006F22F9">
        <w:rPr>
          <w:lang w:val="sr-Cyrl-BA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</w:t>
      </w:r>
      <w:r w:rsidR="00061413" w:rsidRPr="006F22F9">
        <w:rPr>
          <w:lang w:val="sr-Cyrl-BA"/>
        </w:rPr>
        <w:t>4</w:t>
      </w:r>
      <w:r w:rsidR="00DA535F" w:rsidRPr="006F22F9">
        <w:rPr>
          <w:lang w:val="sr-Cyrl-CS"/>
        </w:rPr>
        <w:t xml:space="preserve"> </w:t>
      </w:r>
      <w:r w:rsidR="006D058D" w:rsidRPr="006F22F9">
        <w:rPr>
          <w:lang w:val="sr-Cyrl-CS"/>
        </w:rPr>
        <w:t xml:space="preserve">или 3% </w:t>
      </w:r>
      <w:r w:rsidRPr="006F22F9">
        <w:rPr>
          <w:lang w:val="sr-Cyrl-BA"/>
        </w:rPr>
        <w:t>и</w:t>
      </w:r>
      <w:r w:rsidR="00505003" w:rsidRPr="006F22F9">
        <w:rPr>
          <w:lang w:val="sr-Cyrl-CS"/>
        </w:rPr>
        <w:t xml:space="preserve"> </w:t>
      </w:r>
      <w:r w:rsidRPr="006F22F9">
        <w:rPr>
          <w:lang w:val="sr-Cyrl-CS"/>
        </w:rPr>
        <w:t>Хрвата</w:t>
      </w:r>
      <w:r w:rsidR="00505003" w:rsidRPr="006F22F9">
        <w:rPr>
          <w:lang w:val="sr-Cyrl-CS"/>
        </w:rPr>
        <w:t xml:space="preserve"> </w:t>
      </w:r>
      <w:r w:rsidR="00505003" w:rsidRPr="006F22F9">
        <w:rPr>
          <w:lang w:val="sr-Cyrl-BA"/>
        </w:rPr>
        <w:t>1</w:t>
      </w:r>
      <w:r w:rsidR="006D058D" w:rsidRPr="006F22F9">
        <w:rPr>
          <w:lang w:val="sr-Cyrl-BA"/>
        </w:rPr>
        <w:t xml:space="preserve"> или 1%</w:t>
      </w:r>
      <w:r w:rsidR="00061413" w:rsidRPr="006F22F9">
        <w:rPr>
          <w:lang w:val="sr-Cyrl-BA"/>
        </w:rPr>
        <w:t>.</w:t>
      </w:r>
    </w:p>
    <w:p w:rsidR="00690D44" w:rsidRPr="006F22F9" w:rsidRDefault="00690D44" w:rsidP="004C144C">
      <w:pPr>
        <w:jc w:val="both"/>
        <w:rPr>
          <w:lang w:val="en-US"/>
        </w:rPr>
      </w:pPr>
    </w:p>
    <w:p w:rsidR="006945F3" w:rsidRPr="006F22F9" w:rsidRDefault="00D36924" w:rsidP="006945F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Хан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Пијесак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60,91 %,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37,27%,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0,13%. </w:t>
      </w:r>
    </w:p>
    <w:p w:rsidR="006945F3" w:rsidRPr="006F22F9" w:rsidRDefault="006945F3" w:rsidP="00CE6BBD">
      <w:pPr>
        <w:jc w:val="both"/>
        <w:rPr>
          <w:lang w:val="en-US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6945F3" w:rsidRPr="006F22F9">
        <w:t xml:space="preserve">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p w:rsidR="006945F3" w:rsidRPr="006F22F9" w:rsidRDefault="006945F3" w:rsidP="006945F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5F02B1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17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5F02B1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5F02B1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6945F3" w:rsidRPr="006F22F9" w:rsidRDefault="006945F3" w:rsidP="006945F3"/>
    <w:p w:rsidR="006945F3" w:rsidRPr="006F22F9" w:rsidRDefault="00D36924" w:rsidP="006945F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945F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6945F3" w:rsidRPr="006F22F9" w:rsidRDefault="006945F3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5F02B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Остојић Владо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5F02B1" w:rsidP="005F02B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Лапчевић Драган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5F02B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5F02B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Ашоња Горан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5F02B1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Голијаш Миле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Павловић</w:t>
            </w:r>
            <w:r w:rsidR="00806F4D" w:rsidRPr="006F22F9">
              <w:t xml:space="preserve"> </w:t>
            </w:r>
            <w:r w:rsidRPr="006F22F9">
              <w:t>Боса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381BB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општу управу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335D1" w:rsidP="008335D1">
            <w:r w:rsidRPr="006F22F9">
              <w:rPr>
                <w:lang w:val="sr-Cyrl-CS"/>
              </w:rPr>
              <w:t>Терзић Гордана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381BB1">
            <w:pPr>
              <w:rPr>
                <w:lang w:val="sr-Cyrl-BA"/>
              </w:rPr>
            </w:pPr>
            <w:r w:rsidRPr="006F22F9">
              <w:rPr>
                <w:lang w:val="sr-Cyrl-BA"/>
              </w:rPr>
              <w:t>Одјељење за прив,фин.и друшт.дјелат.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Неђић Нада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  <w:rPr>
                <w:lang w:val="sr-Cyrl-BA"/>
              </w:rPr>
            </w:pPr>
            <w:r w:rsidRPr="006F22F9">
              <w:t>Ср</w:t>
            </w:r>
            <w:r w:rsidR="008335D1" w:rsidRPr="006F22F9">
              <w:rPr>
                <w:lang w:val="sr-Cyrl-BA"/>
              </w:rPr>
              <w:t>пкиња</w:t>
            </w:r>
          </w:p>
        </w:tc>
      </w:tr>
      <w:tr w:rsidR="008335D1" w:rsidRPr="006F22F9" w:rsidTr="008335D1">
        <w:trPr>
          <w:trHeight w:val="330"/>
        </w:trPr>
        <w:tc>
          <w:tcPr>
            <w:tcW w:w="9752" w:type="dxa"/>
            <w:gridSpan w:val="3"/>
            <w:tcBorders>
              <w:top w:val="single" w:sz="8" w:space="0" w:color="auto"/>
              <w:bottom w:val="nil"/>
            </w:tcBorders>
            <w:shd w:val="clear" w:color="auto" w:fill="auto"/>
            <w:noWrap/>
            <w:vAlign w:val="bottom"/>
          </w:tcPr>
          <w:p w:rsidR="008335D1" w:rsidRPr="006F22F9" w:rsidRDefault="008335D1">
            <w:pPr>
              <w:jc w:val="center"/>
            </w:pP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6945F3" w:rsidRPr="006F22F9" w:rsidRDefault="006945F3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DE36D2" w:rsidRPr="006F22F9" w:rsidRDefault="00DE36D2">
            <w:pPr>
              <w:jc w:val="center"/>
            </w:pPr>
          </w:p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511CB3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AC7318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BD4100" w:rsidRPr="006F22F9" w:rsidRDefault="00D36924" w:rsidP="00DA535F">
      <w:pPr>
        <w:jc w:val="both"/>
        <w:rPr>
          <w:lang w:val="sr-Cyrl-CS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283FA9" w:rsidRPr="006F22F9">
        <w:rPr>
          <w:lang w:val="sr-Cyrl-BA"/>
        </w:rPr>
        <w:t>37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83FA9" w:rsidRPr="006F22F9">
        <w:rPr>
          <w:lang w:val="sr-Cyrl-BA"/>
        </w:rPr>
        <w:t>37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DC6E10" w:rsidRPr="006F22F9">
        <w:rPr>
          <w:lang w:val="sr-Cyrl-BA"/>
        </w:rPr>
        <w:t>100</w:t>
      </w:r>
      <w:r w:rsidR="00031D79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DA535F" w:rsidRPr="006F22F9" w:rsidRDefault="00DA535F" w:rsidP="004C144C">
      <w:pPr>
        <w:jc w:val="both"/>
        <w:rPr>
          <w:lang w:val="sr-Cyrl-BA"/>
        </w:rPr>
      </w:pPr>
    </w:p>
    <w:p w:rsidR="00514218" w:rsidRPr="006F22F9" w:rsidRDefault="00514218" w:rsidP="004C144C">
      <w:pPr>
        <w:jc w:val="both"/>
        <w:rPr>
          <w:lang w:val="sr-Cyrl-BA"/>
        </w:rPr>
      </w:pPr>
    </w:p>
    <w:p w:rsidR="006945F3" w:rsidRPr="006F22F9" w:rsidRDefault="00D36924" w:rsidP="006945F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Чајниче</w:t>
      </w:r>
    </w:p>
    <w:p w:rsidR="00CE6BBD" w:rsidRPr="006F22F9" w:rsidRDefault="00D36924" w:rsidP="00CE6BBD">
      <w:pPr>
        <w:jc w:val="both"/>
        <w:rPr>
          <w:b/>
          <w:lang w:val="sr-Cyrl-C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52,85 %,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44,93%,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0,06%. </w:t>
      </w:r>
    </w:p>
    <w:p w:rsidR="00514218" w:rsidRPr="006F22F9" w:rsidRDefault="00514218" w:rsidP="00CE6BBD">
      <w:pPr>
        <w:jc w:val="both"/>
        <w:rPr>
          <w:b/>
          <w:lang w:val="sr-Cyrl-CS"/>
        </w:rPr>
      </w:pPr>
    </w:p>
    <w:p w:rsidR="00514218" w:rsidRPr="006F22F9" w:rsidRDefault="00514218" w:rsidP="00CE6BBD">
      <w:pPr>
        <w:jc w:val="both"/>
        <w:rPr>
          <w:b/>
          <w:lang w:val="sr-Cyrl-CS"/>
        </w:rPr>
      </w:pPr>
    </w:p>
    <w:p w:rsidR="00514218" w:rsidRPr="006F22F9" w:rsidRDefault="00514218" w:rsidP="00CE6BBD">
      <w:pPr>
        <w:jc w:val="both"/>
        <w:rPr>
          <w:b/>
          <w:lang w:val="sr-Cyrl-BA"/>
        </w:rPr>
      </w:pPr>
    </w:p>
    <w:p w:rsidR="00794F7B" w:rsidRPr="006F22F9" w:rsidRDefault="00794F7B" w:rsidP="00CE6BBD">
      <w:pPr>
        <w:jc w:val="both"/>
        <w:rPr>
          <w:lang w:val="sr-Cyrl-BA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6945F3" w:rsidRPr="006F22F9">
        <w:t xml:space="preserve">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p w:rsidR="006945F3" w:rsidRPr="006F22F9" w:rsidRDefault="006945F3" w:rsidP="006945F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16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1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</w:pPr>
            <w:r w:rsidRPr="006F22F9">
              <w:t>0</w:t>
            </w:r>
          </w:p>
        </w:tc>
      </w:tr>
      <w:tr w:rsidR="006945F3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45F3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945F3" w:rsidRPr="006F22F9" w:rsidRDefault="006945F3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6945F3" w:rsidRPr="006F22F9" w:rsidRDefault="006945F3" w:rsidP="006945F3"/>
    <w:p w:rsidR="00A4405B" w:rsidRPr="006F22F9" w:rsidRDefault="00A4405B" w:rsidP="006945F3"/>
    <w:p w:rsidR="006945F3" w:rsidRPr="006F22F9" w:rsidRDefault="00D36924" w:rsidP="006945F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945F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6945F3" w:rsidRPr="006F22F9" w:rsidRDefault="006945F3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Вуковић</w:t>
            </w:r>
            <w:r w:rsidR="00806F4D" w:rsidRPr="006F22F9">
              <w:t xml:space="preserve"> </w:t>
            </w:r>
            <w:r w:rsidRPr="006F22F9">
              <w:t>Срђан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Шабановић</w:t>
            </w:r>
            <w:r w:rsidR="00806F4D" w:rsidRPr="006F22F9">
              <w:t xml:space="preserve"> </w:t>
            </w:r>
            <w:r w:rsidR="00FA7F20" w:rsidRPr="006F22F9">
              <w:t>Џем</w:t>
            </w:r>
            <w:r w:rsidR="00FA7F20" w:rsidRPr="006F22F9">
              <w:rPr>
                <w:lang w:val="sr-Cyrl-BA"/>
              </w:rPr>
              <w:t>а</w:t>
            </w:r>
            <w:r w:rsidRPr="006F22F9">
              <w:t>лудин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Бошњак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Рољић</w:t>
            </w:r>
            <w:r w:rsidR="00806F4D" w:rsidRPr="006F22F9">
              <w:t xml:space="preserve"> </w:t>
            </w:r>
            <w:r w:rsidRPr="006F22F9">
              <w:t>Бранко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4E4B2C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Тадић Зорица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4E4B2C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4E4B2C" w:rsidRPr="006F22F9">
              <w:rPr>
                <w:lang w:val="sr-Cyrl-CS"/>
              </w:rPr>
              <w:t>пкиња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Ђурђевић</w:t>
            </w:r>
            <w:r w:rsidR="00806F4D" w:rsidRPr="006F22F9">
              <w:t xml:space="preserve"> </w:t>
            </w:r>
            <w:r w:rsidRPr="006F22F9">
              <w:t>Момир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</w:t>
            </w:r>
            <w:r w:rsidR="00806F4D" w:rsidRPr="006F22F9">
              <w:t xml:space="preserve">.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, </w:t>
            </w:r>
            <w:r w:rsidRPr="006F22F9">
              <w:t>финан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друшт</w:t>
            </w:r>
            <w:r w:rsidR="00806F4D" w:rsidRPr="006F22F9">
              <w:t>.</w:t>
            </w:r>
            <w:r w:rsidRPr="006F22F9">
              <w:t>дјел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Јањић</w:t>
            </w:r>
            <w:r w:rsidR="00806F4D" w:rsidRPr="006F22F9">
              <w:t xml:space="preserve"> </w:t>
            </w:r>
            <w:r w:rsidRPr="006F22F9">
              <w:t>Младен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Дачевић</w:t>
            </w:r>
            <w:r w:rsidR="00806F4D" w:rsidRPr="006F22F9">
              <w:t xml:space="preserve"> </w:t>
            </w:r>
            <w:r w:rsidRPr="006F22F9">
              <w:t>Илија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</w:tbl>
    <w:p w:rsidR="006945F3" w:rsidRPr="006F22F9" w:rsidRDefault="006945F3" w:rsidP="006945F3">
      <w:pPr>
        <w:jc w:val="both"/>
        <w:rPr>
          <w:b/>
        </w:rPr>
      </w:pPr>
    </w:p>
    <w:p w:rsidR="006945F3" w:rsidRPr="006F22F9" w:rsidRDefault="00D36924" w:rsidP="006945F3">
      <w:pPr>
        <w:jc w:val="both"/>
        <w:rPr>
          <w:b/>
        </w:rPr>
      </w:pPr>
      <w:r w:rsidRPr="006F22F9">
        <w:rPr>
          <w:b/>
        </w:rPr>
        <w:t>В</w:t>
      </w:r>
      <w:r w:rsidR="006945F3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6945F3" w:rsidRPr="006F22F9">
        <w:rPr>
          <w:b/>
        </w:rPr>
        <w:t xml:space="preserve"> </w:t>
      </w:r>
      <w:r w:rsidRPr="006F22F9">
        <w:rPr>
          <w:b/>
        </w:rPr>
        <w:t>о</w:t>
      </w:r>
      <w:r w:rsidR="006945F3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6945F3" w:rsidRPr="006F22F9">
        <w:rPr>
          <w:b/>
        </w:rPr>
        <w:t xml:space="preserve"> </w:t>
      </w:r>
      <w:r w:rsidRPr="006F22F9">
        <w:rPr>
          <w:b/>
        </w:rPr>
        <w:t>јавним</w:t>
      </w:r>
      <w:r w:rsidR="006945F3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6945F3" w:rsidRPr="006F22F9">
        <w:rPr>
          <w:b/>
        </w:rPr>
        <w:t>-</w:t>
      </w:r>
      <w:r w:rsidRPr="006F22F9">
        <w:rPr>
          <w:b/>
        </w:rPr>
        <w:t>огласима</w:t>
      </w:r>
      <w:r w:rsidR="006945F3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6945F3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DA535F" w:rsidRPr="006F22F9" w:rsidRDefault="00D36924" w:rsidP="00CE6BBD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283FA9" w:rsidRPr="006F22F9">
        <w:rPr>
          <w:lang w:val="sr-Cyrl-BA"/>
        </w:rPr>
        <w:t>36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283FA9" w:rsidRPr="006F22F9">
        <w:rPr>
          <w:lang w:val="sr-Cyrl-BA"/>
        </w:rPr>
        <w:t>35</w:t>
      </w:r>
      <w:r w:rsidR="00DA535F" w:rsidRPr="006F22F9">
        <w:rPr>
          <w:lang w:val="sr-Cyrl-CS"/>
        </w:rPr>
        <w:t xml:space="preserve"> </w:t>
      </w:r>
      <w:r w:rsidR="006D058D" w:rsidRPr="006F22F9">
        <w:rPr>
          <w:lang w:val="sr-Cyrl-CS"/>
        </w:rPr>
        <w:t xml:space="preserve">или 97%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DA535F" w:rsidRPr="006F22F9">
        <w:rPr>
          <w:lang w:val="sr-Cyrl-CS"/>
        </w:rPr>
        <w:t xml:space="preserve"> </w:t>
      </w:r>
      <w:r w:rsidR="00DC6E10" w:rsidRPr="006F22F9">
        <w:rPr>
          <w:lang w:val="sr-Cyrl-BA"/>
        </w:rPr>
        <w:t>1</w:t>
      </w:r>
      <w:r w:rsidR="006D058D" w:rsidRPr="006F22F9">
        <w:rPr>
          <w:lang w:val="sr-Cyrl-BA"/>
        </w:rPr>
        <w:t xml:space="preserve"> или 3%</w:t>
      </w:r>
      <w:r w:rsidR="00DA535F" w:rsidRPr="006F22F9">
        <w:rPr>
          <w:lang w:val="sr-Cyrl-CS"/>
        </w:rPr>
        <w:t>.</w:t>
      </w:r>
    </w:p>
    <w:p w:rsidR="00E650D4" w:rsidRPr="006F22F9" w:rsidRDefault="00E650D4" w:rsidP="00CE6BBD">
      <w:pPr>
        <w:jc w:val="both"/>
        <w:rPr>
          <w:lang w:val="sr-Cyrl-BA"/>
        </w:rPr>
      </w:pPr>
    </w:p>
    <w:p w:rsidR="006945F3" w:rsidRPr="006F22F9" w:rsidRDefault="00D36924" w:rsidP="006945F3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Челинац</w:t>
      </w:r>
    </w:p>
    <w:p w:rsidR="006945F3" w:rsidRPr="006F22F9" w:rsidRDefault="00D36924" w:rsidP="00690D44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88,88 %,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7,71%,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0,42%. </w:t>
      </w:r>
    </w:p>
    <w:p w:rsidR="00240B7B" w:rsidRPr="006F22F9" w:rsidRDefault="00240B7B" w:rsidP="00690D44">
      <w:pPr>
        <w:jc w:val="both"/>
        <w:rPr>
          <w:b/>
          <w:lang w:val="en-US"/>
        </w:rPr>
      </w:pPr>
    </w:p>
    <w:p w:rsidR="006945F3" w:rsidRPr="006F22F9" w:rsidRDefault="00D36924" w:rsidP="006945F3">
      <w:pPr>
        <w:rPr>
          <w:b/>
        </w:rPr>
      </w:pPr>
      <w:r w:rsidRPr="006F22F9">
        <w:rPr>
          <w:b/>
        </w:rPr>
        <w:t>А</w:t>
      </w:r>
      <w:r w:rsidR="006945F3" w:rsidRPr="006F22F9">
        <w:rPr>
          <w:b/>
        </w:rPr>
        <w:t xml:space="preserve">) </w:t>
      </w:r>
      <w:r w:rsidR="006945F3" w:rsidRPr="006F22F9">
        <w:t xml:space="preserve">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6945F3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6945F3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6945F3" w:rsidRPr="006F22F9">
        <w:rPr>
          <w:b/>
        </w:rPr>
        <w:t>/</w:t>
      </w:r>
      <w:r w:rsidRPr="006F22F9">
        <w:rPr>
          <w:b/>
        </w:rPr>
        <w:t>града</w:t>
      </w:r>
    </w:p>
    <w:p w:rsidR="00CA5FEF" w:rsidRPr="006F22F9" w:rsidRDefault="00CA5FEF" w:rsidP="006945F3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25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E650D4" w:rsidRPr="006F22F9" w:rsidRDefault="00E650D4" w:rsidP="006945F3">
      <w:pPr>
        <w:jc w:val="both"/>
        <w:rPr>
          <w:b/>
          <w:lang w:val="sr-Cyrl-BA"/>
        </w:rPr>
      </w:pPr>
    </w:p>
    <w:p w:rsidR="00E650D4" w:rsidRPr="006F22F9" w:rsidRDefault="00E650D4" w:rsidP="006945F3">
      <w:pPr>
        <w:jc w:val="both"/>
        <w:rPr>
          <w:b/>
          <w:lang w:val="sr-Cyrl-BA"/>
        </w:rPr>
      </w:pPr>
    </w:p>
    <w:p w:rsidR="006945F3" w:rsidRPr="006F22F9" w:rsidRDefault="00D36924" w:rsidP="006945F3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6945F3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6945F3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6945F3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6945F3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и</w:t>
      </w:r>
      <w:r w:rsidR="006945F3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6945F3" w:rsidRPr="006F22F9">
        <w:rPr>
          <w:b/>
        </w:rPr>
        <w:t xml:space="preserve"> </w:t>
      </w:r>
      <w:r w:rsidRPr="006F22F9">
        <w:rPr>
          <w:b/>
        </w:rPr>
        <w:t>лица</w:t>
      </w:r>
      <w:r w:rsidR="006945F3" w:rsidRPr="006F22F9">
        <w:rPr>
          <w:b/>
        </w:rPr>
        <w:t xml:space="preserve">  </w:t>
      </w:r>
    </w:p>
    <w:p w:rsidR="006945F3" w:rsidRPr="006F22F9" w:rsidRDefault="006945F3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Драгојевић</w:t>
            </w:r>
            <w:r w:rsidR="00806F4D" w:rsidRPr="006F22F9">
              <w:t xml:space="preserve"> </w:t>
            </w:r>
            <w:r w:rsidRPr="006F22F9">
              <w:t>Гранедина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95270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Ђермановић Душко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Зељковић</w:t>
            </w:r>
            <w:r w:rsidR="00806F4D" w:rsidRPr="006F22F9">
              <w:t xml:space="preserve"> </w:t>
            </w:r>
            <w:r w:rsidRPr="006F22F9">
              <w:t>Момчило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 w:rsidP="00490339">
            <w:pPr>
              <w:jc w:val="center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Кичић Видосав</w:t>
            </w:r>
          </w:p>
        </w:tc>
        <w:tc>
          <w:tcPr>
            <w:tcW w:w="146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  <w:r w:rsidR="00952706"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95270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952706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Стручна</w:t>
            </w:r>
            <w:r w:rsidR="00806F4D" w:rsidRPr="006F22F9">
              <w:t xml:space="preserve"> </w:t>
            </w:r>
            <w:r w:rsidRPr="006F22F9">
              <w:t>служба</w:t>
            </w:r>
            <w:r w:rsidR="00806F4D" w:rsidRPr="006F22F9">
              <w:t xml:space="preserve"> </w:t>
            </w:r>
            <w:r w:rsidRPr="006F22F9">
              <w:t>начелника</w:t>
            </w:r>
            <w:r w:rsidR="00806F4D" w:rsidRPr="006F22F9">
              <w:t xml:space="preserve"> </w:t>
            </w:r>
            <w:r w:rsidRPr="006F22F9">
              <w:t>општине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инспекц</w:t>
            </w:r>
            <w:r w:rsidR="00806F4D" w:rsidRPr="006F22F9">
              <w:t>.</w:t>
            </w:r>
            <w:r w:rsidRPr="006F22F9">
              <w:t>посл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ком</w:t>
            </w:r>
            <w:r w:rsidR="00806F4D" w:rsidRPr="006F22F9">
              <w:t>.</w:t>
            </w:r>
            <w:r w:rsidRPr="006F22F9">
              <w:t>полиц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</w:t>
            </w:r>
            <w:r w:rsidR="00806F4D" w:rsidRPr="006F22F9">
              <w:t>.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просторно</w:t>
            </w:r>
            <w:r w:rsidR="00806F4D" w:rsidRPr="006F22F9">
              <w:t xml:space="preserve"> </w:t>
            </w:r>
            <w:r w:rsidRPr="006F22F9">
              <w:t>уређ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ст</w:t>
            </w:r>
            <w:r w:rsidR="00806F4D" w:rsidRPr="006F22F9">
              <w:t>.</w:t>
            </w:r>
            <w:r w:rsidRPr="006F22F9">
              <w:t>ком</w:t>
            </w:r>
            <w:r w:rsidR="00806F4D" w:rsidRPr="006F22F9">
              <w:t>.</w:t>
            </w:r>
            <w:r w:rsidRPr="006F22F9">
              <w:t>посл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друштв</w:t>
            </w:r>
            <w:r w:rsidR="00806F4D" w:rsidRPr="006F22F9">
              <w:t>.</w:t>
            </w:r>
            <w:r w:rsidRPr="006F22F9">
              <w:t>дјел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r w:rsidRPr="006F22F9">
              <w:t xml:space="preserve"> 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</w:tbl>
    <w:p w:rsidR="00A4405B" w:rsidRPr="006F22F9" w:rsidRDefault="00A4405B" w:rsidP="00CA5FEF">
      <w:pPr>
        <w:jc w:val="both"/>
        <w:rPr>
          <w:b/>
          <w:lang w:val="sr-Cyrl-BA"/>
        </w:rPr>
      </w:pPr>
    </w:p>
    <w:p w:rsidR="00CA5FEF" w:rsidRPr="006F22F9" w:rsidRDefault="00D36924" w:rsidP="00CA5FEF">
      <w:pPr>
        <w:jc w:val="both"/>
        <w:rPr>
          <w:b/>
        </w:rPr>
      </w:pPr>
      <w:r w:rsidRPr="006F22F9">
        <w:rPr>
          <w:b/>
        </w:rPr>
        <w:t>В</w:t>
      </w:r>
      <w:r w:rsidR="00CA5FE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CA5FEF" w:rsidRPr="006F22F9">
        <w:rPr>
          <w:b/>
        </w:rPr>
        <w:t xml:space="preserve"> </w:t>
      </w:r>
      <w:r w:rsidRPr="006F22F9">
        <w:rPr>
          <w:b/>
        </w:rPr>
        <w:t>о</w:t>
      </w:r>
      <w:r w:rsidR="00CA5FE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CA5FE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CA5FE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CA5FEF" w:rsidRPr="006F22F9">
        <w:rPr>
          <w:b/>
        </w:rPr>
        <w:t>-</w:t>
      </w:r>
      <w:r w:rsidRPr="006F22F9">
        <w:rPr>
          <w:b/>
        </w:rPr>
        <w:t>огласима</w:t>
      </w:r>
      <w:r w:rsidR="00CA5FE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 w:rsidP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7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 w:rsidP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 w:rsidP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 w:rsidP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 w:rsidP="00490339">
            <w:pPr>
              <w:jc w:val="right"/>
              <w:rPr>
                <w:lang w:val="sr-Cyrl-CS"/>
              </w:rPr>
            </w:pPr>
            <w:r w:rsidRPr="006F22F9">
              <w:t> </w:t>
            </w:r>
            <w:r w:rsidR="00490339"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49033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4A39E9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8A6A9D" w:rsidRPr="006F22F9">
        <w:rPr>
          <w:lang w:val="sr-Cyrl-BA"/>
        </w:rPr>
        <w:t>67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DA535F" w:rsidRPr="006F22F9">
        <w:rPr>
          <w:lang w:val="sr-Cyrl-BA"/>
        </w:rPr>
        <w:t>6</w:t>
      </w:r>
      <w:r w:rsidR="008A6A9D" w:rsidRPr="006F22F9">
        <w:rPr>
          <w:lang w:val="sr-Cyrl-BA"/>
        </w:rPr>
        <w:t>5</w:t>
      </w:r>
      <w:r w:rsidR="00DA535F" w:rsidRPr="006F22F9">
        <w:rPr>
          <w:lang w:val="sr-Cyrl-CS"/>
        </w:rPr>
        <w:t xml:space="preserve"> </w:t>
      </w:r>
      <w:r w:rsidR="006D058D" w:rsidRPr="006F22F9">
        <w:rPr>
          <w:lang w:val="sr-Cyrl-CS"/>
        </w:rPr>
        <w:t xml:space="preserve">или 97%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8A6A9D" w:rsidRPr="006F22F9">
        <w:rPr>
          <w:lang w:val="sr-Cyrl-CS"/>
        </w:rPr>
        <w:t xml:space="preserve"> </w:t>
      </w:r>
      <w:r w:rsidR="00DC6E10" w:rsidRPr="006F22F9">
        <w:rPr>
          <w:lang w:val="sr-Cyrl-BA"/>
        </w:rPr>
        <w:t>2</w:t>
      </w:r>
      <w:r w:rsidR="006D058D" w:rsidRPr="006F22F9">
        <w:rPr>
          <w:lang w:val="sr-Cyrl-BA"/>
        </w:rPr>
        <w:t xml:space="preserve"> или 3%</w:t>
      </w:r>
      <w:r w:rsidR="008A6A9D" w:rsidRPr="006F22F9">
        <w:rPr>
          <w:lang w:val="sr-Cyrl-CS"/>
        </w:rPr>
        <w:t>.</w:t>
      </w:r>
    </w:p>
    <w:p w:rsidR="00DA535F" w:rsidRPr="006F22F9" w:rsidRDefault="00DA535F" w:rsidP="002A755B">
      <w:pPr>
        <w:jc w:val="both"/>
        <w:rPr>
          <w:b/>
          <w:lang w:val="en-US"/>
        </w:rPr>
      </w:pPr>
    </w:p>
    <w:p w:rsidR="00CA5FEF" w:rsidRPr="006F22F9" w:rsidRDefault="00D36924" w:rsidP="00CA5FEF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2A755B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Шамац</w:t>
      </w:r>
    </w:p>
    <w:p w:rsidR="00B96112" w:rsidRPr="006F22F9" w:rsidRDefault="00D36924" w:rsidP="002A755B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Национална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2A755B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2A755B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2A755B" w:rsidRPr="006F22F9">
        <w:rPr>
          <w:b/>
          <w:lang w:val="sr-Cyrl-CS"/>
        </w:rPr>
        <w:t xml:space="preserve"> 51,16 %, </w:t>
      </w:r>
      <w:r w:rsidRPr="006F22F9">
        <w:rPr>
          <w:b/>
          <w:lang w:val="sr-Cyrl-CS"/>
        </w:rPr>
        <w:t>Бошњака</w:t>
      </w:r>
      <w:r w:rsidR="002A755B" w:rsidRPr="006F22F9">
        <w:rPr>
          <w:b/>
          <w:lang w:val="sr-Cyrl-CS"/>
        </w:rPr>
        <w:t xml:space="preserve"> 9,54%,  </w:t>
      </w:r>
      <w:r w:rsidRPr="006F22F9">
        <w:rPr>
          <w:b/>
          <w:lang w:val="sr-Cyrl-CS"/>
        </w:rPr>
        <w:t>Хрвата</w:t>
      </w:r>
      <w:r w:rsidR="002A755B" w:rsidRPr="006F22F9">
        <w:rPr>
          <w:b/>
          <w:lang w:val="sr-Cyrl-CS"/>
        </w:rPr>
        <w:t xml:space="preserve"> 30,50%. </w:t>
      </w:r>
    </w:p>
    <w:p w:rsidR="004A39E9" w:rsidRPr="006F22F9" w:rsidRDefault="004A39E9" w:rsidP="002A755B">
      <w:pPr>
        <w:jc w:val="both"/>
        <w:rPr>
          <w:b/>
          <w:lang w:val="sr-Cyrl-BA"/>
        </w:rPr>
      </w:pPr>
    </w:p>
    <w:p w:rsidR="00CA5FEF" w:rsidRPr="006F22F9" w:rsidRDefault="00D36924" w:rsidP="00CA5FEF">
      <w:pPr>
        <w:rPr>
          <w:b/>
        </w:rPr>
      </w:pPr>
      <w:r w:rsidRPr="006F22F9">
        <w:rPr>
          <w:b/>
        </w:rPr>
        <w:t>А</w:t>
      </w:r>
      <w:r w:rsidR="00CA5FEF" w:rsidRPr="006F22F9">
        <w:rPr>
          <w:b/>
        </w:rPr>
        <w:t xml:space="preserve">) </w:t>
      </w:r>
      <w:r w:rsidR="00CA5FEF" w:rsidRPr="006F22F9">
        <w:t xml:space="preserve">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CA5FE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CA5FE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CA5FEF" w:rsidRPr="006F22F9">
        <w:rPr>
          <w:b/>
        </w:rPr>
        <w:t>/</w:t>
      </w:r>
      <w:r w:rsidRPr="006F22F9">
        <w:rPr>
          <w:b/>
        </w:rPr>
        <w:t>града</w:t>
      </w: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2B6E69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23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2B6E69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2B6E69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25</w:t>
            </w:r>
          </w:p>
        </w:tc>
      </w:tr>
    </w:tbl>
    <w:p w:rsidR="00CA5FEF" w:rsidRPr="006F22F9" w:rsidRDefault="00CA5FEF" w:rsidP="00CA5FEF"/>
    <w:p w:rsidR="00CA5FEF" w:rsidRPr="006F22F9" w:rsidRDefault="00D36924" w:rsidP="00CA5FE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CA5FE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CA5FE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лица</w:t>
      </w:r>
      <w:r w:rsidR="00CA5FEF" w:rsidRPr="006F22F9">
        <w:rPr>
          <w:b/>
        </w:rPr>
        <w:t xml:space="preserve">  </w:t>
      </w:r>
    </w:p>
    <w:p w:rsidR="00CA5FEF" w:rsidRPr="006F22F9" w:rsidRDefault="00CA5FEF" w:rsidP="002A755B">
      <w:pPr>
        <w:jc w:val="both"/>
        <w:rPr>
          <w:lang w:val="en-US"/>
        </w:rPr>
      </w:pPr>
    </w:p>
    <w:tbl>
      <w:tblPr>
        <w:tblW w:w="9769" w:type="dxa"/>
        <w:tblInd w:w="95" w:type="dxa"/>
        <w:tblLook w:val="0000"/>
      </w:tblPr>
      <w:tblGrid>
        <w:gridCol w:w="4769"/>
        <w:gridCol w:w="3520"/>
        <w:gridCol w:w="1480"/>
      </w:tblGrid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Маринковић Предраг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Ивановић Ђуро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Хрват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Минић Саво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Митровић Митар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друштв</w:t>
            </w:r>
            <w:r w:rsidR="00806F4D" w:rsidRPr="006F22F9">
              <w:t>.</w:t>
            </w:r>
            <w:r w:rsidRPr="006F22F9">
              <w:t>дјел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Симић Милан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Маловић Гојко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Црногорац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</w:t>
            </w:r>
            <w:r w:rsidR="00806F4D" w:rsidRPr="006F22F9">
              <w:t>.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просторно</w:t>
            </w:r>
            <w:r w:rsidR="00806F4D" w:rsidRPr="006F22F9">
              <w:t xml:space="preserve"> </w:t>
            </w:r>
            <w:r w:rsidRPr="006F22F9">
              <w:t>уређ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ст</w:t>
            </w:r>
            <w:r w:rsidR="00806F4D" w:rsidRPr="006F22F9">
              <w:t>.</w:t>
            </w:r>
            <w:r w:rsidRPr="006F22F9">
              <w:t>ком</w:t>
            </w:r>
            <w:r w:rsidR="00806F4D" w:rsidRPr="006F22F9">
              <w:t>.</w:t>
            </w:r>
            <w:r w:rsidRPr="006F22F9">
              <w:t>посл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Ћосић Ђуро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Павловић Душан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 w:rsidP="002B6E69">
            <w:pPr>
              <w:jc w:val="center"/>
              <w:rPr>
                <w:lang w:val="sr-Cyrl-CS"/>
              </w:rPr>
            </w:pPr>
            <w:r w:rsidRPr="006F22F9">
              <w:t>Ср</w:t>
            </w:r>
            <w:r w:rsidR="002B6E69" w:rsidRPr="006F22F9">
              <w:rPr>
                <w:lang w:val="sr-Cyrl-CS"/>
              </w:rPr>
              <w:t>бин</w:t>
            </w:r>
          </w:p>
        </w:tc>
      </w:tr>
    </w:tbl>
    <w:p w:rsidR="00CA5FEF" w:rsidRPr="006F22F9" w:rsidRDefault="00CA5FEF" w:rsidP="00CA5FEF">
      <w:pPr>
        <w:jc w:val="both"/>
        <w:rPr>
          <w:b/>
        </w:rPr>
      </w:pPr>
    </w:p>
    <w:p w:rsidR="00A57D6F" w:rsidRPr="006F22F9" w:rsidRDefault="00A57D6F" w:rsidP="00CA5FEF">
      <w:pPr>
        <w:jc w:val="both"/>
        <w:rPr>
          <w:b/>
          <w:lang w:val="sr-Cyrl-BA"/>
        </w:rPr>
      </w:pPr>
    </w:p>
    <w:p w:rsidR="00CA5FEF" w:rsidRPr="006F22F9" w:rsidRDefault="00D36924" w:rsidP="00CA5FEF">
      <w:pPr>
        <w:jc w:val="both"/>
        <w:rPr>
          <w:b/>
        </w:rPr>
      </w:pPr>
      <w:r w:rsidRPr="006F22F9">
        <w:rPr>
          <w:b/>
        </w:rPr>
        <w:t>В</w:t>
      </w:r>
      <w:r w:rsidR="00CA5FE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CA5FEF" w:rsidRPr="006F22F9">
        <w:rPr>
          <w:b/>
        </w:rPr>
        <w:t xml:space="preserve"> </w:t>
      </w:r>
      <w:r w:rsidRPr="006F22F9">
        <w:rPr>
          <w:b/>
        </w:rPr>
        <w:t>о</w:t>
      </w:r>
      <w:r w:rsidR="00CA5FE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CA5FE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CA5FE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CA5FEF" w:rsidRPr="006F22F9">
        <w:rPr>
          <w:b/>
        </w:rPr>
        <w:t>-</w:t>
      </w:r>
      <w:r w:rsidRPr="006F22F9">
        <w:rPr>
          <w:b/>
        </w:rPr>
        <w:t>огласима</w:t>
      </w:r>
      <w:r w:rsidR="00CA5FE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2A755B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11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6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9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5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2B6E69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</w:tbl>
    <w:p w:rsidR="00806F4D" w:rsidRPr="006F22F9" w:rsidRDefault="00806F4D" w:rsidP="002A755B">
      <w:pPr>
        <w:jc w:val="both"/>
        <w:rPr>
          <w:lang w:val="en-US"/>
        </w:rPr>
      </w:pPr>
    </w:p>
    <w:p w:rsidR="00DA535F" w:rsidRPr="006F22F9" w:rsidRDefault="00D36924" w:rsidP="00CE6BBD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3E529D" w:rsidRPr="006F22F9">
        <w:rPr>
          <w:lang w:val="sr-Cyrl-BA"/>
        </w:rPr>
        <w:t>6</w:t>
      </w:r>
      <w:r w:rsidR="00F372A4" w:rsidRPr="006F22F9">
        <w:rPr>
          <w:lang w:val="en-US"/>
        </w:rPr>
        <w:t>5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F372A4" w:rsidRPr="006F22F9">
        <w:rPr>
          <w:lang w:val="sr-Cyrl-BA"/>
        </w:rPr>
        <w:t>5</w:t>
      </w:r>
      <w:r w:rsidR="00F372A4" w:rsidRPr="006F22F9">
        <w:rPr>
          <w:lang w:val="en-US"/>
        </w:rPr>
        <w:t>8</w:t>
      </w:r>
      <w:r w:rsidR="006D058D" w:rsidRPr="006F22F9">
        <w:rPr>
          <w:lang w:val="sr-Cyrl-BA"/>
        </w:rPr>
        <w:t xml:space="preserve"> или 89%</w:t>
      </w:r>
      <w:r w:rsidR="00B74A47" w:rsidRPr="006F22F9">
        <w:rPr>
          <w:lang w:val="sr-Cyrl-CS"/>
        </w:rPr>
        <w:t>,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Бошњака</w:t>
      </w:r>
      <w:r w:rsidR="00DA535F" w:rsidRPr="006F22F9">
        <w:rPr>
          <w:lang w:val="sr-Cyrl-CS"/>
        </w:rPr>
        <w:t xml:space="preserve"> </w:t>
      </w:r>
      <w:r w:rsidR="008735B4" w:rsidRPr="006F22F9">
        <w:rPr>
          <w:lang w:val="en-US"/>
        </w:rPr>
        <w:t>3</w:t>
      </w:r>
      <w:r w:rsidR="006D058D" w:rsidRPr="006F22F9">
        <w:rPr>
          <w:lang w:val="sr-Cyrl-BA"/>
        </w:rPr>
        <w:t xml:space="preserve"> или 5%</w:t>
      </w:r>
      <w:r w:rsidR="00B74A47" w:rsidRPr="006F22F9">
        <w:rPr>
          <w:lang w:val="sr-Cyrl-BA"/>
        </w:rPr>
        <w:t xml:space="preserve">, </w:t>
      </w:r>
      <w:r w:rsidRPr="006F22F9">
        <w:rPr>
          <w:lang w:val="sr-Cyrl-CS"/>
        </w:rPr>
        <w:t>Хрвата</w:t>
      </w:r>
      <w:r w:rsidR="00B74A47" w:rsidRPr="006F22F9">
        <w:rPr>
          <w:lang w:val="sr-Cyrl-CS"/>
        </w:rPr>
        <w:t xml:space="preserve"> </w:t>
      </w:r>
      <w:r w:rsidR="00B74A47" w:rsidRPr="006F22F9">
        <w:rPr>
          <w:lang w:val="sr-Cyrl-BA"/>
        </w:rPr>
        <w:t>2</w:t>
      </w:r>
      <w:r w:rsidR="006D058D" w:rsidRPr="006F22F9">
        <w:rPr>
          <w:lang w:val="sr-Cyrl-BA"/>
        </w:rPr>
        <w:t xml:space="preserve"> или 3% </w:t>
      </w:r>
      <w:r w:rsidR="00B74A47" w:rsidRPr="006F22F9">
        <w:rPr>
          <w:lang w:val="sr-Cyrl-CS"/>
        </w:rPr>
        <w:t xml:space="preserve"> </w:t>
      </w:r>
      <w:r w:rsidRPr="006F22F9">
        <w:rPr>
          <w:lang w:val="sr-Cyrl-CS"/>
        </w:rPr>
        <w:t>и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Осталих</w:t>
      </w:r>
      <w:r w:rsidR="008735B4" w:rsidRPr="006F22F9">
        <w:rPr>
          <w:lang w:val="en-US"/>
        </w:rPr>
        <w:t xml:space="preserve"> 2</w:t>
      </w:r>
      <w:r w:rsidR="006D058D" w:rsidRPr="006F22F9">
        <w:rPr>
          <w:lang w:val="sr-Cyrl-BA"/>
        </w:rPr>
        <w:t xml:space="preserve"> или 3%</w:t>
      </w:r>
      <w:r w:rsidR="00DA535F" w:rsidRPr="006F22F9">
        <w:rPr>
          <w:lang w:val="sr-Cyrl-CS"/>
        </w:rPr>
        <w:t>.</w:t>
      </w:r>
    </w:p>
    <w:p w:rsidR="00A57D6F" w:rsidRPr="006F22F9" w:rsidRDefault="00A57D6F" w:rsidP="00CE6BBD">
      <w:pPr>
        <w:jc w:val="both"/>
        <w:rPr>
          <w:lang w:val="sr-Cyrl-BA"/>
        </w:rPr>
      </w:pPr>
    </w:p>
    <w:p w:rsidR="00CA5FEF" w:rsidRPr="006F22F9" w:rsidRDefault="00D36924" w:rsidP="00CA5FEF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Шековићи</w:t>
      </w:r>
      <w:r w:rsidR="00640A89" w:rsidRPr="006F22F9">
        <w:rPr>
          <w:b/>
          <w:color w:val="FF0000"/>
          <w:lang w:val="sr-Cyrl-CS"/>
        </w:rPr>
        <w:t xml:space="preserve"> 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93,37 %,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3,95%,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0,12%. </w:t>
      </w:r>
    </w:p>
    <w:p w:rsidR="00A57D6F" w:rsidRPr="006F22F9" w:rsidRDefault="00A57D6F" w:rsidP="00CA5FEF">
      <w:pPr>
        <w:rPr>
          <w:b/>
          <w:lang w:val="sr-Cyrl-BA"/>
        </w:rPr>
      </w:pPr>
    </w:p>
    <w:p w:rsidR="00A57D6F" w:rsidRPr="006F22F9" w:rsidRDefault="00A57D6F" w:rsidP="00CA5FEF">
      <w:pPr>
        <w:rPr>
          <w:b/>
          <w:lang w:val="sr-Cyrl-BA"/>
        </w:rPr>
      </w:pPr>
    </w:p>
    <w:p w:rsidR="00CA5FEF" w:rsidRPr="006F22F9" w:rsidRDefault="00D36924" w:rsidP="00CA5FEF">
      <w:pPr>
        <w:rPr>
          <w:b/>
        </w:rPr>
      </w:pPr>
      <w:r w:rsidRPr="006F22F9">
        <w:rPr>
          <w:b/>
        </w:rPr>
        <w:t>А</w:t>
      </w:r>
      <w:r w:rsidR="00CA5FEF" w:rsidRPr="006F22F9">
        <w:rPr>
          <w:b/>
        </w:rPr>
        <w:t xml:space="preserve">) </w:t>
      </w:r>
      <w:r w:rsidR="00CA5FEF" w:rsidRPr="006F22F9">
        <w:t xml:space="preserve">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CA5FE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CA5FE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CA5FEF" w:rsidRPr="006F22F9">
        <w:rPr>
          <w:b/>
        </w:rPr>
        <w:t>/</w:t>
      </w:r>
      <w:r w:rsidRPr="006F22F9">
        <w:rPr>
          <w:b/>
        </w:rPr>
        <w:t>града</w:t>
      </w:r>
    </w:p>
    <w:p w:rsidR="00CA5FEF" w:rsidRPr="006F22F9" w:rsidRDefault="00CA5FEF" w:rsidP="00CA5FEF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769"/>
        <w:gridCol w:w="4964"/>
      </w:tblGrid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r w:rsidRPr="006F22F9">
              <w:t> 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Срби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17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Хрвати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Бошњаци</w:t>
            </w:r>
          </w:p>
        </w:tc>
        <w:tc>
          <w:tcPr>
            <w:tcW w:w="49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Остали</w:t>
            </w:r>
          </w:p>
        </w:tc>
        <w:tc>
          <w:tcPr>
            <w:tcW w:w="4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  <w:rPr>
                <w:b/>
                <w:bCs/>
              </w:rPr>
            </w:pPr>
            <w:r w:rsidRPr="006F22F9">
              <w:rPr>
                <w:b/>
                <w:bCs/>
              </w:rPr>
              <w:t>17</w:t>
            </w:r>
          </w:p>
        </w:tc>
      </w:tr>
    </w:tbl>
    <w:p w:rsidR="00C5041D" w:rsidRPr="006F22F9" w:rsidRDefault="00C5041D" w:rsidP="00CA5FEF"/>
    <w:p w:rsidR="00143A29" w:rsidRPr="006F22F9" w:rsidRDefault="00143A29" w:rsidP="00CA5FEF">
      <w:pPr>
        <w:jc w:val="both"/>
        <w:rPr>
          <w:b/>
          <w:lang w:val="sr-Cyrl-BA"/>
        </w:rPr>
      </w:pPr>
    </w:p>
    <w:p w:rsidR="00143A29" w:rsidRPr="006F22F9" w:rsidRDefault="00143A29" w:rsidP="00CA5FEF">
      <w:pPr>
        <w:jc w:val="both"/>
        <w:rPr>
          <w:b/>
          <w:lang w:val="sr-Cyrl-BA"/>
        </w:rPr>
      </w:pPr>
    </w:p>
    <w:p w:rsidR="00143A29" w:rsidRPr="006F22F9" w:rsidRDefault="00143A29" w:rsidP="00CA5FEF">
      <w:pPr>
        <w:jc w:val="both"/>
        <w:rPr>
          <w:b/>
          <w:lang w:val="sr-Cyrl-BA"/>
        </w:rPr>
      </w:pPr>
    </w:p>
    <w:p w:rsidR="00143A29" w:rsidRPr="006F22F9" w:rsidRDefault="00143A29" w:rsidP="00CA5FEF">
      <w:pPr>
        <w:jc w:val="both"/>
        <w:rPr>
          <w:b/>
          <w:lang w:val="sr-Cyrl-BA"/>
        </w:rPr>
      </w:pPr>
    </w:p>
    <w:p w:rsidR="00143A29" w:rsidRPr="006F22F9" w:rsidRDefault="00143A29" w:rsidP="00CA5FEF">
      <w:pPr>
        <w:jc w:val="both"/>
        <w:rPr>
          <w:b/>
          <w:lang w:val="sr-Cyrl-BA"/>
        </w:rPr>
      </w:pPr>
    </w:p>
    <w:p w:rsidR="00CA5FEF" w:rsidRPr="006F22F9" w:rsidRDefault="00D36924" w:rsidP="00CA5FE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CA5FE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CA5FE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лица</w:t>
      </w:r>
      <w:r w:rsidR="00CA5FEF" w:rsidRPr="006F22F9">
        <w:rPr>
          <w:b/>
        </w:rPr>
        <w:t xml:space="preserve">  </w:t>
      </w:r>
    </w:p>
    <w:p w:rsidR="00CA5FEF" w:rsidRPr="006F22F9" w:rsidRDefault="00CA5FEF" w:rsidP="00CE6BBD">
      <w:pPr>
        <w:jc w:val="both"/>
        <w:rPr>
          <w:lang w:val="en-US"/>
        </w:rPr>
      </w:pPr>
    </w:p>
    <w:tbl>
      <w:tblPr>
        <w:tblW w:w="9752" w:type="dxa"/>
        <w:tblInd w:w="95" w:type="dxa"/>
        <w:tblLook w:val="0000"/>
      </w:tblPr>
      <w:tblGrid>
        <w:gridCol w:w="4769"/>
        <w:gridCol w:w="3520"/>
        <w:gridCol w:w="1463"/>
      </w:tblGrid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Галић</w:t>
            </w:r>
            <w:r w:rsidR="00806F4D" w:rsidRPr="006F22F9">
              <w:t xml:space="preserve"> </w:t>
            </w:r>
            <w:r w:rsidRPr="006F22F9">
              <w:t>Драган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  <w:rPr>
                <w:lang w:val="sr-Cyrl-CS"/>
              </w:rPr>
            </w:pPr>
            <w:r w:rsidRPr="006F22F9">
              <w:t>Видаковић</w:t>
            </w:r>
            <w:r w:rsidR="00806F4D" w:rsidRPr="006F22F9">
              <w:t xml:space="preserve"> </w:t>
            </w:r>
            <w:r w:rsidRPr="006F22F9">
              <w:t>Ранко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Сокић</w:t>
            </w:r>
            <w:r w:rsidR="00C60AB8" w:rsidRPr="006F22F9">
              <w:t xml:space="preserve"> </w:t>
            </w:r>
            <w:r w:rsidR="00806F4D" w:rsidRPr="006F22F9">
              <w:t xml:space="preserve"> </w:t>
            </w:r>
            <w:r w:rsidRPr="006F22F9">
              <w:t>Снежан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Шивчић</w:t>
            </w:r>
            <w:r w:rsidR="00C60AB8" w:rsidRPr="006F22F9">
              <w:t xml:space="preserve"> </w:t>
            </w:r>
            <w:r w:rsidRPr="006F22F9">
              <w:t>Миомир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085E8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Мршић Златко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120"/>
        </w:trPr>
        <w:tc>
          <w:tcPr>
            <w:tcW w:w="4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  <w:p w:rsidR="0068189D" w:rsidRPr="006F22F9" w:rsidRDefault="0068189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085E80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80" w:rsidRPr="006F22F9" w:rsidRDefault="00085E8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Одјељење за финансије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85E80" w:rsidRPr="006F22F9" w:rsidRDefault="00085E8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Савић  Добрила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85E80" w:rsidRPr="006F22F9" w:rsidRDefault="00085E8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Српкиња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r w:rsidRPr="006F22F9">
              <w:t>Видаковић Ранко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7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</w:t>
            </w:r>
            <w:r w:rsidR="00806F4D" w:rsidRPr="006F22F9">
              <w:t xml:space="preserve">.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, </w:t>
            </w:r>
            <w:r w:rsidRPr="006F22F9">
              <w:t>финан</w:t>
            </w:r>
            <w:r w:rsidR="00806F4D" w:rsidRPr="006F22F9">
              <w:t xml:space="preserve">.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друшт</w:t>
            </w:r>
            <w:r w:rsidR="00806F4D" w:rsidRPr="006F22F9">
              <w:t>.</w:t>
            </w:r>
            <w:r w:rsidRPr="006F22F9">
              <w:t>дјел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Сокић Славиша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Србин</w:t>
            </w:r>
          </w:p>
        </w:tc>
      </w:tr>
    </w:tbl>
    <w:p w:rsidR="00CA5FEF" w:rsidRPr="006F22F9" w:rsidRDefault="00CA5FEF" w:rsidP="00CA5FEF">
      <w:pPr>
        <w:jc w:val="both"/>
        <w:rPr>
          <w:b/>
        </w:rPr>
      </w:pPr>
    </w:p>
    <w:p w:rsidR="00673EFF" w:rsidRPr="006F22F9" w:rsidRDefault="00673EFF" w:rsidP="00CA5FEF">
      <w:pPr>
        <w:jc w:val="both"/>
        <w:rPr>
          <w:b/>
        </w:rPr>
      </w:pPr>
    </w:p>
    <w:p w:rsidR="00CA5FEF" w:rsidRPr="006F22F9" w:rsidRDefault="00D36924" w:rsidP="00CA5FEF">
      <w:pPr>
        <w:jc w:val="both"/>
        <w:rPr>
          <w:b/>
        </w:rPr>
      </w:pPr>
      <w:r w:rsidRPr="006F22F9">
        <w:rPr>
          <w:b/>
        </w:rPr>
        <w:t>В</w:t>
      </w:r>
      <w:r w:rsidR="00CA5FE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CA5FEF" w:rsidRPr="006F22F9">
        <w:rPr>
          <w:b/>
        </w:rPr>
        <w:t xml:space="preserve"> </w:t>
      </w:r>
      <w:r w:rsidRPr="006F22F9">
        <w:rPr>
          <w:b/>
        </w:rPr>
        <w:t>о</w:t>
      </w:r>
      <w:r w:rsidR="00CA5FE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CA5FE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CA5FE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CA5FEF" w:rsidRPr="006F22F9">
        <w:rPr>
          <w:b/>
        </w:rPr>
        <w:t>-</w:t>
      </w:r>
      <w:r w:rsidRPr="006F22F9">
        <w:rPr>
          <w:b/>
        </w:rPr>
        <w:t>огласима</w:t>
      </w:r>
      <w:r w:rsidR="00CA5FE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085E80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987EF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987EF6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0</w:t>
            </w: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DA535F" w:rsidRPr="006F22F9" w:rsidRDefault="00D36924" w:rsidP="00DA535F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8A6A9D" w:rsidRPr="006F22F9">
        <w:rPr>
          <w:lang w:val="sr-Cyrl-BA"/>
        </w:rPr>
        <w:t>37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8A6A9D" w:rsidRPr="006F22F9">
        <w:rPr>
          <w:lang w:val="sr-Cyrl-BA"/>
        </w:rPr>
        <w:t>37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3E529D" w:rsidRPr="006F22F9">
        <w:rPr>
          <w:lang w:val="sr-Cyrl-BA"/>
        </w:rPr>
        <w:t>100</w:t>
      </w:r>
      <w:r w:rsidR="00D4408D" w:rsidRPr="006F22F9">
        <w:rPr>
          <w:lang w:val="sr-Cyrl-CS"/>
        </w:rPr>
        <w:t>%</w:t>
      </w:r>
      <w:r w:rsidR="00DA535F" w:rsidRPr="006F22F9">
        <w:rPr>
          <w:lang w:val="sr-Cyrl-CS"/>
        </w:rPr>
        <w:t>.</w:t>
      </w:r>
    </w:p>
    <w:p w:rsidR="00673EFF" w:rsidRPr="006F22F9" w:rsidRDefault="00673EFF" w:rsidP="00CE6BBD">
      <w:pPr>
        <w:jc w:val="both"/>
        <w:rPr>
          <w:b/>
          <w:lang w:val="en-US"/>
        </w:rPr>
      </w:pPr>
    </w:p>
    <w:p w:rsidR="00E36014" w:rsidRPr="006F22F9" w:rsidRDefault="00E36014" w:rsidP="00CE6BBD">
      <w:pPr>
        <w:jc w:val="both"/>
        <w:rPr>
          <w:b/>
          <w:lang w:val="en-US"/>
        </w:rPr>
      </w:pPr>
    </w:p>
    <w:p w:rsidR="00CA5FEF" w:rsidRPr="006F22F9" w:rsidRDefault="00D36924" w:rsidP="00CA5FEF">
      <w:pPr>
        <w:numPr>
          <w:ilvl w:val="0"/>
          <w:numId w:val="12"/>
        </w:numPr>
        <w:jc w:val="both"/>
        <w:rPr>
          <w:b/>
          <w:color w:val="FF0000"/>
          <w:lang w:val="sr-Cyrl-CS"/>
        </w:rPr>
      </w:pPr>
      <w:r w:rsidRPr="006F22F9">
        <w:rPr>
          <w:b/>
          <w:color w:val="FF0000"/>
          <w:lang w:val="sr-Cyrl-CS"/>
        </w:rPr>
        <w:t>Општина</w:t>
      </w:r>
      <w:r w:rsidR="00CE6BBD" w:rsidRPr="006F22F9">
        <w:rPr>
          <w:b/>
          <w:color w:val="FF0000"/>
          <w:lang w:val="sr-Cyrl-CS"/>
        </w:rPr>
        <w:t xml:space="preserve"> </w:t>
      </w:r>
      <w:r w:rsidRPr="006F22F9">
        <w:rPr>
          <w:b/>
          <w:color w:val="FF0000"/>
          <w:lang w:val="sr-Cyrl-CS"/>
        </w:rPr>
        <w:t>Шипово</w:t>
      </w:r>
    </w:p>
    <w:p w:rsidR="00CE6BBD" w:rsidRPr="006F22F9" w:rsidRDefault="00D36924" w:rsidP="00CE6BBD">
      <w:pPr>
        <w:jc w:val="both"/>
        <w:rPr>
          <w:b/>
          <w:lang w:val="en-US"/>
        </w:rPr>
      </w:pPr>
      <w:r w:rsidRPr="006F22F9">
        <w:rPr>
          <w:b/>
          <w:lang w:val="sr-Cyrl-CS"/>
        </w:rPr>
        <w:t>Национална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структура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посљедњем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попису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становништва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била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је</w:t>
      </w:r>
      <w:r w:rsidR="00CE6BBD" w:rsidRPr="006F22F9">
        <w:rPr>
          <w:b/>
          <w:lang w:val="sr-Cyrl-CS"/>
        </w:rPr>
        <w:t xml:space="preserve"> </w:t>
      </w:r>
      <w:r w:rsidRPr="006F22F9">
        <w:rPr>
          <w:b/>
          <w:lang w:val="sr-Cyrl-CS"/>
        </w:rPr>
        <w:t>сљедећа</w:t>
      </w:r>
      <w:r w:rsidR="00CE6BBD" w:rsidRPr="006F22F9">
        <w:rPr>
          <w:b/>
          <w:lang w:val="sr-Cyrl-CS"/>
        </w:rPr>
        <w:t xml:space="preserve">: </w:t>
      </w:r>
      <w:r w:rsidRPr="006F22F9">
        <w:rPr>
          <w:b/>
          <w:lang w:val="sr-Cyrl-CS"/>
        </w:rPr>
        <w:t>Срба</w:t>
      </w:r>
      <w:r w:rsidR="00CE6BBD" w:rsidRPr="006F22F9">
        <w:rPr>
          <w:b/>
          <w:lang w:val="sr-Cyrl-CS"/>
        </w:rPr>
        <w:t xml:space="preserve"> 78,26 %, </w:t>
      </w:r>
      <w:r w:rsidRPr="006F22F9">
        <w:rPr>
          <w:b/>
          <w:lang w:val="sr-Cyrl-CS"/>
        </w:rPr>
        <w:t>Бошњака</w:t>
      </w:r>
      <w:r w:rsidR="00CE6BBD" w:rsidRPr="006F22F9">
        <w:rPr>
          <w:b/>
          <w:lang w:val="sr-Cyrl-CS"/>
        </w:rPr>
        <w:t xml:space="preserve"> 20,14%,  </w:t>
      </w:r>
      <w:r w:rsidRPr="006F22F9">
        <w:rPr>
          <w:b/>
          <w:lang w:val="sr-Cyrl-CS"/>
        </w:rPr>
        <w:t>Хрвата</w:t>
      </w:r>
      <w:r w:rsidR="00CE6BBD" w:rsidRPr="006F22F9">
        <w:rPr>
          <w:b/>
          <w:lang w:val="sr-Cyrl-CS"/>
        </w:rPr>
        <w:t xml:space="preserve"> 0,22%. </w:t>
      </w:r>
    </w:p>
    <w:p w:rsidR="00CA5FEF" w:rsidRPr="006F22F9" w:rsidRDefault="00CA5FEF" w:rsidP="00CE6BBD">
      <w:pPr>
        <w:jc w:val="both"/>
        <w:rPr>
          <w:lang w:val="en-US"/>
        </w:rPr>
      </w:pPr>
    </w:p>
    <w:p w:rsidR="00CA5FEF" w:rsidRPr="006F22F9" w:rsidRDefault="00D36924" w:rsidP="00CA5FEF">
      <w:pPr>
        <w:rPr>
          <w:b/>
        </w:rPr>
      </w:pPr>
      <w:r w:rsidRPr="006F22F9">
        <w:rPr>
          <w:b/>
        </w:rPr>
        <w:t>А</w:t>
      </w:r>
      <w:r w:rsidR="00CA5FEF" w:rsidRPr="006F22F9">
        <w:rPr>
          <w:b/>
        </w:rPr>
        <w:t xml:space="preserve">) </w:t>
      </w:r>
      <w:r w:rsidR="00CA5FEF" w:rsidRPr="006F22F9">
        <w:t xml:space="preserve">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</w:t>
      </w:r>
      <w:r w:rsidRPr="006F22F9">
        <w:rPr>
          <w:b/>
        </w:rPr>
        <w:t>одборника</w:t>
      </w:r>
      <w:r w:rsidR="00CA5FEF" w:rsidRPr="006F22F9">
        <w:rPr>
          <w:b/>
        </w:rPr>
        <w:t xml:space="preserve"> </w:t>
      </w:r>
      <w:r w:rsidRPr="006F22F9">
        <w:rPr>
          <w:b/>
        </w:rPr>
        <w:t>скупштине</w:t>
      </w:r>
      <w:r w:rsidR="00CA5FEF" w:rsidRPr="006F22F9">
        <w:rPr>
          <w:b/>
        </w:rPr>
        <w:t xml:space="preserve"> </w:t>
      </w:r>
      <w:r w:rsidRPr="006F22F9">
        <w:rPr>
          <w:b/>
        </w:rPr>
        <w:t>општине</w:t>
      </w:r>
      <w:r w:rsidR="00CA5FEF" w:rsidRPr="006F22F9">
        <w:rPr>
          <w:b/>
        </w:rPr>
        <w:t>/</w:t>
      </w:r>
      <w:r w:rsidRPr="006F22F9">
        <w:rPr>
          <w:b/>
        </w:rPr>
        <w:t>града</w:t>
      </w:r>
    </w:p>
    <w:p w:rsidR="00CA5FEF" w:rsidRPr="006F22F9" w:rsidRDefault="00CA5FEF" w:rsidP="00CA5FEF">
      <w:pPr>
        <w:rPr>
          <w:b/>
        </w:rPr>
      </w:pPr>
    </w:p>
    <w:tbl>
      <w:tblPr>
        <w:tblW w:w="9733" w:type="dxa"/>
        <w:tblInd w:w="95" w:type="dxa"/>
        <w:tblLook w:val="0000"/>
      </w:tblPr>
      <w:tblGrid>
        <w:gridCol w:w="4804"/>
        <w:gridCol w:w="4929"/>
      </w:tblGrid>
      <w:tr w:rsidR="00CA5FEF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r w:rsidRPr="006F22F9">
              <w:t> 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jc w:val="center"/>
            </w:pPr>
            <w:r w:rsidRPr="006F22F9">
              <w:t>Број</w:t>
            </w:r>
          </w:p>
        </w:tc>
      </w:tr>
      <w:tr w:rsidR="00CA5FEF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Срби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8A3585" w:rsidP="008910EA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19</w:t>
            </w:r>
          </w:p>
        </w:tc>
      </w:tr>
      <w:tr w:rsidR="00CA5FEF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Хрвати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Бошњаци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80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r w:rsidRPr="006F22F9">
              <w:t>Остали</w:t>
            </w:r>
          </w:p>
        </w:tc>
        <w:tc>
          <w:tcPr>
            <w:tcW w:w="49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CA5FEF" w:rsidP="008910EA">
            <w:pPr>
              <w:jc w:val="right"/>
            </w:pPr>
            <w:r w:rsidRPr="006F22F9">
              <w:t>0</w:t>
            </w:r>
          </w:p>
        </w:tc>
      </w:tr>
      <w:tr w:rsidR="00CA5FEF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5FEF" w:rsidRPr="006F22F9" w:rsidRDefault="00D36924" w:rsidP="008910EA">
            <w:pPr>
              <w:rPr>
                <w:b/>
                <w:bCs/>
              </w:rPr>
            </w:pPr>
            <w:r w:rsidRPr="006F22F9">
              <w:rPr>
                <w:b/>
                <w:bCs/>
              </w:rPr>
              <w:t>Укупно</w:t>
            </w:r>
          </w:p>
        </w:tc>
        <w:tc>
          <w:tcPr>
            <w:tcW w:w="49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A5FEF" w:rsidRPr="006F22F9" w:rsidRDefault="008A3585" w:rsidP="008910EA">
            <w:pPr>
              <w:jc w:val="right"/>
              <w:rPr>
                <w:b/>
                <w:bCs/>
                <w:lang w:val="sr-Cyrl-CS"/>
              </w:rPr>
            </w:pPr>
            <w:r w:rsidRPr="006F22F9">
              <w:rPr>
                <w:b/>
                <w:bCs/>
                <w:lang w:val="sr-Cyrl-CS"/>
              </w:rPr>
              <w:t>19</w:t>
            </w:r>
          </w:p>
        </w:tc>
      </w:tr>
    </w:tbl>
    <w:p w:rsidR="0007198B" w:rsidRPr="006F22F9" w:rsidRDefault="0007198B" w:rsidP="00CA5FEF">
      <w:pPr>
        <w:jc w:val="both"/>
        <w:rPr>
          <w:b/>
        </w:rPr>
      </w:pPr>
    </w:p>
    <w:p w:rsidR="00CA5FEF" w:rsidRPr="006F22F9" w:rsidRDefault="00D36924" w:rsidP="00CA5FEF">
      <w:pPr>
        <w:jc w:val="both"/>
        <w:rPr>
          <w:b/>
          <w:lang w:val="en-US"/>
        </w:rPr>
      </w:pPr>
      <w:r w:rsidRPr="006F22F9">
        <w:rPr>
          <w:b/>
        </w:rPr>
        <w:t>Б</w:t>
      </w:r>
      <w:r w:rsidR="00CA5FEF" w:rsidRPr="006F22F9">
        <w:rPr>
          <w:b/>
        </w:rPr>
        <w:t xml:space="preserve"> )          </w:t>
      </w:r>
      <w:r w:rsidRPr="006F22F9">
        <w:rPr>
          <w:b/>
        </w:rPr>
        <w:t>Национална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структура</w:t>
      </w:r>
      <w:r w:rsidR="00CA5FEF" w:rsidRPr="006F22F9">
        <w:rPr>
          <w:b/>
        </w:rPr>
        <w:t xml:space="preserve">  </w:t>
      </w:r>
      <w:r w:rsidRPr="006F22F9">
        <w:rPr>
          <w:b/>
        </w:rPr>
        <w:t>функционера</w:t>
      </w:r>
      <w:r w:rsidR="00CA5FEF" w:rsidRPr="006F22F9">
        <w:rPr>
          <w:b/>
        </w:rPr>
        <w:t xml:space="preserve">, </w:t>
      </w:r>
      <w:r w:rsidRPr="006F22F9">
        <w:rPr>
          <w:b/>
        </w:rPr>
        <w:t>изабраних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именованих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лица</w:t>
      </w:r>
      <w:r w:rsidR="00CA5FEF" w:rsidRPr="006F22F9">
        <w:rPr>
          <w:b/>
        </w:rPr>
        <w:t xml:space="preserve">  </w:t>
      </w:r>
    </w:p>
    <w:p w:rsidR="00CA5FEF" w:rsidRPr="006F22F9" w:rsidRDefault="00CA5FEF" w:rsidP="00CE6BBD">
      <w:pPr>
        <w:jc w:val="both"/>
        <w:rPr>
          <w:lang w:val="en-US"/>
        </w:rPr>
      </w:pPr>
    </w:p>
    <w:tbl>
      <w:tblPr>
        <w:tblW w:w="9787" w:type="dxa"/>
        <w:tblInd w:w="95" w:type="dxa"/>
        <w:tblLook w:val="0000"/>
      </w:tblPr>
      <w:tblGrid>
        <w:gridCol w:w="4804"/>
        <w:gridCol w:w="3520"/>
        <w:gridCol w:w="1463"/>
      </w:tblGrid>
      <w:tr w:rsidR="00806F4D" w:rsidRPr="006F22F9">
        <w:trPr>
          <w:trHeight w:val="61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Ковач Милан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Потпредсједник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Вујковић Драгољуб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Начелник</w:t>
            </w:r>
            <w:r w:rsidR="00806F4D" w:rsidRPr="006F22F9">
              <w:t>/</w:t>
            </w:r>
            <w:r w:rsidRPr="006F22F9">
              <w:t>Градоначелник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Малиновић Душан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Замјеник</w:t>
            </w:r>
            <w:r w:rsidR="00806F4D" w:rsidRPr="006F22F9">
              <w:t xml:space="preserve"> </w:t>
            </w:r>
            <w:r w:rsidRPr="006F22F9">
              <w:t>начелника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Плавшић Милан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34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Секретар</w:t>
            </w:r>
            <w:r w:rsidR="00806F4D" w:rsidRPr="006F22F9">
              <w:t xml:space="preserve"> </w:t>
            </w:r>
            <w:r w:rsidRPr="006F22F9">
              <w:t>скупштине</w:t>
            </w:r>
            <w:r w:rsidR="00806F4D" w:rsidRPr="006F22F9">
              <w:t xml:space="preserve"> </w:t>
            </w:r>
            <w:r w:rsidRPr="006F22F9">
              <w:t>општине</w:t>
            </w:r>
            <w:r w:rsidR="00806F4D" w:rsidRPr="006F22F9">
              <w:t>/</w:t>
            </w:r>
            <w:r w:rsidRPr="006F22F9">
              <w:t>града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A3585" w:rsidP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Дакић Зоран</w:t>
            </w:r>
          </w:p>
        </w:tc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Србин</w:t>
            </w:r>
          </w:p>
        </w:tc>
      </w:tr>
      <w:tr w:rsidR="00806F4D" w:rsidRPr="006F22F9">
        <w:trPr>
          <w:trHeight w:val="120"/>
        </w:trPr>
        <w:tc>
          <w:tcPr>
            <w:tcW w:w="4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806F4D">
            <w:pPr>
              <w:jc w:val="center"/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</w:p>
        </w:tc>
      </w:tr>
      <w:tr w:rsidR="00806F4D" w:rsidRPr="006F22F9">
        <w:trPr>
          <w:trHeight w:val="615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Начелници</w:t>
            </w:r>
            <w:r w:rsidR="00806F4D" w:rsidRPr="006F22F9">
              <w:t xml:space="preserve"> </w:t>
            </w:r>
            <w:r w:rsidRPr="006F22F9">
              <w:t>одјељења</w:t>
            </w:r>
          </w:p>
        </w:tc>
        <w:tc>
          <w:tcPr>
            <w:tcW w:w="35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Презиме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име</w:t>
            </w:r>
          </w:p>
        </w:tc>
        <w:tc>
          <w:tcPr>
            <w:tcW w:w="1463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припадност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општу</w:t>
            </w:r>
            <w:r w:rsidR="00806F4D" w:rsidRPr="006F22F9">
              <w:t xml:space="preserve"> </w:t>
            </w:r>
            <w:r w:rsidRPr="006F22F9">
              <w:t>управу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Дакић</w:t>
            </w:r>
            <w:r w:rsidR="00806F4D" w:rsidRPr="006F22F9">
              <w:t xml:space="preserve"> </w:t>
            </w:r>
            <w:r w:rsidRPr="006F22F9">
              <w:t>Драгиња</w:t>
            </w:r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буџет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Одјељење</w:t>
            </w:r>
            <w:r w:rsidR="00806F4D" w:rsidRPr="006F22F9">
              <w:t xml:space="preserve"> 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привреду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="008A3585" w:rsidRPr="006F22F9">
              <w:t>финансије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Шегрт</w:t>
            </w:r>
            <w:r w:rsidR="00806F4D" w:rsidRPr="006F22F9">
              <w:t xml:space="preserve"> </w:t>
            </w:r>
            <w:r w:rsidRPr="006F22F9">
              <w:t>Биљана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Српкиња</w:t>
            </w:r>
          </w:p>
        </w:tc>
      </w:tr>
      <w:tr w:rsidR="00806F4D" w:rsidRPr="006F22F9">
        <w:trPr>
          <w:trHeight w:val="330"/>
        </w:trPr>
        <w:tc>
          <w:tcPr>
            <w:tcW w:w="4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Одјељ</w:t>
            </w:r>
            <w:r w:rsidR="00806F4D" w:rsidRPr="006F22F9">
              <w:t>.</w:t>
            </w:r>
            <w:r w:rsidRPr="006F22F9">
              <w:t>за</w:t>
            </w:r>
            <w:r w:rsidR="00806F4D" w:rsidRPr="006F22F9">
              <w:t xml:space="preserve"> </w:t>
            </w:r>
            <w:r w:rsidRPr="006F22F9">
              <w:t>просторно</w:t>
            </w:r>
            <w:r w:rsidR="00806F4D" w:rsidRPr="006F22F9">
              <w:t xml:space="preserve"> </w:t>
            </w:r>
            <w:r w:rsidRPr="006F22F9">
              <w:t>уређ</w:t>
            </w:r>
            <w:r w:rsidR="00806F4D" w:rsidRPr="006F22F9">
              <w:t>.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стам</w:t>
            </w:r>
            <w:r w:rsidR="00806F4D" w:rsidRPr="006F22F9">
              <w:t>.</w:t>
            </w:r>
            <w:r w:rsidRPr="006F22F9">
              <w:t>ком</w:t>
            </w:r>
            <w:r w:rsidR="00806F4D" w:rsidRPr="006F22F9">
              <w:t>.</w:t>
            </w:r>
            <w:r w:rsidRPr="006F22F9">
              <w:t>посл</w:t>
            </w:r>
            <w:r w:rsidR="00806F4D" w:rsidRPr="006F22F9">
              <w:t>.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center"/>
              <w:rPr>
                <w:lang w:val="sr-Cyrl-CS"/>
              </w:rPr>
            </w:pPr>
            <w:r w:rsidRPr="006F22F9">
              <w:rPr>
                <w:lang w:val="sr-Cyrl-CS"/>
              </w:rPr>
              <w:t>-</w:t>
            </w:r>
          </w:p>
        </w:tc>
      </w:tr>
    </w:tbl>
    <w:p w:rsidR="00E02FEE" w:rsidRPr="006F22F9" w:rsidRDefault="00E02FEE" w:rsidP="00CA5FEF">
      <w:pPr>
        <w:jc w:val="both"/>
        <w:rPr>
          <w:b/>
          <w:lang w:val="sr-Cyrl-BA"/>
        </w:rPr>
      </w:pPr>
    </w:p>
    <w:p w:rsidR="00C856B9" w:rsidRPr="006F22F9" w:rsidRDefault="00C856B9" w:rsidP="00CA5FEF">
      <w:pPr>
        <w:jc w:val="both"/>
        <w:rPr>
          <w:b/>
          <w:lang w:val="sr-Cyrl-BA"/>
        </w:rPr>
      </w:pPr>
    </w:p>
    <w:p w:rsidR="00CA5FEF" w:rsidRPr="006F22F9" w:rsidRDefault="00D36924" w:rsidP="00CA5FEF">
      <w:pPr>
        <w:jc w:val="both"/>
        <w:rPr>
          <w:b/>
        </w:rPr>
      </w:pPr>
      <w:r w:rsidRPr="006F22F9">
        <w:rPr>
          <w:b/>
        </w:rPr>
        <w:t>В</w:t>
      </w:r>
      <w:r w:rsidR="00CA5FEF" w:rsidRPr="006F22F9">
        <w:rPr>
          <w:b/>
        </w:rPr>
        <w:t xml:space="preserve">) </w:t>
      </w:r>
      <w:r w:rsidRPr="006F22F9">
        <w:rPr>
          <w:b/>
        </w:rPr>
        <w:t>Подаци</w:t>
      </w:r>
      <w:r w:rsidR="00CA5FEF" w:rsidRPr="006F22F9">
        <w:rPr>
          <w:b/>
        </w:rPr>
        <w:t xml:space="preserve"> </w:t>
      </w:r>
      <w:r w:rsidRPr="006F22F9">
        <w:rPr>
          <w:b/>
        </w:rPr>
        <w:t>о</w:t>
      </w:r>
      <w:r w:rsidR="00CA5FEF" w:rsidRPr="006F22F9">
        <w:rPr>
          <w:b/>
        </w:rPr>
        <w:t xml:space="preserve"> </w:t>
      </w:r>
      <w:r w:rsidRPr="006F22F9">
        <w:rPr>
          <w:b/>
        </w:rPr>
        <w:t>расписаним</w:t>
      </w:r>
      <w:r w:rsidR="00CA5FEF" w:rsidRPr="006F22F9">
        <w:rPr>
          <w:b/>
        </w:rPr>
        <w:t xml:space="preserve"> </w:t>
      </w:r>
      <w:r w:rsidRPr="006F22F9">
        <w:rPr>
          <w:b/>
        </w:rPr>
        <w:t>јавним</w:t>
      </w:r>
      <w:r w:rsidR="00CA5FEF" w:rsidRPr="006F22F9">
        <w:rPr>
          <w:b/>
        </w:rPr>
        <w:t xml:space="preserve"> </w:t>
      </w:r>
      <w:r w:rsidRPr="006F22F9">
        <w:rPr>
          <w:b/>
        </w:rPr>
        <w:t>конкурсима</w:t>
      </w:r>
      <w:r w:rsidR="00CA5FEF" w:rsidRPr="006F22F9">
        <w:rPr>
          <w:b/>
        </w:rPr>
        <w:t>-</w:t>
      </w:r>
      <w:r w:rsidRPr="006F22F9">
        <w:rPr>
          <w:b/>
        </w:rPr>
        <w:t>огласима</w:t>
      </w:r>
      <w:r w:rsidR="00CA5FEF" w:rsidRPr="006F22F9">
        <w:rPr>
          <w:b/>
        </w:rPr>
        <w:t xml:space="preserve">, </w:t>
      </w:r>
      <w:r w:rsidRPr="006F22F9">
        <w:rPr>
          <w:b/>
        </w:rPr>
        <w:t>националној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 </w:t>
      </w:r>
      <w:r w:rsidRPr="006F22F9">
        <w:rPr>
          <w:b/>
        </w:rPr>
        <w:t>пријављених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  <w:r w:rsidR="00CA5FEF" w:rsidRPr="006F22F9">
        <w:rPr>
          <w:b/>
        </w:rPr>
        <w:t xml:space="preserve"> </w:t>
      </w:r>
      <w:r w:rsidRPr="006F22F9">
        <w:rPr>
          <w:b/>
        </w:rPr>
        <w:t>и</w:t>
      </w:r>
      <w:r w:rsidR="00CA5FEF" w:rsidRPr="006F22F9">
        <w:rPr>
          <w:b/>
        </w:rPr>
        <w:t xml:space="preserve"> </w:t>
      </w:r>
      <w:r w:rsidRPr="006F22F9">
        <w:rPr>
          <w:b/>
        </w:rPr>
        <w:t>квалификационој</w:t>
      </w:r>
      <w:r w:rsidR="00CA5FEF" w:rsidRPr="006F22F9">
        <w:rPr>
          <w:b/>
        </w:rPr>
        <w:t xml:space="preserve"> </w:t>
      </w:r>
      <w:r w:rsidRPr="006F22F9">
        <w:rPr>
          <w:b/>
        </w:rPr>
        <w:t>структури</w:t>
      </w:r>
      <w:r w:rsidR="00CA5FEF" w:rsidRPr="006F22F9">
        <w:rPr>
          <w:b/>
        </w:rPr>
        <w:t xml:space="preserve"> </w:t>
      </w:r>
      <w:r w:rsidRPr="006F22F9">
        <w:rPr>
          <w:b/>
        </w:rPr>
        <w:t>примљених</w:t>
      </w:r>
      <w:r w:rsidR="00CA5FEF" w:rsidRPr="006F22F9">
        <w:rPr>
          <w:b/>
        </w:rPr>
        <w:t xml:space="preserve"> </w:t>
      </w:r>
      <w:r w:rsidRPr="006F22F9">
        <w:rPr>
          <w:b/>
        </w:rPr>
        <w:t>кандидата</w:t>
      </w:r>
    </w:p>
    <w:p w:rsidR="00806F4D" w:rsidRPr="006F22F9" w:rsidRDefault="00806F4D" w:rsidP="00CE6BBD">
      <w:pPr>
        <w:jc w:val="both"/>
        <w:rPr>
          <w:lang w:val="en-US"/>
        </w:rPr>
      </w:pPr>
    </w:p>
    <w:tbl>
      <w:tblPr>
        <w:tblW w:w="9733" w:type="dxa"/>
        <w:tblInd w:w="95" w:type="dxa"/>
        <w:tblLook w:val="0000"/>
      </w:tblPr>
      <w:tblGrid>
        <w:gridCol w:w="7080"/>
        <w:gridCol w:w="2653"/>
      </w:tblGrid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расписаних</w:t>
            </w:r>
            <w:r w:rsidR="00806F4D" w:rsidRPr="006F22F9">
              <w:t xml:space="preserve"> </w:t>
            </w:r>
            <w:r w:rsidRPr="006F22F9">
              <w:t>јавних</w:t>
            </w:r>
            <w:r w:rsidR="00806F4D" w:rsidRPr="006F22F9">
              <w:t xml:space="preserve"> </w:t>
            </w:r>
            <w:r w:rsidRPr="006F22F9">
              <w:t>конкурса</w:t>
            </w:r>
            <w:r w:rsidR="00806F4D" w:rsidRPr="006F22F9">
              <w:t xml:space="preserve"> - </w:t>
            </w:r>
            <w:r w:rsidRPr="006F22F9">
              <w:t>огласа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4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25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Укупан</w:t>
            </w:r>
            <w:r w:rsidR="00806F4D" w:rsidRPr="006F22F9">
              <w:t xml:space="preserve"> </w:t>
            </w:r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24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пријављених</w:t>
            </w:r>
            <w:r w:rsidR="00806F4D" w:rsidRPr="006F22F9">
              <w:t xml:space="preserve"> </w:t>
            </w:r>
            <w:r w:rsidRPr="006F22F9">
              <w:t>кандидата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Национална</w:t>
            </w:r>
            <w:r w:rsidR="00806F4D" w:rsidRPr="006F22F9">
              <w:t xml:space="preserve"> </w:t>
            </w:r>
            <w:r w:rsidRPr="006F22F9">
              <w:t>структура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Срба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Бошњака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Хрвата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из</w:t>
            </w:r>
            <w:r w:rsidR="00806F4D" w:rsidRPr="006F22F9">
              <w:t xml:space="preserve"> </w:t>
            </w:r>
            <w:r w:rsidRPr="006F22F9">
              <w:t>групе</w:t>
            </w:r>
            <w:r w:rsidR="00806F4D" w:rsidRPr="006F22F9">
              <w:t xml:space="preserve"> </w:t>
            </w:r>
            <w:r w:rsidRPr="006F22F9">
              <w:t>осталих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06F4D" w:rsidRPr="006F22F9" w:rsidRDefault="00806F4D"/>
        </w:tc>
      </w:tr>
      <w:tr w:rsidR="00806F4D" w:rsidRPr="006F22F9">
        <w:trPr>
          <w:trHeight w:val="345"/>
        </w:trPr>
        <w:tc>
          <w:tcPr>
            <w:tcW w:w="973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D36924">
            <w:pPr>
              <w:jc w:val="center"/>
            </w:pPr>
            <w:r w:rsidRPr="006F22F9">
              <w:t>Школска</w:t>
            </w:r>
            <w:r w:rsidR="00806F4D" w:rsidRPr="006F22F9">
              <w:t xml:space="preserve"> </w:t>
            </w:r>
            <w:r w:rsidRPr="006F22F9">
              <w:t>спрема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кандидата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звањем</w:t>
            </w:r>
            <w:r w:rsidR="00806F4D" w:rsidRPr="006F22F9">
              <w:t xml:space="preserve"> </w:t>
            </w:r>
            <w:r w:rsidRPr="006F22F9">
              <w:t>доктора</w:t>
            </w:r>
            <w:r w:rsidR="00806F4D" w:rsidRPr="006F22F9">
              <w:t xml:space="preserve"> </w:t>
            </w:r>
            <w:r w:rsidRPr="006F22F9">
              <w:t>наука</w:t>
            </w:r>
          </w:p>
        </w:tc>
        <w:tc>
          <w:tcPr>
            <w:tcW w:w="2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магистеријем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високом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вишом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са</w:t>
            </w:r>
            <w:r w:rsidR="00806F4D" w:rsidRPr="006F22F9">
              <w:t xml:space="preserve"> </w:t>
            </w:r>
            <w:r w:rsidRPr="006F22F9">
              <w:t>средњом</w:t>
            </w:r>
            <w:r w:rsidR="00806F4D" w:rsidRPr="006F22F9">
              <w:t xml:space="preserve"> </w:t>
            </w:r>
            <w:r w:rsidRPr="006F22F9">
              <w:t>стручном</w:t>
            </w:r>
            <w:r w:rsidR="00806F4D" w:rsidRPr="006F22F9">
              <w:t xml:space="preserve"> </w:t>
            </w:r>
            <w:r w:rsidRPr="006F22F9">
              <w:t>спремом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1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ВКВ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КВ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ПК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запослених</w:t>
            </w:r>
            <w:r w:rsidR="00806F4D" w:rsidRPr="006F22F9">
              <w:t xml:space="preserve"> </w:t>
            </w:r>
            <w:r w:rsidRPr="006F22F9">
              <w:t>НК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  <w:tr w:rsidR="00806F4D" w:rsidRPr="006F22F9">
        <w:trPr>
          <w:trHeight w:val="90"/>
        </w:trPr>
        <w:tc>
          <w:tcPr>
            <w:tcW w:w="9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center"/>
            </w:pPr>
            <w:r w:rsidRPr="006F22F9">
              <w:t> </w:t>
            </w:r>
          </w:p>
        </w:tc>
      </w:tr>
      <w:tr w:rsidR="00806F4D" w:rsidRPr="006F22F9">
        <w:trPr>
          <w:trHeight w:val="330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административних</w:t>
            </w:r>
            <w:r w:rsidR="00806F4D" w:rsidRPr="006F22F9">
              <w:t xml:space="preserve"> </w:t>
            </w:r>
            <w:r w:rsidRPr="006F22F9">
              <w:t>службеника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A3585">
            <w:pPr>
              <w:jc w:val="right"/>
              <w:rPr>
                <w:lang w:val="sr-Cyrl-CS"/>
              </w:rPr>
            </w:pPr>
            <w:r w:rsidRPr="006F22F9">
              <w:rPr>
                <w:lang w:val="sr-Cyrl-CS"/>
              </w:rPr>
              <w:t>3</w:t>
            </w:r>
          </w:p>
        </w:tc>
      </w:tr>
      <w:tr w:rsidR="00806F4D" w:rsidRPr="006F22F9">
        <w:trPr>
          <w:trHeight w:val="345"/>
        </w:trPr>
        <w:tc>
          <w:tcPr>
            <w:tcW w:w="70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6F4D" w:rsidRPr="006F22F9" w:rsidRDefault="00D36924">
            <w:r w:rsidRPr="006F22F9">
              <w:t>Број</w:t>
            </w:r>
            <w:r w:rsidR="00806F4D" w:rsidRPr="006F22F9">
              <w:t xml:space="preserve"> </w:t>
            </w:r>
            <w:r w:rsidRPr="006F22F9">
              <w:t>примљених</w:t>
            </w:r>
            <w:r w:rsidR="00806F4D" w:rsidRPr="006F22F9">
              <w:t xml:space="preserve"> </w:t>
            </w:r>
            <w:r w:rsidRPr="006F22F9">
              <w:t>техничких</w:t>
            </w:r>
            <w:r w:rsidR="00806F4D" w:rsidRPr="006F22F9">
              <w:t xml:space="preserve"> </w:t>
            </w:r>
            <w:r w:rsidRPr="006F22F9">
              <w:t>и</w:t>
            </w:r>
            <w:r w:rsidR="00806F4D" w:rsidRPr="006F22F9">
              <w:t xml:space="preserve"> </w:t>
            </w:r>
            <w:r w:rsidRPr="006F22F9">
              <w:t>помоћних</w:t>
            </w:r>
            <w:r w:rsidR="00806F4D" w:rsidRPr="006F22F9">
              <w:t xml:space="preserve"> </w:t>
            </w:r>
            <w:r w:rsidRPr="006F22F9">
              <w:t>радника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06F4D" w:rsidRPr="006F22F9" w:rsidRDefault="00806F4D">
            <w:pPr>
              <w:jc w:val="right"/>
            </w:pPr>
            <w:r w:rsidRPr="006F22F9">
              <w:t>0</w:t>
            </w:r>
          </w:p>
        </w:tc>
      </w:tr>
    </w:tbl>
    <w:p w:rsidR="00806F4D" w:rsidRPr="006F22F9" w:rsidRDefault="00806F4D" w:rsidP="00CE6BBD">
      <w:pPr>
        <w:jc w:val="both"/>
        <w:rPr>
          <w:lang w:val="en-US"/>
        </w:rPr>
      </w:pPr>
    </w:p>
    <w:p w:rsidR="005D33B4" w:rsidRPr="006F22F9" w:rsidRDefault="00D36924" w:rsidP="002A755B">
      <w:pPr>
        <w:jc w:val="both"/>
        <w:rPr>
          <w:lang w:val="sr-Cyrl-BA"/>
        </w:rPr>
      </w:pPr>
      <w:r w:rsidRPr="006F22F9">
        <w:rPr>
          <w:lang w:val="sr-Cyrl-BA"/>
        </w:rPr>
        <w:t>У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административној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служби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општине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укупан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број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запослених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је</w:t>
      </w:r>
      <w:r w:rsidR="00DA535F" w:rsidRPr="006F22F9">
        <w:rPr>
          <w:lang w:val="sr-Cyrl-BA"/>
        </w:rPr>
        <w:t xml:space="preserve"> </w:t>
      </w:r>
      <w:r w:rsidR="003E529D" w:rsidRPr="006F22F9">
        <w:rPr>
          <w:lang w:val="sr-Cyrl-BA"/>
        </w:rPr>
        <w:t>3</w:t>
      </w:r>
      <w:r w:rsidR="00061413" w:rsidRPr="006F22F9">
        <w:rPr>
          <w:lang w:val="sr-Cyrl-BA"/>
        </w:rPr>
        <w:t>9</w:t>
      </w:r>
      <w:r w:rsidR="00DA535F" w:rsidRPr="006F22F9">
        <w:rPr>
          <w:lang w:val="sr-Cyrl-BA"/>
        </w:rPr>
        <w:t xml:space="preserve">, </w:t>
      </w:r>
      <w:r w:rsidRPr="006F22F9">
        <w:rPr>
          <w:lang w:val="sr-Cyrl-BA"/>
        </w:rPr>
        <w:t>од</w:t>
      </w:r>
      <w:r w:rsidR="00DA535F" w:rsidRPr="006F22F9">
        <w:rPr>
          <w:lang w:val="sr-Cyrl-BA"/>
        </w:rPr>
        <w:t xml:space="preserve"> </w:t>
      </w:r>
      <w:r w:rsidRPr="006F22F9">
        <w:rPr>
          <w:lang w:val="sr-Cyrl-BA"/>
        </w:rPr>
        <w:t>чега</w:t>
      </w:r>
      <w:r w:rsidR="00DA535F" w:rsidRPr="006F22F9">
        <w:rPr>
          <w:lang w:val="sr-Cyrl-BA"/>
        </w:rPr>
        <w:t xml:space="preserve">: </w:t>
      </w:r>
      <w:r w:rsidRPr="006F22F9">
        <w:rPr>
          <w:lang w:val="sr-Cyrl-CS"/>
        </w:rPr>
        <w:t>Срба</w:t>
      </w:r>
      <w:r w:rsidR="00DA535F" w:rsidRPr="006F22F9">
        <w:rPr>
          <w:lang w:val="sr-Cyrl-CS"/>
        </w:rPr>
        <w:t xml:space="preserve"> </w:t>
      </w:r>
      <w:r w:rsidR="00061413" w:rsidRPr="006F22F9">
        <w:rPr>
          <w:lang w:val="sr-Cyrl-BA"/>
        </w:rPr>
        <w:t>39</w:t>
      </w:r>
      <w:r w:rsidR="00DA535F" w:rsidRPr="006F22F9">
        <w:rPr>
          <w:lang w:val="sr-Cyrl-CS"/>
        </w:rPr>
        <w:t xml:space="preserve"> </w:t>
      </w:r>
      <w:r w:rsidRPr="006F22F9">
        <w:rPr>
          <w:lang w:val="sr-Cyrl-CS"/>
        </w:rPr>
        <w:t>или</w:t>
      </w:r>
      <w:r w:rsidR="00DA535F" w:rsidRPr="006F22F9">
        <w:rPr>
          <w:lang w:val="sr-Cyrl-CS"/>
        </w:rPr>
        <w:t xml:space="preserve"> </w:t>
      </w:r>
      <w:r w:rsidR="003E529D" w:rsidRPr="006F22F9">
        <w:rPr>
          <w:lang w:val="sr-Cyrl-BA"/>
        </w:rPr>
        <w:t>100</w:t>
      </w:r>
      <w:r w:rsidR="00677BA6" w:rsidRPr="006F22F9">
        <w:rPr>
          <w:lang w:val="sr-Cyrl-CS"/>
        </w:rPr>
        <w:t>%</w:t>
      </w:r>
      <w:r w:rsidR="007B54B1" w:rsidRPr="006F22F9">
        <w:rPr>
          <w:lang w:val="sr-Cyrl-CS"/>
        </w:rPr>
        <w:t>.</w:t>
      </w:r>
    </w:p>
    <w:p w:rsidR="005D33B4" w:rsidRPr="006F22F9" w:rsidRDefault="005D33B4" w:rsidP="002A755B">
      <w:pPr>
        <w:jc w:val="both"/>
        <w:rPr>
          <w:b/>
          <w:lang w:val="sr-Cyrl-BA"/>
        </w:rPr>
      </w:pPr>
    </w:p>
    <w:p w:rsidR="00535FDF" w:rsidRPr="006F22F9" w:rsidRDefault="00535FDF" w:rsidP="007B54B1">
      <w:pPr>
        <w:jc w:val="both"/>
        <w:rPr>
          <w:b/>
          <w:lang w:val="sr-Cyrl-CS"/>
        </w:rPr>
      </w:pPr>
    </w:p>
    <w:p w:rsidR="007B54B1" w:rsidRPr="006F22F9" w:rsidRDefault="007B54B1" w:rsidP="007B54B1">
      <w:pPr>
        <w:jc w:val="both"/>
        <w:rPr>
          <w:b/>
          <w:lang w:val="sr-Cyrl-BA"/>
        </w:rPr>
      </w:pPr>
      <w:r w:rsidRPr="006F22F9">
        <w:rPr>
          <w:b/>
          <w:lang w:val="sr-Cyrl-CS"/>
        </w:rPr>
        <w:t>Закључна разматрања:</w:t>
      </w:r>
    </w:p>
    <w:p w:rsidR="007B54B1" w:rsidRPr="006F22F9" w:rsidRDefault="007B54B1" w:rsidP="007B54B1">
      <w:pPr>
        <w:jc w:val="both"/>
        <w:rPr>
          <w:b/>
          <w:lang w:val="sr-Cyrl-BA"/>
        </w:rPr>
      </w:pPr>
    </w:p>
    <w:p w:rsidR="007B54B1" w:rsidRPr="006F22F9" w:rsidRDefault="007B54B1" w:rsidP="007B54B1">
      <w:pPr>
        <w:ind w:firstLine="708"/>
        <w:jc w:val="both"/>
        <w:rPr>
          <w:lang w:val="sr-Cyrl-CS"/>
        </w:rPr>
      </w:pPr>
      <w:r w:rsidRPr="006F22F9">
        <w:rPr>
          <w:lang w:val="sr-Cyrl-CS"/>
        </w:rPr>
        <w:t xml:space="preserve">Примјена члана 3. </w:t>
      </w:r>
      <w:r w:rsidR="00AD44C3" w:rsidRPr="006F22F9">
        <w:rPr>
          <w:lang w:val="sr-Cyrl-CS"/>
        </w:rPr>
        <w:t xml:space="preserve">Закона о локалној самоуправи </w:t>
      </w:r>
      <w:r w:rsidRPr="006F22F9">
        <w:rPr>
          <w:lang w:val="sr-Cyrl-CS"/>
        </w:rPr>
        <w:t xml:space="preserve"> представља свеобухватан и захтјеван процес, како са аспекта услова у којима се имплементира, тако и са аспекта значаја стандарда у области уставом загарантованих права, која се том имплементацијом афирмишу.</w:t>
      </w:r>
    </w:p>
    <w:p w:rsidR="007B54B1" w:rsidRPr="006F22F9" w:rsidRDefault="007B54B1" w:rsidP="007B54B1">
      <w:pPr>
        <w:jc w:val="both"/>
      </w:pPr>
    </w:p>
    <w:p w:rsidR="007B54B1" w:rsidRPr="006F22F9" w:rsidRDefault="007B54B1" w:rsidP="007B54B1">
      <w:pPr>
        <w:ind w:firstLine="708"/>
        <w:jc w:val="both"/>
        <w:rPr>
          <w:lang w:val="sr-Cyrl-BA"/>
        </w:rPr>
      </w:pPr>
      <w:r w:rsidRPr="006F22F9">
        <w:rPr>
          <w:lang w:val="sr-Cyrl-CS"/>
        </w:rPr>
        <w:t>Неспорно је међутим, да постоје одређене тешкоће у примјени ове законске норме. Те тешкоће мање су изражене на нивоу функционера у јединицама локлане самоупрве, како непосредно тако и посредно изабраних. Ово указује на важну чињеницу да  постоји евидентан помак у правцу прихватања и правилног третмана ове законске одредбе од стране носилаца локалне власти. Та констатација стоји  чак и када се има у виду да је ову правну норму, у појединим ситуацуијама, врло тешко провести. Овдје се, прије свега, мисли на случајеве када фактичко стање, у погледу националне структуре изабраних представника у скупштинама општина, об</w:t>
      </w:r>
      <w:r w:rsidR="006350DF" w:rsidRPr="006F22F9">
        <w:rPr>
          <w:lang w:val="sr-Cyrl-CS"/>
        </w:rPr>
        <w:t>јективно не</w:t>
      </w:r>
      <w:r w:rsidRPr="006F22F9">
        <w:rPr>
          <w:lang w:val="sr-Cyrl-CS"/>
        </w:rPr>
        <w:t>омогућава њену досљедну примјену.</w:t>
      </w:r>
    </w:p>
    <w:p w:rsidR="007B54B1" w:rsidRPr="006F22F9" w:rsidRDefault="007B54B1" w:rsidP="007B54B1">
      <w:pPr>
        <w:ind w:firstLine="708"/>
        <w:jc w:val="both"/>
        <w:rPr>
          <w:lang w:val="sr-Cyrl-BA"/>
        </w:rPr>
      </w:pPr>
    </w:p>
    <w:p w:rsidR="007B54B1" w:rsidRPr="006F22F9" w:rsidRDefault="007B54B1" w:rsidP="007B54B1">
      <w:pPr>
        <w:jc w:val="both"/>
        <w:rPr>
          <w:lang w:val="sr-Cyrl-BA"/>
        </w:rPr>
      </w:pPr>
      <w:r w:rsidRPr="006F22F9">
        <w:rPr>
          <w:lang w:val="sr-Cyrl-CS"/>
        </w:rPr>
        <w:t xml:space="preserve"> </w:t>
      </w:r>
      <w:r w:rsidRPr="006F22F9">
        <w:rPr>
          <w:lang w:val="sr-Cyrl-BA"/>
        </w:rPr>
        <w:tab/>
      </w:r>
      <w:r w:rsidRPr="006F22F9">
        <w:rPr>
          <w:lang w:val="sr-Cyrl-CS"/>
        </w:rPr>
        <w:t xml:space="preserve">Оно чему треба посветити значајнију пажњу, је појава да на нивоу </w:t>
      </w:r>
      <w:r w:rsidRPr="006F22F9">
        <w:rPr>
          <w:lang w:val="sr-Cyrl-BA"/>
        </w:rPr>
        <w:t>запослених</w:t>
      </w:r>
      <w:r w:rsidRPr="006F22F9">
        <w:rPr>
          <w:lang w:val="sr-Cyrl-CS"/>
        </w:rPr>
        <w:t xml:space="preserve">  у органима јединица локалне самоуправе нема довољног одзива на огласе и конкурсе за запошљавање из реда </w:t>
      </w:r>
      <w:r w:rsidRPr="006F22F9">
        <w:rPr>
          <w:lang w:val="sr-Cyrl-BA"/>
        </w:rPr>
        <w:t>Бошњака и Хрвата</w:t>
      </w:r>
      <w:r w:rsidRPr="006F22F9">
        <w:rPr>
          <w:lang w:val="sr-Cyrl-CS"/>
        </w:rPr>
        <w:t xml:space="preserve">, односно група </w:t>
      </w:r>
      <w:r w:rsidRPr="006F22F9">
        <w:rPr>
          <w:lang w:val="sr-Cyrl-BA"/>
        </w:rPr>
        <w:t>О</w:t>
      </w:r>
      <w:r w:rsidRPr="006F22F9">
        <w:rPr>
          <w:lang w:val="sr-Cyrl-CS"/>
        </w:rPr>
        <w:t xml:space="preserve">сталих.  Праћење наведене појаве показује да она није посљедица евентуалних неправилности у третману припадника тих народа, односно група, већ су, превасходно, у питању разлози који се тичу њихове неадекватне стручне спреме, па и недовољне мотивисаности за пријављивање на конкурсе односно огласе. </w:t>
      </w:r>
    </w:p>
    <w:p w:rsidR="007B54B1" w:rsidRPr="006F22F9" w:rsidRDefault="007B54B1" w:rsidP="007B54B1">
      <w:pPr>
        <w:jc w:val="both"/>
        <w:rPr>
          <w:lang w:val="sr-Cyrl-BA"/>
        </w:rPr>
      </w:pPr>
    </w:p>
    <w:p w:rsidR="00872F28" w:rsidRPr="006F22F9" w:rsidRDefault="00B469FF" w:rsidP="00A95592">
      <w:pPr>
        <w:spacing w:before="120"/>
        <w:ind w:firstLine="708"/>
        <w:jc w:val="both"/>
        <w:rPr>
          <w:bCs/>
          <w:lang w:val="sr-Cyrl-CS"/>
        </w:rPr>
      </w:pPr>
      <w:r w:rsidRPr="006F22F9">
        <w:rPr>
          <w:bCs/>
          <w:lang w:val="sr-Cyrl-CS"/>
        </w:rPr>
        <w:t xml:space="preserve">Министарство управе и локалне самоуправе је </w:t>
      </w:r>
      <w:r w:rsidR="00704465" w:rsidRPr="006F22F9">
        <w:rPr>
          <w:bCs/>
          <w:lang w:val="sr-Cyrl-CS"/>
        </w:rPr>
        <w:t xml:space="preserve">нарочито </w:t>
      </w:r>
      <w:r w:rsidRPr="006F22F9">
        <w:rPr>
          <w:bCs/>
          <w:lang w:val="sr-Cyrl-CS"/>
        </w:rPr>
        <w:t>н</w:t>
      </w:r>
      <w:r w:rsidR="00A95592" w:rsidRPr="006F22F9">
        <w:rPr>
          <w:bCs/>
          <w:lang w:val="sr-Cyrl-CS"/>
        </w:rPr>
        <w:t>акон локалних избора у БиХ о</w:t>
      </w:r>
      <w:r w:rsidR="00872F28" w:rsidRPr="006F22F9">
        <w:rPr>
          <w:bCs/>
          <w:lang w:val="sr-Cyrl-CS"/>
        </w:rPr>
        <w:t xml:space="preserve">држаних у октобру 2008. </w:t>
      </w:r>
      <w:r w:rsidRPr="006F22F9">
        <w:rPr>
          <w:bCs/>
          <w:lang w:val="sr-Cyrl-CS"/>
        </w:rPr>
        <w:t>г</w:t>
      </w:r>
      <w:r w:rsidR="00872F28" w:rsidRPr="006F22F9">
        <w:rPr>
          <w:bCs/>
          <w:lang w:val="sr-Cyrl-CS"/>
        </w:rPr>
        <w:t xml:space="preserve">одине, а у циљу скретања пажње јединицама локалне самоуправе на обавезе које произилазе из Амандмана </w:t>
      </w:r>
      <w:r w:rsidR="00872F28" w:rsidRPr="006F22F9">
        <w:rPr>
          <w:bCs/>
          <w:lang w:val="sr-Latn-CS"/>
        </w:rPr>
        <w:t>L</w:t>
      </w:r>
      <w:r w:rsidR="00872F28" w:rsidRPr="006F22F9">
        <w:rPr>
          <w:bCs/>
          <w:lang w:val="sr-Cyrl-CS"/>
        </w:rPr>
        <w:t>ХХХ</w:t>
      </w:r>
      <w:r w:rsidR="00872F28" w:rsidRPr="006F22F9">
        <w:rPr>
          <w:bCs/>
          <w:lang w:val="sr-Latn-CS"/>
        </w:rPr>
        <w:t>V</w:t>
      </w:r>
      <w:r w:rsidR="00872F28" w:rsidRPr="006F22F9">
        <w:rPr>
          <w:bCs/>
          <w:lang w:val="sr-Cyrl-CS"/>
        </w:rPr>
        <w:t xml:space="preserve"> на Устав Републике Српске, односно на досљедну примјену члана 3. Закона о локалној самоуправи</w:t>
      </w:r>
      <w:r w:rsidRPr="006F22F9">
        <w:rPr>
          <w:bCs/>
          <w:lang w:val="sr-Cyrl-CS"/>
        </w:rPr>
        <w:t xml:space="preserve"> у поступку конституисања органа</w:t>
      </w:r>
      <w:r w:rsidR="00704465" w:rsidRPr="006F22F9">
        <w:rPr>
          <w:bCs/>
          <w:lang w:val="sr-Cyrl-CS"/>
        </w:rPr>
        <w:t>,</w:t>
      </w:r>
      <w:r w:rsidRPr="006F22F9">
        <w:rPr>
          <w:bCs/>
          <w:lang w:val="sr-Cyrl-CS"/>
        </w:rPr>
        <w:t xml:space="preserve"> упутило акт број: 10.1- 3962 /08 од 24.11.2008. године, а потом још једном упозорило на исто актом број: 10.1-014-119/09 од 01.04.2009. године. Такође</w:t>
      </w:r>
      <w:r w:rsidR="00170138" w:rsidRPr="006F22F9">
        <w:rPr>
          <w:bCs/>
          <w:lang w:val="sr-Cyrl-CS"/>
        </w:rPr>
        <w:t>,</w:t>
      </w:r>
      <w:r w:rsidRPr="006F22F9">
        <w:rPr>
          <w:bCs/>
          <w:lang w:val="sr-Cyrl-CS"/>
        </w:rPr>
        <w:t xml:space="preserve"> током 2008. </w:t>
      </w:r>
      <w:r w:rsidR="009D4123" w:rsidRPr="006F22F9">
        <w:rPr>
          <w:bCs/>
          <w:lang w:val="sr-Cyrl-CS"/>
        </w:rPr>
        <w:t>г</w:t>
      </w:r>
      <w:r w:rsidRPr="006F22F9">
        <w:rPr>
          <w:bCs/>
          <w:lang w:val="sr-Cyrl-CS"/>
        </w:rPr>
        <w:t>одине Министарство је у више наврата давало тумачење одредби Закона о ло</w:t>
      </w:r>
      <w:r w:rsidR="006F52A8" w:rsidRPr="006F22F9">
        <w:rPr>
          <w:bCs/>
          <w:lang w:val="sr-Cyrl-CS"/>
        </w:rPr>
        <w:t>к</w:t>
      </w:r>
      <w:r w:rsidRPr="006F22F9">
        <w:rPr>
          <w:bCs/>
          <w:lang w:val="sr-Cyrl-CS"/>
        </w:rPr>
        <w:t xml:space="preserve">алној самоуправи у погледу </w:t>
      </w:r>
      <w:r w:rsidR="00704465" w:rsidRPr="006F22F9">
        <w:rPr>
          <w:bCs/>
          <w:lang w:val="sr-Cyrl-CS"/>
        </w:rPr>
        <w:t>примјене члана 3.</w:t>
      </w:r>
      <w:r w:rsidR="0041100B" w:rsidRPr="006F22F9">
        <w:rPr>
          <w:bCs/>
          <w:lang w:val="sr-Cyrl-CS"/>
        </w:rPr>
        <w:t xml:space="preserve">, те вршило оцјену законитости аката скупштина јединица локалне самоуправе у погледу примјене </w:t>
      </w:r>
      <w:r w:rsidR="00704465" w:rsidRPr="006F22F9">
        <w:rPr>
          <w:bCs/>
          <w:lang w:val="sr-Cyrl-CS"/>
        </w:rPr>
        <w:t>истог</w:t>
      </w:r>
      <w:r w:rsidR="0041100B" w:rsidRPr="006F22F9">
        <w:rPr>
          <w:bCs/>
          <w:lang w:val="sr-Cyrl-CS"/>
        </w:rPr>
        <w:t>.</w:t>
      </w:r>
      <w:r w:rsidR="000F7AC2" w:rsidRPr="006F22F9">
        <w:rPr>
          <w:bCs/>
          <w:lang w:val="sr-Cyrl-CS"/>
        </w:rPr>
        <w:t xml:space="preserve"> У појединим случајевима оцјена законитости потврђена је и у судском поступку.</w:t>
      </w:r>
    </w:p>
    <w:p w:rsidR="00B469FF" w:rsidRPr="006F22F9" w:rsidRDefault="00B469FF" w:rsidP="00A95592">
      <w:pPr>
        <w:spacing w:before="120"/>
        <w:ind w:firstLine="708"/>
        <w:jc w:val="both"/>
        <w:rPr>
          <w:bCs/>
          <w:lang w:val="sr-Cyrl-CS"/>
        </w:rPr>
      </w:pPr>
    </w:p>
    <w:p w:rsidR="00F86010" w:rsidRPr="006F22F9" w:rsidRDefault="00DF6BB6" w:rsidP="005D0C12">
      <w:pPr>
        <w:jc w:val="both"/>
        <w:rPr>
          <w:lang w:val="sr-Cyrl-BA"/>
        </w:rPr>
      </w:pPr>
      <w:r w:rsidRPr="006F22F9">
        <w:rPr>
          <w:b/>
          <w:lang w:val="sr-Cyrl-BA"/>
        </w:rPr>
        <w:tab/>
      </w:r>
      <w:r w:rsidRPr="006F22F9">
        <w:rPr>
          <w:lang w:val="sr-Cyrl-BA"/>
        </w:rPr>
        <w:t>Анализом примјене Закона о локалној самоуправи</w:t>
      </w:r>
      <w:r w:rsidR="005D0C12" w:rsidRPr="006F22F9">
        <w:rPr>
          <w:lang w:val="sr-Cyrl-BA"/>
        </w:rPr>
        <w:t xml:space="preserve"> са аспекта примјене члана 3, како код избора функционера, тако и руководећих службеника у административној служби јединица локалне самоуправе, долази се до закључка да од спремности релевантних субјеката, у првом реду политичких странака, у највећој мјери зависи досљедна примјена истог. </w:t>
      </w:r>
    </w:p>
    <w:p w:rsidR="00F86010" w:rsidRPr="006F22F9" w:rsidRDefault="00F86010" w:rsidP="00CD0AFC">
      <w:pPr>
        <w:jc w:val="center"/>
        <w:rPr>
          <w:b/>
          <w:lang w:val="sr-Cyrl-BA"/>
        </w:rPr>
      </w:pPr>
    </w:p>
    <w:p w:rsidR="00535FDF" w:rsidRPr="006F22F9" w:rsidRDefault="00FA6F2A" w:rsidP="00CD0AFC">
      <w:pPr>
        <w:jc w:val="center"/>
        <w:rPr>
          <w:b/>
          <w:lang w:val="sr-Cyrl-BA"/>
        </w:rPr>
      </w:pPr>
      <w:r w:rsidRPr="006F22F9">
        <w:rPr>
          <w:b/>
          <w:lang w:val="sr-Cyrl-BA"/>
        </w:rPr>
        <w:t xml:space="preserve">                                                                                                    </w:t>
      </w:r>
    </w:p>
    <w:p w:rsidR="00DF6BB6" w:rsidRPr="006F22F9" w:rsidRDefault="00535FDF" w:rsidP="00CD0AFC">
      <w:pPr>
        <w:jc w:val="center"/>
        <w:rPr>
          <w:lang w:val="sr-Cyrl-BA"/>
        </w:rPr>
      </w:pPr>
      <w:r w:rsidRPr="006F22F9">
        <w:rPr>
          <w:b/>
          <w:lang w:val="sr-Cyrl-BA"/>
        </w:rPr>
        <w:t xml:space="preserve">                                                                                                      </w:t>
      </w:r>
      <w:r w:rsidR="00FA6F2A" w:rsidRPr="006F22F9">
        <w:rPr>
          <w:b/>
          <w:lang w:val="sr-Cyrl-BA"/>
        </w:rPr>
        <w:t xml:space="preserve"> </w:t>
      </w:r>
      <w:r w:rsidR="00285E7B" w:rsidRPr="006F22F9">
        <w:rPr>
          <w:lang w:val="sr-Cyrl-BA"/>
        </w:rPr>
        <w:t>М и н и с т а р</w:t>
      </w:r>
    </w:p>
    <w:p w:rsidR="00FA6F2A" w:rsidRPr="006F22F9" w:rsidRDefault="00FA6F2A" w:rsidP="00CD0AFC">
      <w:pPr>
        <w:jc w:val="center"/>
        <w:rPr>
          <w:lang w:val="sr-Cyrl-BA"/>
        </w:rPr>
      </w:pPr>
      <w:r w:rsidRPr="006F22F9">
        <w:rPr>
          <w:lang w:val="sr-Cyrl-BA"/>
        </w:rPr>
        <w:t xml:space="preserve"> </w:t>
      </w:r>
    </w:p>
    <w:p w:rsidR="00DF6BB6" w:rsidRPr="006F22F9" w:rsidRDefault="00FA6F2A" w:rsidP="00CD0AFC">
      <w:pPr>
        <w:jc w:val="center"/>
        <w:rPr>
          <w:lang w:val="sr-Cyrl-BA"/>
        </w:rPr>
      </w:pPr>
      <w:r w:rsidRPr="006F22F9">
        <w:rPr>
          <w:lang w:val="sr-Cyrl-BA"/>
        </w:rPr>
        <w:t xml:space="preserve">                                                                                                      </w:t>
      </w:r>
      <w:r w:rsidR="00285E7B" w:rsidRPr="006F22F9">
        <w:rPr>
          <w:lang w:val="sr-Cyrl-BA"/>
        </w:rPr>
        <w:t>Зоран Липовац</w:t>
      </w:r>
    </w:p>
    <w:p w:rsidR="00E54BB3" w:rsidRPr="006F22F9" w:rsidRDefault="00E54BB3" w:rsidP="00CD0AFC">
      <w:pPr>
        <w:jc w:val="center"/>
        <w:rPr>
          <w:lang w:val="sr-Cyrl-BA"/>
        </w:rPr>
      </w:pPr>
    </w:p>
    <w:p w:rsidR="00015E46" w:rsidRPr="006F22F9" w:rsidRDefault="00015E46" w:rsidP="00CD0AFC">
      <w:pPr>
        <w:jc w:val="center"/>
        <w:rPr>
          <w:b/>
          <w:lang w:val="sr-Cyrl-BA"/>
        </w:rPr>
        <w:sectPr w:rsidR="00015E46" w:rsidRPr="006F22F9" w:rsidSect="00530D09">
          <w:footerReference w:type="even" r:id="rId8"/>
          <w:footerReference w:type="default" r:id="rId9"/>
          <w:headerReference w:type="first" r:id="rId10"/>
          <w:pgSz w:w="11907" w:h="16840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E54BB3" w:rsidRPr="006F22F9" w:rsidRDefault="00E54BB3" w:rsidP="00CD0AFC">
      <w:pPr>
        <w:jc w:val="center"/>
        <w:rPr>
          <w:b/>
          <w:lang w:val="sr-Cyrl-BA"/>
        </w:rPr>
      </w:pPr>
    </w:p>
    <w:tbl>
      <w:tblPr>
        <w:tblW w:w="13572" w:type="dxa"/>
        <w:tblInd w:w="89" w:type="dxa"/>
        <w:tblLook w:val="04A0"/>
      </w:tblPr>
      <w:tblGrid>
        <w:gridCol w:w="1444"/>
        <w:gridCol w:w="960"/>
        <w:gridCol w:w="940"/>
        <w:gridCol w:w="1380"/>
        <w:gridCol w:w="960"/>
        <w:gridCol w:w="960"/>
        <w:gridCol w:w="1162"/>
        <w:gridCol w:w="1076"/>
        <w:gridCol w:w="960"/>
        <w:gridCol w:w="960"/>
        <w:gridCol w:w="960"/>
        <w:gridCol w:w="1162"/>
        <w:gridCol w:w="1076"/>
      </w:tblGrid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b/>
                <w:bCs/>
                <w:color w:val="000000"/>
                <w:lang w:val="en-US" w:eastAsia="en-US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2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val="sr-Cyrl-BA" w:eastAsia="en-US"/>
              </w:rPr>
              <w:t>Табела 1.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</w:tr>
      <w:tr w:rsidR="00E54BB3" w:rsidRPr="006F22F9" w:rsidTr="00E54BB3">
        <w:trPr>
          <w:trHeight w:val="570"/>
        </w:trPr>
        <w:tc>
          <w:tcPr>
            <w:tcW w:w="135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4BB3" w:rsidRPr="006F22F9" w:rsidRDefault="00E54BB3" w:rsidP="00E54BB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val="sr-Cyrl-BA" w:eastAsia="en-US"/>
              </w:rPr>
              <w:t xml:space="preserve">ЈАВНИ КОНКУРСИ У 2008. ГОДИНИ </w:t>
            </w:r>
            <w:r w:rsidRPr="006F22F9">
              <w:rPr>
                <w:b/>
                <w:bCs/>
                <w:color w:val="000000"/>
                <w:lang w:val="sr-Cyrl-BA" w:eastAsia="en-US"/>
              </w:rPr>
              <w:br/>
              <w:t>НАЦИОНАЛНА СТРУКТУРА ПРИЈАВЉЕНИХ И ПРИМЉЕНИХ КАНДИДАТА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Град-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 расписаних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Срба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Хрвата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Бошњака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Осталих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Срба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Хрвата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Бошњака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Осталих</w:t>
            </w:r>
          </w:p>
        </w:tc>
      </w:tr>
      <w:tr w:rsidR="00E54BB3" w:rsidRPr="006F22F9" w:rsidTr="00E54BB3">
        <w:trPr>
          <w:trHeight w:val="315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Општина</w:t>
            </w:r>
          </w:p>
        </w:tc>
        <w:tc>
          <w:tcPr>
            <w:tcW w:w="190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јавних конкурса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пријав. канд.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зап. канд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BA" w:eastAsia="en-US"/>
              </w:rPr>
              <w:t>Бања Лука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2F14B4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BA" w:eastAsia="en-US"/>
              </w:rPr>
              <w:t xml:space="preserve">Град </w:t>
            </w:r>
            <w:r w:rsidR="00E54BB3" w:rsidRPr="006F22F9">
              <w:rPr>
                <w:color w:val="000000"/>
                <w:lang w:eastAsia="en-US"/>
              </w:rPr>
              <w:t>И. Сарајево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Берковићи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CS"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Бијељина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CS" w:eastAsia="en-US"/>
              </w:rPr>
              <w:t>Билећа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2F14B4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BA" w:eastAsia="en-US"/>
              </w:rPr>
              <w:t xml:space="preserve">Бос. </w:t>
            </w:r>
            <w:r w:rsidR="00E54BB3" w:rsidRPr="006F22F9">
              <w:rPr>
                <w:color w:val="000000"/>
                <w:lang w:eastAsia="en-US"/>
              </w:rPr>
              <w:t>Брод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2F14B4" w:rsidP="00E54BB3">
            <w:pPr>
              <w:rPr>
                <w:bCs/>
                <w:color w:val="000000"/>
                <w:lang w:val="en-US" w:eastAsia="en-US"/>
              </w:rPr>
            </w:pPr>
            <w:r w:rsidRPr="006F22F9">
              <w:rPr>
                <w:bCs/>
                <w:color w:val="000000"/>
                <w:lang w:eastAsia="en-US"/>
              </w:rPr>
              <w:t>Б</w:t>
            </w:r>
            <w:r w:rsidRPr="006F22F9">
              <w:rPr>
                <w:bCs/>
                <w:color w:val="000000"/>
                <w:lang w:val="sr-Cyrl-BA" w:eastAsia="en-US"/>
              </w:rPr>
              <w:t>осанска</w:t>
            </w:r>
            <w:r w:rsidR="00E54BB3" w:rsidRPr="006F22F9">
              <w:rPr>
                <w:bCs/>
                <w:color w:val="000000"/>
                <w:lang w:eastAsia="en-US"/>
              </w:rPr>
              <w:t xml:space="preserve"> Костајница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Братунац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Вишеград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sr-Cyrl-CS" w:eastAsia="en-US"/>
              </w:rPr>
              <w:t>Власеница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Вукосавље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Гацко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Градишка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Дервента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Добој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FC2842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Д</w:t>
            </w:r>
            <w:r w:rsidRPr="006F22F9">
              <w:rPr>
                <w:color w:val="000000"/>
                <w:lang w:val="sr-Cyrl-BA" w:eastAsia="en-US"/>
              </w:rPr>
              <w:t xml:space="preserve">оњи </w:t>
            </w:r>
            <w:r w:rsidR="00E54BB3" w:rsidRPr="006F22F9">
              <w:rPr>
                <w:color w:val="000000"/>
                <w:lang w:eastAsia="en-US"/>
              </w:rPr>
              <w:t xml:space="preserve"> Жабар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Зворник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И. Дрвар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И. Мостар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bCs/>
                <w:color w:val="000000"/>
                <w:lang w:val="en-US" w:eastAsia="en-US"/>
              </w:rPr>
            </w:pPr>
            <w:r w:rsidRPr="006F22F9">
              <w:rPr>
                <w:bCs/>
                <w:color w:val="000000"/>
                <w:lang w:eastAsia="en-US"/>
              </w:rPr>
              <w:t>И. Стари 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Језеро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Калиновик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Касиндо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Кнежево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К. Дубица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К. Варош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bCs/>
                <w:color w:val="000000"/>
                <w:lang w:val="en-US" w:eastAsia="en-US"/>
              </w:rPr>
            </w:pPr>
            <w:r w:rsidRPr="006F22F9">
              <w:rPr>
                <w:bCs/>
                <w:color w:val="000000"/>
                <w:lang w:eastAsia="en-US"/>
              </w:rPr>
              <w:t>Крупа на Уни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Купрес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Лакташи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Лопаре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Лукавица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Љубиње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Милићи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Модрича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Мркоњић Г.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Невесиње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Нови Град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Осмаци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Оштра Лука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Пале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sr-Cyrl-BA" w:eastAsia="en-US"/>
              </w:rPr>
            </w:pPr>
            <w:r w:rsidRPr="006F22F9">
              <w:rPr>
                <w:color w:val="000000"/>
                <w:lang w:eastAsia="en-US"/>
              </w:rPr>
              <w:t>Пелагић</w:t>
            </w:r>
            <w:r w:rsidR="00996D72" w:rsidRPr="006F22F9">
              <w:rPr>
                <w:color w:val="000000"/>
                <w:lang w:val="sr-Cyrl-BA" w:eastAsia="en-US"/>
              </w:rPr>
              <w:t>ево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Петровац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Петрово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Приједор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Прњавор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Рибник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Рогатица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Рудо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Соколац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Србац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Сребреница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Теслић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Требиње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Трново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Угљевик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Устипрача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Фoча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Хан пјесак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Чајниче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Челинац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Шамац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1</w:t>
            </w:r>
          </w:p>
        </w:tc>
      </w:tr>
      <w:tr w:rsidR="00E54BB3" w:rsidRPr="006F22F9" w:rsidTr="00E54BB3">
        <w:trPr>
          <w:trHeight w:val="300"/>
        </w:trPr>
        <w:tc>
          <w:tcPr>
            <w:tcW w:w="136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Шековићи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15"/>
        </w:trPr>
        <w:tc>
          <w:tcPr>
            <w:tcW w:w="136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Шипово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1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eastAsia="en-US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color w:val="000000"/>
                <w:lang w:val="en-US" w:eastAsia="en-US"/>
              </w:rPr>
            </w:pPr>
            <w:r w:rsidRPr="006F22F9">
              <w:rPr>
                <w:color w:val="000000"/>
                <w:lang w:val="en-US" w:eastAsia="en-US"/>
              </w:rPr>
              <w:t> </w:t>
            </w:r>
          </w:p>
        </w:tc>
      </w:tr>
      <w:tr w:rsidR="00E54BB3" w:rsidRPr="006F22F9" w:rsidTr="00E54BB3">
        <w:trPr>
          <w:trHeight w:val="315"/>
        </w:trPr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Укупно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val="sr-Cyrl-BA" w:eastAsia="en-US"/>
              </w:rPr>
              <w:t>181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eastAsia="en-US"/>
              </w:rPr>
              <w:t>1467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eastAsia="en-US"/>
              </w:rPr>
              <w:t>1314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116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center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413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363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6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eastAsia="en-US"/>
              </w:rPr>
              <w:t>41</w:t>
            </w:r>
          </w:p>
        </w:tc>
        <w:tc>
          <w:tcPr>
            <w:tcW w:w="9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 w:rsidP="00E54BB3">
            <w:pPr>
              <w:jc w:val="right"/>
              <w:rPr>
                <w:b/>
                <w:bCs/>
                <w:color w:val="000000"/>
                <w:lang w:val="en-US" w:eastAsia="en-US"/>
              </w:rPr>
            </w:pPr>
            <w:r w:rsidRPr="006F22F9">
              <w:rPr>
                <w:b/>
                <w:bCs/>
                <w:color w:val="000000"/>
                <w:lang w:val="en-US" w:eastAsia="en-US"/>
              </w:rPr>
              <w:t>3</w:t>
            </w:r>
          </w:p>
        </w:tc>
      </w:tr>
    </w:tbl>
    <w:p w:rsidR="00E54BB3" w:rsidRPr="006F22F9" w:rsidRDefault="00E54BB3">
      <w:pPr>
        <w:rPr>
          <w:lang w:val="sr-Cyrl-BA"/>
        </w:rPr>
      </w:pPr>
    </w:p>
    <w:p w:rsidR="00015E46" w:rsidRPr="006F22F9" w:rsidRDefault="00015E46">
      <w:pPr>
        <w:rPr>
          <w:lang w:val="sr-Cyrl-BA"/>
        </w:rPr>
      </w:pPr>
    </w:p>
    <w:tbl>
      <w:tblPr>
        <w:tblW w:w="13625" w:type="dxa"/>
        <w:tblInd w:w="89" w:type="dxa"/>
        <w:tblLook w:val="04A0"/>
      </w:tblPr>
      <w:tblGrid>
        <w:gridCol w:w="2196"/>
        <w:gridCol w:w="1074"/>
        <w:gridCol w:w="328"/>
        <w:gridCol w:w="567"/>
        <w:gridCol w:w="870"/>
        <w:gridCol w:w="1169"/>
        <w:gridCol w:w="1618"/>
        <w:gridCol w:w="1196"/>
        <w:gridCol w:w="845"/>
        <w:gridCol w:w="1104"/>
        <w:gridCol w:w="1528"/>
        <w:gridCol w:w="1130"/>
      </w:tblGrid>
      <w:tr w:rsidR="00E54BB3" w:rsidRPr="006F22F9" w:rsidTr="00E54BB3">
        <w:trPr>
          <w:trHeight w:val="296"/>
        </w:trPr>
        <w:tc>
          <w:tcPr>
            <w:tcW w:w="359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 Укупан број расписаних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485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Број пријављених кандидата</w:t>
            </w:r>
          </w:p>
        </w:tc>
        <w:tc>
          <w:tcPr>
            <w:tcW w:w="460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Број примљених кандидата</w:t>
            </w:r>
          </w:p>
        </w:tc>
      </w:tr>
      <w:tr w:rsidR="00E54BB3" w:rsidRPr="006F22F9" w:rsidTr="00E54BB3">
        <w:trPr>
          <w:trHeight w:val="296"/>
        </w:trPr>
        <w:tc>
          <w:tcPr>
            <w:tcW w:w="359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 јавних конкурса - огласа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48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  по националној структури</w:t>
            </w:r>
          </w:p>
        </w:tc>
        <w:tc>
          <w:tcPr>
            <w:tcW w:w="46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 по националној структури</w:t>
            </w:r>
          </w:p>
        </w:tc>
      </w:tr>
      <w:tr w:rsidR="00E54BB3" w:rsidRPr="006F22F9" w:rsidTr="00E54BB3">
        <w:trPr>
          <w:trHeight w:val="296"/>
        </w:trPr>
        <w:tc>
          <w:tcPr>
            <w:tcW w:w="359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                    за 2008. годину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Срби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Хрвати 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Бошњаци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Остали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Срби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 xml:space="preserve">Хрвати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Бошњаци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Остали</w:t>
            </w:r>
          </w:p>
        </w:tc>
      </w:tr>
      <w:tr w:rsidR="00E54BB3" w:rsidRPr="006F22F9" w:rsidTr="00E54BB3">
        <w:trPr>
          <w:trHeight w:val="296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181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color w:val="000000"/>
              </w:rPr>
            </w:pPr>
            <w:r w:rsidRPr="006F22F9"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1314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31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116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6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363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41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color w:val="000000"/>
              </w:rPr>
            </w:pPr>
            <w:r w:rsidRPr="006F22F9">
              <w:rPr>
                <w:color w:val="000000"/>
              </w:rPr>
              <w:t>3</w:t>
            </w:r>
          </w:p>
        </w:tc>
      </w:tr>
      <w:tr w:rsidR="00E54BB3" w:rsidRPr="006F22F9" w:rsidTr="00E54BB3">
        <w:trPr>
          <w:trHeight w:val="296"/>
        </w:trPr>
        <w:tc>
          <w:tcPr>
            <w:tcW w:w="21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Укупно: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center"/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181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jc w:val="right"/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1467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jc w:val="center"/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54BB3" w:rsidRPr="006F22F9" w:rsidRDefault="00E54BB3">
            <w:pPr>
              <w:jc w:val="center"/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413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4BB3" w:rsidRPr="006F22F9" w:rsidRDefault="00E54BB3">
            <w:pPr>
              <w:rPr>
                <w:b/>
                <w:color w:val="000000"/>
              </w:rPr>
            </w:pPr>
            <w:r w:rsidRPr="006F22F9">
              <w:rPr>
                <w:b/>
                <w:color w:val="000000"/>
              </w:rPr>
              <w:t> </w:t>
            </w:r>
          </w:p>
        </w:tc>
      </w:tr>
    </w:tbl>
    <w:p w:rsidR="002B2DAF" w:rsidRPr="006F22F9" w:rsidRDefault="002B2DAF">
      <w:pPr>
        <w:rPr>
          <w:lang w:val="sr-Cyrl-BA"/>
        </w:rPr>
      </w:pPr>
    </w:p>
    <w:p w:rsidR="005D33B4" w:rsidRPr="006F22F9" w:rsidRDefault="005D33B4" w:rsidP="005D33B4">
      <w:pPr>
        <w:rPr>
          <w:lang w:val="sr-Cyrl-BA"/>
        </w:rPr>
      </w:pPr>
    </w:p>
    <w:p w:rsidR="00F9548F" w:rsidRPr="006F22F9" w:rsidRDefault="00F9548F" w:rsidP="005D33B4">
      <w:pPr>
        <w:tabs>
          <w:tab w:val="left" w:pos="4544"/>
        </w:tabs>
        <w:rPr>
          <w:lang w:val="sr-Cyrl-BA"/>
        </w:rPr>
      </w:pPr>
    </w:p>
    <w:p w:rsidR="00F9548F" w:rsidRPr="006F22F9" w:rsidRDefault="00F9548F" w:rsidP="005D33B4">
      <w:pPr>
        <w:tabs>
          <w:tab w:val="left" w:pos="4544"/>
        </w:tabs>
        <w:rPr>
          <w:lang w:val="sr-Cyrl-BA"/>
        </w:rPr>
      </w:pPr>
    </w:p>
    <w:p w:rsidR="005D33B4" w:rsidRPr="006F22F9" w:rsidRDefault="005D33B4" w:rsidP="005D33B4">
      <w:pPr>
        <w:rPr>
          <w:lang w:val="sr-Cyrl-BA"/>
        </w:rPr>
      </w:pPr>
    </w:p>
    <w:p w:rsidR="007C3691" w:rsidRPr="006F22F9" w:rsidRDefault="00E54BB3" w:rsidP="005D33B4">
      <w:pPr>
        <w:rPr>
          <w:lang w:val="sr-Cyrl-BA"/>
        </w:rPr>
      </w:pP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</w:r>
      <w:r w:rsidRPr="006F22F9">
        <w:rPr>
          <w:lang w:val="sr-Cyrl-BA"/>
        </w:rPr>
        <w:tab/>
        <w:t>Табела 2</w:t>
      </w:r>
    </w:p>
    <w:p w:rsidR="00E54BB3" w:rsidRPr="006F22F9" w:rsidRDefault="00E54BB3" w:rsidP="005D33B4">
      <w:pPr>
        <w:rPr>
          <w:lang w:val="sr-Cyrl-BA"/>
        </w:rPr>
      </w:pPr>
    </w:p>
    <w:p w:rsidR="00E54BB3" w:rsidRPr="006F22F9" w:rsidRDefault="00E54BB3" w:rsidP="00E54BB3">
      <w:pPr>
        <w:jc w:val="center"/>
        <w:rPr>
          <w:b/>
          <w:lang w:val="sr-Cyrl-BA"/>
        </w:rPr>
      </w:pPr>
      <w:r w:rsidRPr="006F22F9">
        <w:rPr>
          <w:b/>
          <w:lang w:val="sr-Cyrl-BA"/>
        </w:rPr>
        <w:t xml:space="preserve">НАЦИОНАЛНА СТРУКТУРА ЗАПОСЛЕНИХ </w:t>
      </w:r>
    </w:p>
    <w:p w:rsidR="00E54BB3" w:rsidRPr="006F22F9" w:rsidRDefault="00E54BB3" w:rsidP="00E54BB3">
      <w:pPr>
        <w:jc w:val="center"/>
        <w:rPr>
          <w:b/>
          <w:lang w:val="sr-Cyrl-BA"/>
        </w:rPr>
      </w:pPr>
      <w:r w:rsidRPr="006F22F9">
        <w:rPr>
          <w:b/>
          <w:lang w:val="sr-Cyrl-BA"/>
        </w:rPr>
        <w:t xml:space="preserve">У АДМИНИСТРАТИВНОЈ СЛУЖБИ ЈЕДИНИЦА ЛОКАЛНЕ САМОУПРАВЕ СА 31.12.2008. ГОДИНЕ </w:t>
      </w:r>
    </w:p>
    <w:tbl>
      <w:tblPr>
        <w:tblpPr w:leftFromText="180" w:rightFromText="180" w:vertAnchor="page" w:horzAnchor="margin" w:tblpY="3180"/>
        <w:tblW w:w="13795" w:type="dxa"/>
        <w:tblLook w:val="04A0"/>
      </w:tblPr>
      <w:tblGrid>
        <w:gridCol w:w="1444"/>
        <w:gridCol w:w="1688"/>
        <w:gridCol w:w="398"/>
        <w:gridCol w:w="866"/>
        <w:gridCol w:w="1059"/>
        <w:gridCol w:w="977"/>
        <w:gridCol w:w="949"/>
        <w:gridCol w:w="977"/>
        <w:gridCol w:w="949"/>
        <w:gridCol w:w="977"/>
        <w:gridCol w:w="949"/>
        <w:gridCol w:w="2640"/>
      </w:tblGrid>
      <w:tr w:rsidR="00290D17" w:rsidRPr="006F22F9" w:rsidTr="00A90FF3">
        <w:trPr>
          <w:trHeight w:val="269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Град-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 запослених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 xml:space="preserve">               Срба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 xml:space="preserve">            Бошњака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 xml:space="preserve">            Хрвата</w:t>
            </w: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 xml:space="preserve">           Осталих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Напомена</w:t>
            </w:r>
          </w:p>
        </w:tc>
      </w:tr>
      <w:tr w:rsidR="001E4EBF" w:rsidRPr="006F22F9" w:rsidTr="00A90FF3">
        <w:trPr>
          <w:trHeight w:val="269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у административној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%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%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Број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%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69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Општина</w:t>
            </w:r>
          </w:p>
        </w:tc>
        <w:tc>
          <w:tcPr>
            <w:tcW w:w="208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служби у 2008. год.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Бања Лука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673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84,96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3,25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4,67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7,01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1E4EBF" w:rsidP="007C3691">
            <w:pPr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Град Ист.</w:t>
            </w:r>
            <w:r w:rsidR="00290D17" w:rsidRPr="006F22F9">
              <w:rPr>
                <w:lang w:val="en-US" w:eastAsia="en-US"/>
              </w:rPr>
              <w:t xml:space="preserve"> Сарајево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166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0,6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Берковићи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Бијељина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jc w:val="center"/>
              <w:rPr>
                <w:lang w:val="sr-Cyrl-BA" w:eastAsia="en-US"/>
              </w:rPr>
            </w:pPr>
            <w:r w:rsidRPr="006F22F9">
              <w:rPr>
                <w:lang w:val="sr-Cyrl-BA" w:eastAsia="en-US"/>
              </w:rPr>
              <w:t>283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254</w:t>
            </w:r>
            <w:r w:rsidR="00290D17" w:rsidRPr="006F22F9">
              <w:rPr>
                <w:lang w:val="en-US" w:eastAsia="en-US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90</w:t>
            </w:r>
            <w:r w:rsidR="00290D17"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20</w:t>
            </w:r>
            <w:r w:rsidR="00290D17"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>7</w:t>
            </w:r>
            <w:r w:rsidR="00290D17"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 </w:t>
            </w:r>
            <w:r w:rsidR="00740C6D" w:rsidRPr="006F22F9">
              <w:rPr>
                <w:lang w:val="sr-Cyrl-BA" w:eastAsia="en-US"/>
              </w:rPr>
              <w:t xml:space="preserve">           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740C6D" w:rsidP="007C3691">
            <w:pPr>
              <w:rPr>
                <w:lang w:val="en-US" w:eastAsia="en-US"/>
              </w:rPr>
            </w:pPr>
            <w:r w:rsidRPr="006F22F9">
              <w:rPr>
                <w:lang w:val="sr-Cyrl-BA" w:eastAsia="en-US"/>
              </w:rPr>
              <w:t xml:space="preserve">           1</w:t>
            </w:r>
            <w:r w:rsidR="00290D17"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 </w:t>
            </w:r>
            <w:r w:rsidR="00740C6D" w:rsidRPr="006F22F9">
              <w:rPr>
                <w:lang w:val="sr-Cyrl-BA" w:eastAsia="en-US"/>
              </w:rPr>
              <w:t xml:space="preserve">           6   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 </w:t>
            </w:r>
            <w:r w:rsidR="00740C6D" w:rsidRPr="006F22F9">
              <w:rPr>
                <w:lang w:val="sr-Cyrl-BA" w:eastAsia="en-US"/>
              </w:rPr>
              <w:t xml:space="preserve">           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Билећа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1E4EBF" w:rsidP="007C3691">
            <w:pPr>
              <w:rPr>
                <w:lang w:val="sr-Cyrl-BA" w:eastAsia="en-US"/>
              </w:rPr>
            </w:pPr>
            <w:r w:rsidRPr="006F22F9">
              <w:rPr>
                <w:lang w:val="sr-Cyrl-BA" w:eastAsia="en-US"/>
              </w:rPr>
              <w:t>Босански</w:t>
            </w:r>
          </w:p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Брод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290D17" w:rsidP="007C3691">
            <w:pPr>
              <w:rPr>
                <w:bCs/>
                <w:lang w:val="sr-Cyrl-BA" w:eastAsia="en-US"/>
              </w:rPr>
            </w:pPr>
            <w:r w:rsidRPr="006F22F9">
              <w:rPr>
                <w:bCs/>
                <w:lang w:val="en-US" w:eastAsia="en-US"/>
              </w:rPr>
              <w:t>Б</w:t>
            </w:r>
            <w:r w:rsidR="001E4EBF" w:rsidRPr="006F22F9">
              <w:rPr>
                <w:bCs/>
                <w:lang w:val="sr-Cyrl-BA" w:eastAsia="en-US"/>
              </w:rPr>
              <w:t>осанска</w:t>
            </w:r>
          </w:p>
          <w:p w:rsidR="00290D17" w:rsidRPr="006F22F9" w:rsidRDefault="00290D17" w:rsidP="007C3691">
            <w:pPr>
              <w:rPr>
                <w:bCs/>
                <w:lang w:val="en-US" w:eastAsia="en-US"/>
              </w:rPr>
            </w:pPr>
            <w:r w:rsidRPr="006F22F9">
              <w:rPr>
                <w:bCs/>
                <w:lang w:val="en-US" w:eastAsia="en-US"/>
              </w:rPr>
              <w:t>Костајница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Братунац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Вишеград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Власеница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Вукосавље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Гацко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Градишка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153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Дервента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Добој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211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8,5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3,5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Д</w:t>
            </w:r>
            <w:r w:rsidR="001E4EBF" w:rsidRPr="006F22F9">
              <w:rPr>
                <w:lang w:val="sr-Cyrl-BA" w:eastAsia="en-US"/>
              </w:rPr>
              <w:t>оњи</w:t>
            </w:r>
          </w:p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Жабар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Зворник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166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151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И</w:t>
            </w:r>
            <w:r w:rsidR="001E4EBF" w:rsidRPr="006F22F9">
              <w:rPr>
                <w:lang w:val="sr-Cyrl-BA" w:eastAsia="en-US"/>
              </w:rPr>
              <w:t>сточни</w:t>
            </w:r>
            <w:r w:rsidRPr="006F22F9">
              <w:rPr>
                <w:lang w:val="en-US" w:eastAsia="en-US"/>
              </w:rPr>
              <w:t xml:space="preserve"> Дрвар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  <w:p w:rsidR="00F9548F" w:rsidRPr="006F22F9" w:rsidRDefault="00F9548F" w:rsidP="007C3691">
            <w:pPr>
              <w:rPr>
                <w:lang w:val="sr-Cyrl-BA" w:eastAsia="en-US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1E4EBF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И</w:t>
            </w:r>
            <w:r w:rsidRPr="006F22F9">
              <w:rPr>
                <w:lang w:val="sr-Cyrl-BA" w:eastAsia="en-US"/>
              </w:rPr>
              <w:t>сточни</w:t>
            </w:r>
          </w:p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Мостар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1E4EBF" w:rsidP="007C3691">
            <w:pPr>
              <w:rPr>
                <w:b/>
                <w:bCs/>
                <w:lang w:val="sr-Cyrl-BA" w:eastAsia="en-US"/>
              </w:rPr>
            </w:pPr>
            <w:r w:rsidRPr="006F22F9">
              <w:rPr>
                <w:lang w:val="en-US" w:eastAsia="en-US"/>
              </w:rPr>
              <w:t>И</w:t>
            </w:r>
            <w:r w:rsidRPr="006F22F9">
              <w:rPr>
                <w:lang w:val="sr-Cyrl-BA" w:eastAsia="en-US"/>
              </w:rPr>
              <w:t>сточни</w:t>
            </w:r>
          </w:p>
          <w:p w:rsidR="00290D17" w:rsidRPr="006F22F9" w:rsidRDefault="00290D17" w:rsidP="007C3691">
            <w:pPr>
              <w:rPr>
                <w:b/>
                <w:bCs/>
                <w:lang w:val="en-US" w:eastAsia="en-US"/>
              </w:rPr>
            </w:pPr>
            <w:r w:rsidRPr="006F22F9">
              <w:rPr>
                <w:bCs/>
                <w:lang w:val="en-US" w:eastAsia="en-US"/>
              </w:rPr>
              <w:t>Стари Град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Језеро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Калиновик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Касиндо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Кнежево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EBF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К</w:t>
            </w:r>
            <w:r w:rsidR="001E4EBF" w:rsidRPr="006F22F9">
              <w:rPr>
                <w:lang w:val="sr-Cyrl-BA" w:eastAsia="en-US"/>
              </w:rPr>
              <w:t>озарска</w:t>
            </w:r>
          </w:p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Дубица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К</w:t>
            </w:r>
            <w:r w:rsidR="001E4EBF" w:rsidRPr="006F22F9">
              <w:rPr>
                <w:lang w:val="sr-Cyrl-BA" w:eastAsia="en-US"/>
              </w:rPr>
              <w:t>отор</w:t>
            </w:r>
            <w:r w:rsidRPr="006F22F9">
              <w:rPr>
                <w:lang w:val="en-US" w:eastAsia="en-US"/>
              </w:rPr>
              <w:t xml:space="preserve"> Варош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94,4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4,2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1,4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bCs/>
                <w:lang w:val="en-US" w:eastAsia="en-US"/>
              </w:rPr>
            </w:pPr>
            <w:r w:rsidRPr="006F22F9">
              <w:rPr>
                <w:bCs/>
                <w:lang w:val="en-US" w:eastAsia="en-US"/>
              </w:rPr>
              <w:t>Крупа на Уни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18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Купрес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Лакташи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107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103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Лопаре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81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Лукавица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Љубиње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Милићи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45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Модрича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77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Мркоњић Г</w:t>
            </w:r>
            <w:r w:rsidR="001E4EBF" w:rsidRPr="006F22F9">
              <w:rPr>
                <w:lang w:val="sr-Cyrl-BA" w:eastAsia="en-US"/>
              </w:rPr>
              <w:t>рад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72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Невесиње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Нови Град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88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Осмаци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36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86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Оштра Лука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28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Пале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84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sr-Cyrl-BA" w:eastAsia="en-US"/>
              </w:rPr>
            </w:pPr>
            <w:r w:rsidRPr="006F22F9">
              <w:rPr>
                <w:lang w:val="en-US" w:eastAsia="en-US"/>
              </w:rPr>
              <w:t>Пелагић</w:t>
            </w:r>
            <w:r w:rsidR="003E2C1D" w:rsidRPr="006F22F9">
              <w:rPr>
                <w:lang w:val="sr-Cyrl-BA" w:eastAsia="en-US"/>
              </w:rPr>
              <w:t>ево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Петровац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Петрово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98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Приједор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207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184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Прњавор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139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127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Рибник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Рогатица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Рудо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36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Соколац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70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70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Србац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79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78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99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Сребреница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80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54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46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Теслић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112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Требиње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156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148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Трново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95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( 1 или 5% неопрједјељени)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Угљевик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71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92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Устипрача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Фoча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129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124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96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4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Хан пјесак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Чајниче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36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Челинац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97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Шамац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65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58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89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5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right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1E4EBF" w:rsidRPr="006F22F9" w:rsidTr="00A90FF3">
        <w:trPr>
          <w:trHeight w:val="285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Шековићи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E54BB3" w:rsidRPr="006F22F9" w:rsidTr="00015E46">
        <w:trPr>
          <w:trHeight w:val="352"/>
        </w:trPr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Шипово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39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39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100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  <w:tr w:rsidR="00A90FF3" w:rsidRPr="006F22F9" w:rsidTr="00A90FF3">
        <w:trPr>
          <w:trHeight w:val="285"/>
        </w:trPr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val="en-US" w:eastAsia="en-US"/>
              </w:rPr>
              <w:t>Укупно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b/>
                <w:bCs/>
                <w:lang w:val="sr-Cyrl-BA" w:eastAsia="en-US"/>
              </w:rPr>
            </w:pPr>
            <w:r w:rsidRPr="006F22F9">
              <w:rPr>
                <w:b/>
                <w:bCs/>
                <w:lang w:val="en-US" w:eastAsia="en-US"/>
              </w:rPr>
              <w:t> </w:t>
            </w:r>
            <w:r w:rsidR="00F9548F" w:rsidRPr="006F22F9">
              <w:rPr>
                <w:b/>
                <w:bCs/>
                <w:lang w:val="sr-Cyrl-BA" w:eastAsia="en-US"/>
              </w:rPr>
              <w:t>5085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b/>
                <w:bCs/>
                <w:lang w:val="sr-Cyrl-BA" w:eastAsia="en-US"/>
              </w:rPr>
            </w:pPr>
            <w:r w:rsidRPr="006F22F9">
              <w:rPr>
                <w:b/>
                <w:bCs/>
                <w:lang w:val="en-US" w:eastAsia="en-US"/>
              </w:rPr>
              <w:t> </w:t>
            </w:r>
            <w:r w:rsidR="00F9548F" w:rsidRPr="006F22F9">
              <w:rPr>
                <w:b/>
                <w:bCs/>
                <w:lang w:val="sr-Cyrl-BA" w:eastAsia="en-US"/>
              </w:rPr>
              <w:t>4672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F9548F" w:rsidP="007C3691">
            <w:pPr>
              <w:jc w:val="center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val="sr-Cyrl-BA" w:eastAsia="en-US"/>
              </w:rPr>
              <w:t>250</w:t>
            </w:r>
            <w:r w:rsidR="00290D17" w:rsidRPr="006F22F9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jc w:val="center"/>
              <w:rPr>
                <w:b/>
                <w:bCs/>
                <w:lang w:val="en-US" w:eastAsia="en-US"/>
              </w:rPr>
            </w:pPr>
            <w:r w:rsidRPr="006F22F9">
              <w:rPr>
                <w:b/>
                <w:bCs/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F9548F" w:rsidP="007C3691">
            <w:pPr>
              <w:jc w:val="center"/>
              <w:rPr>
                <w:b/>
                <w:lang w:val="sr-Cyrl-BA" w:eastAsia="en-US"/>
              </w:rPr>
            </w:pPr>
            <w:r w:rsidRPr="006F22F9">
              <w:rPr>
                <w:b/>
                <w:lang w:val="sr-Cyrl-BA" w:eastAsia="en-US"/>
              </w:rPr>
              <w:t>85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F9548F" w:rsidP="007C3691">
            <w:pPr>
              <w:jc w:val="center"/>
              <w:rPr>
                <w:b/>
                <w:lang w:val="sr-Cyrl-BA" w:eastAsia="en-US"/>
              </w:rPr>
            </w:pPr>
            <w:r w:rsidRPr="006F22F9">
              <w:rPr>
                <w:b/>
                <w:lang w:val="sr-Cyrl-BA" w:eastAsia="en-US"/>
              </w:rPr>
              <w:t>78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D17" w:rsidRPr="006F22F9" w:rsidRDefault="00290D17" w:rsidP="007C3691">
            <w:pPr>
              <w:rPr>
                <w:lang w:val="en-US" w:eastAsia="en-US"/>
              </w:rPr>
            </w:pPr>
            <w:r w:rsidRPr="006F22F9">
              <w:rPr>
                <w:lang w:val="en-US" w:eastAsia="en-US"/>
              </w:rPr>
              <w:t> </w:t>
            </w:r>
          </w:p>
        </w:tc>
      </w:tr>
    </w:tbl>
    <w:p w:rsidR="00015E46" w:rsidRPr="006F22F9" w:rsidRDefault="00015E46" w:rsidP="00A90FF3">
      <w:pPr>
        <w:rPr>
          <w:lang w:val="sr-Cyrl-BA"/>
        </w:rPr>
        <w:sectPr w:rsidR="00015E46" w:rsidRPr="006F22F9" w:rsidSect="00015E46">
          <w:pgSz w:w="16840" w:h="11907" w:orient="landscape" w:code="9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:rsidR="009A12FC" w:rsidRPr="006F22F9" w:rsidRDefault="009A12FC" w:rsidP="009A12FC">
      <w:pPr>
        <w:ind w:left="-540" w:right="-601" w:firstLine="540"/>
        <w:jc w:val="both"/>
        <w:rPr>
          <w:lang w:val="sr-Cyrl-CS"/>
        </w:rPr>
      </w:pPr>
      <w:r w:rsidRPr="006F22F9">
        <w:rPr>
          <w:lang w:val="sr-Cyrl-CS"/>
        </w:rPr>
        <w:t xml:space="preserve">На основу члана </w:t>
      </w:r>
      <w:r w:rsidR="00646511" w:rsidRPr="006F22F9">
        <w:rPr>
          <w:lang w:val="sr-Cyrl-CS"/>
        </w:rPr>
        <w:t>43</w:t>
      </w:r>
      <w:r w:rsidRPr="006F22F9">
        <w:rPr>
          <w:lang w:val="sr-Cyrl-CS"/>
        </w:rPr>
        <w:t xml:space="preserve">. став </w:t>
      </w:r>
      <w:r w:rsidR="00646511" w:rsidRPr="006F22F9">
        <w:rPr>
          <w:lang w:val="sr-Cyrl-CS"/>
        </w:rPr>
        <w:t>7.</w:t>
      </w:r>
      <w:r w:rsidRPr="006F22F9">
        <w:rPr>
          <w:lang w:val="sr-Cyrl-CS"/>
        </w:rPr>
        <w:t xml:space="preserve"> Закона о Влади Републике Српске („Службени гласник Републике Српске, број: </w:t>
      </w:r>
      <w:r w:rsidR="00646511" w:rsidRPr="006F22F9">
        <w:rPr>
          <w:lang w:val="sr-Cyrl-CS"/>
        </w:rPr>
        <w:t>118/0</w:t>
      </w:r>
      <w:r w:rsidRPr="006F22F9">
        <w:rPr>
          <w:lang w:val="sr-Cyrl-CS"/>
        </w:rPr>
        <w:t xml:space="preserve">8), а након разматрања Информације о </w:t>
      </w:r>
      <w:r w:rsidRPr="006F22F9">
        <w:rPr>
          <w:lang w:val="sr-Cyrl-BA"/>
        </w:rPr>
        <w:t>спровођењу члана 3. Закона о локалној самоуправи</w:t>
      </w:r>
      <w:r w:rsidRPr="006F22F9">
        <w:rPr>
          <w:lang w:val="sr-Cyrl-CS"/>
        </w:rPr>
        <w:t>, Влада Републике Српске, на</w:t>
      </w:r>
      <w:r w:rsidRPr="006F22F9">
        <w:rPr>
          <w:lang w:val="sr-Cyrl-BA"/>
        </w:rPr>
        <w:t>__</w:t>
      </w:r>
      <w:r w:rsidRPr="006F22F9">
        <w:rPr>
          <w:lang w:val="sr-Cyrl-CS"/>
        </w:rPr>
        <w:t>сједници од ____</w:t>
      </w:r>
      <w:r w:rsidRPr="006F22F9">
        <w:rPr>
          <w:lang w:val="sr-Cyrl-BA"/>
        </w:rPr>
        <w:t>маја</w:t>
      </w:r>
      <w:r w:rsidR="005C2B2C" w:rsidRPr="006F22F9">
        <w:rPr>
          <w:lang w:val="sr-Cyrl-CS"/>
        </w:rPr>
        <w:t xml:space="preserve"> 2009</w:t>
      </w:r>
      <w:r w:rsidRPr="006F22F9">
        <w:rPr>
          <w:lang w:val="sr-Cyrl-CS"/>
        </w:rPr>
        <w:t>. године, д о н и ј е л а  је</w:t>
      </w:r>
    </w:p>
    <w:p w:rsidR="009A12FC" w:rsidRPr="006F22F9" w:rsidRDefault="009A12FC" w:rsidP="009A12FC">
      <w:pPr>
        <w:ind w:left="-540" w:right="-601"/>
        <w:jc w:val="both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  <w:r w:rsidRPr="006F22F9">
        <w:rPr>
          <w:lang w:val="sr-Cyrl-CS"/>
        </w:rPr>
        <w:t>З А К Љ У Ч А К</w:t>
      </w: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numPr>
          <w:ilvl w:val="0"/>
          <w:numId w:val="14"/>
        </w:numPr>
        <w:tabs>
          <w:tab w:val="left" w:pos="-540"/>
        </w:tabs>
        <w:ind w:right="-611"/>
        <w:jc w:val="both"/>
        <w:rPr>
          <w:lang w:val="sr-Cyrl-CS"/>
        </w:rPr>
      </w:pPr>
      <w:r w:rsidRPr="006F22F9">
        <w:rPr>
          <w:lang w:val="sr-Cyrl-BA"/>
        </w:rPr>
        <w:t>Усваја се Информација о спровођењу члана 3. Закона о локалној самоуправи</w:t>
      </w:r>
      <w:r w:rsidR="00813A01" w:rsidRPr="006F22F9">
        <w:rPr>
          <w:lang w:val="en-US"/>
        </w:rPr>
        <w:t xml:space="preserve"> </w:t>
      </w:r>
      <w:r w:rsidR="00813A01" w:rsidRPr="006F22F9">
        <w:rPr>
          <w:lang w:val="sr-Cyrl-BA"/>
        </w:rPr>
        <w:t>за период 01.01.-31.12.2008. године.</w:t>
      </w:r>
    </w:p>
    <w:p w:rsidR="009A12FC" w:rsidRPr="006F22F9" w:rsidRDefault="009A12FC" w:rsidP="009A12FC">
      <w:pPr>
        <w:tabs>
          <w:tab w:val="left" w:pos="-540"/>
        </w:tabs>
        <w:ind w:left="-450" w:right="-611"/>
        <w:jc w:val="both"/>
        <w:rPr>
          <w:lang w:val="sr-Cyrl-BA"/>
        </w:rPr>
      </w:pPr>
    </w:p>
    <w:p w:rsidR="009A12FC" w:rsidRPr="006F22F9" w:rsidRDefault="009A12FC" w:rsidP="009A12FC">
      <w:pPr>
        <w:numPr>
          <w:ilvl w:val="0"/>
          <w:numId w:val="14"/>
        </w:numPr>
        <w:tabs>
          <w:tab w:val="left" w:pos="-540"/>
        </w:tabs>
        <w:ind w:right="-611"/>
        <w:jc w:val="both"/>
        <w:rPr>
          <w:lang w:val="sr-Cyrl-CS"/>
        </w:rPr>
      </w:pPr>
      <w:r w:rsidRPr="006F22F9">
        <w:rPr>
          <w:lang w:val="sr-Cyrl-BA"/>
        </w:rPr>
        <w:t>Информација о спровођењу члана 3. Закона о локалној самоуправи доставиће се Народној скупштини Републике Српске ради разматрања и усвајања.</w:t>
      </w:r>
    </w:p>
    <w:p w:rsidR="009A12FC" w:rsidRPr="006F22F9" w:rsidRDefault="009A12FC" w:rsidP="009A12FC">
      <w:pPr>
        <w:jc w:val="both"/>
        <w:rPr>
          <w:lang w:val="sr-Cyrl-CS"/>
        </w:rPr>
      </w:pPr>
    </w:p>
    <w:p w:rsidR="009A12FC" w:rsidRPr="006F22F9" w:rsidRDefault="009A12FC" w:rsidP="009A12FC">
      <w:pPr>
        <w:numPr>
          <w:ilvl w:val="0"/>
          <w:numId w:val="14"/>
        </w:numPr>
        <w:jc w:val="both"/>
        <w:rPr>
          <w:lang w:val="sr-Cyrl-CS"/>
        </w:rPr>
      </w:pPr>
      <w:r w:rsidRPr="006F22F9">
        <w:rPr>
          <w:lang w:val="sr-Cyrl-CS"/>
        </w:rPr>
        <w:t>Овај закључак ступа на снагу даном доношења</w:t>
      </w:r>
      <w:r w:rsidRPr="006F22F9">
        <w:rPr>
          <w:lang w:val="sr-Cyrl-BA"/>
        </w:rPr>
        <w:t>.</w:t>
      </w:r>
      <w:r w:rsidRPr="006F22F9">
        <w:rPr>
          <w:lang w:val="sr-Cyrl-CS"/>
        </w:rPr>
        <w:t xml:space="preserve"> </w:t>
      </w: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540" w:right="-601"/>
        <w:jc w:val="both"/>
        <w:rPr>
          <w:lang w:val="sr-Cyrl-CS"/>
        </w:rPr>
      </w:pPr>
      <w:r w:rsidRPr="006F22F9">
        <w:rPr>
          <w:lang w:val="sr-Cyrl-CS"/>
        </w:rPr>
        <w:tab/>
        <w:t xml:space="preserve"> </w:t>
      </w:r>
      <w:r w:rsidR="00FC2AD4" w:rsidRPr="006F22F9">
        <w:rPr>
          <w:lang w:val="en-US"/>
        </w:rPr>
        <w:t xml:space="preserve">    </w:t>
      </w:r>
      <w:r w:rsidRPr="006F22F9">
        <w:rPr>
          <w:lang w:val="sr-Cyrl-CS"/>
        </w:rPr>
        <w:t xml:space="preserve"> Број:                                                                        </w:t>
      </w:r>
      <w:r w:rsidR="005F29B6" w:rsidRPr="006F22F9">
        <w:rPr>
          <w:lang w:val="en-US"/>
        </w:rPr>
        <w:t xml:space="preserve">                   </w:t>
      </w:r>
      <w:r w:rsidRPr="006F22F9">
        <w:rPr>
          <w:lang w:val="sr-Cyrl-CS"/>
        </w:rPr>
        <w:t xml:space="preserve">    </w:t>
      </w:r>
      <w:r w:rsidR="005F29B6" w:rsidRPr="006F22F9">
        <w:rPr>
          <w:lang w:val="en-US"/>
        </w:rPr>
        <w:t xml:space="preserve">         </w:t>
      </w:r>
      <w:r w:rsidR="00FC2AD4" w:rsidRPr="006F22F9">
        <w:rPr>
          <w:lang w:val="en-US"/>
        </w:rPr>
        <w:t xml:space="preserve">   </w:t>
      </w:r>
      <w:r w:rsidR="00660DD8" w:rsidRPr="006F22F9">
        <w:rPr>
          <w:lang w:val="en-US"/>
        </w:rPr>
        <w:t xml:space="preserve"> </w:t>
      </w:r>
      <w:r w:rsidR="005F29B6" w:rsidRPr="006F22F9">
        <w:rPr>
          <w:lang w:val="en-US"/>
        </w:rPr>
        <w:t xml:space="preserve"> </w:t>
      </w:r>
      <w:r w:rsidRPr="006F22F9">
        <w:rPr>
          <w:lang w:val="sr-Cyrl-CS"/>
        </w:rPr>
        <w:t xml:space="preserve"> Предсједник  Владе</w:t>
      </w:r>
    </w:p>
    <w:p w:rsidR="009A12FC" w:rsidRPr="006F22F9" w:rsidRDefault="009A12FC" w:rsidP="009A12FC">
      <w:pPr>
        <w:ind w:left="-540" w:right="-601"/>
        <w:jc w:val="center"/>
        <w:rPr>
          <w:lang w:val="sr-Cyrl-CS"/>
        </w:rPr>
      </w:pPr>
      <w:r w:rsidRPr="006F22F9">
        <w:rPr>
          <w:lang w:val="sr-Cyrl-CS"/>
        </w:rPr>
        <w:t xml:space="preserve">                                                                        </w:t>
      </w:r>
    </w:p>
    <w:p w:rsidR="009A12FC" w:rsidRPr="006F22F9" w:rsidRDefault="009A12FC" w:rsidP="009A12FC">
      <w:pPr>
        <w:ind w:right="-601"/>
        <w:jc w:val="both"/>
        <w:rPr>
          <w:lang w:val="sr-Cyrl-CS"/>
        </w:rPr>
      </w:pPr>
    </w:p>
    <w:p w:rsidR="009A12FC" w:rsidRPr="006F22F9" w:rsidRDefault="009A12FC" w:rsidP="009A12FC">
      <w:pPr>
        <w:ind w:left="-540" w:right="-601"/>
        <w:jc w:val="both"/>
      </w:pPr>
      <w:r w:rsidRPr="006F22F9">
        <w:rPr>
          <w:lang w:val="sr-Cyrl-CS"/>
        </w:rPr>
        <w:t xml:space="preserve">          </w:t>
      </w:r>
      <w:r w:rsidR="00FC2AD4" w:rsidRPr="006F22F9">
        <w:rPr>
          <w:lang w:val="en-US"/>
        </w:rPr>
        <w:t xml:space="preserve">     </w:t>
      </w:r>
      <w:r w:rsidRPr="006F22F9">
        <w:rPr>
          <w:lang w:val="sr-Cyrl-CS"/>
        </w:rPr>
        <w:t xml:space="preserve">Дана:                                                                            </w:t>
      </w:r>
      <w:r w:rsidR="005F29B6" w:rsidRPr="006F22F9">
        <w:rPr>
          <w:lang w:val="en-US"/>
        </w:rPr>
        <w:t xml:space="preserve">                      </w:t>
      </w:r>
      <w:r w:rsidRPr="006F22F9">
        <w:rPr>
          <w:lang w:val="sr-Cyrl-CS"/>
        </w:rPr>
        <w:t xml:space="preserve">  </w:t>
      </w:r>
      <w:r w:rsidR="005F29B6" w:rsidRPr="006F22F9">
        <w:rPr>
          <w:lang w:val="en-US"/>
        </w:rPr>
        <w:t xml:space="preserve">      </w:t>
      </w:r>
      <w:r w:rsidR="00FC2AD4" w:rsidRPr="006F22F9">
        <w:rPr>
          <w:lang w:val="en-US"/>
        </w:rPr>
        <w:t xml:space="preserve">     </w:t>
      </w:r>
      <w:r w:rsidRPr="006F22F9">
        <w:rPr>
          <w:lang w:val="sr-Cyrl-CS"/>
        </w:rPr>
        <w:t xml:space="preserve"> Милорад Додик</w:t>
      </w:r>
    </w:p>
    <w:p w:rsidR="009A12FC" w:rsidRPr="006F22F9" w:rsidRDefault="009A12FC" w:rsidP="009A12FC">
      <w:pPr>
        <w:ind w:left="-540" w:right="-601"/>
        <w:jc w:val="both"/>
      </w:pPr>
    </w:p>
    <w:p w:rsidR="009A12FC" w:rsidRPr="006F22F9" w:rsidRDefault="009A12FC" w:rsidP="009A12FC">
      <w:pPr>
        <w:ind w:left="-540" w:right="-601"/>
        <w:jc w:val="both"/>
      </w:pPr>
    </w:p>
    <w:p w:rsidR="009A12FC" w:rsidRPr="006F22F9" w:rsidRDefault="009A12FC" w:rsidP="009A12FC">
      <w:pPr>
        <w:tabs>
          <w:tab w:val="left" w:pos="-540"/>
        </w:tabs>
        <w:ind w:right="-611" w:firstLine="720"/>
        <w:jc w:val="both"/>
        <w:rPr>
          <w:lang w:val="sr-Cyrl-BA"/>
        </w:rPr>
      </w:pPr>
    </w:p>
    <w:p w:rsidR="009A12FC" w:rsidRPr="006F22F9" w:rsidRDefault="009A12FC" w:rsidP="009A12FC">
      <w:pPr>
        <w:ind w:left="-540" w:right="-601"/>
        <w:jc w:val="both"/>
      </w:pPr>
    </w:p>
    <w:p w:rsidR="009A12FC" w:rsidRPr="006F22F9" w:rsidRDefault="009A12FC" w:rsidP="009A12FC">
      <w:pPr>
        <w:ind w:left="-540" w:right="-601"/>
        <w:jc w:val="both"/>
      </w:pPr>
    </w:p>
    <w:p w:rsidR="009A12FC" w:rsidRPr="006F22F9" w:rsidRDefault="009A12FC" w:rsidP="009A12FC">
      <w:pPr>
        <w:ind w:left="-81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81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81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810" w:right="-601"/>
        <w:jc w:val="center"/>
        <w:rPr>
          <w:lang w:val="sr-Cyrl-CS"/>
        </w:rPr>
      </w:pPr>
    </w:p>
    <w:p w:rsidR="009A12FC" w:rsidRPr="006F22F9" w:rsidRDefault="009A12FC" w:rsidP="009A12FC">
      <w:pPr>
        <w:ind w:left="-810" w:right="-601"/>
        <w:jc w:val="center"/>
        <w:rPr>
          <w:lang w:val="sr-Cyrl-CS"/>
        </w:rPr>
      </w:pPr>
    </w:p>
    <w:p w:rsidR="00356887" w:rsidRPr="006F22F9" w:rsidRDefault="00356887" w:rsidP="00015E46">
      <w:pPr>
        <w:jc w:val="both"/>
        <w:rPr>
          <w:lang w:val="sr-Cyrl-BA"/>
        </w:rPr>
      </w:pPr>
    </w:p>
    <w:sectPr w:rsidR="00356887" w:rsidRPr="006F22F9" w:rsidSect="005D33B4">
      <w:type w:val="even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182" w:rsidRDefault="00645182">
      <w:r>
        <w:separator/>
      </w:r>
    </w:p>
  </w:endnote>
  <w:endnote w:type="continuationSeparator" w:id="1">
    <w:p w:rsidR="00645182" w:rsidRDefault="00645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B3" w:rsidRDefault="00BF3D7C" w:rsidP="00530D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4B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4BB3" w:rsidRDefault="00E54BB3" w:rsidP="00D036F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B3" w:rsidRDefault="00BF3D7C" w:rsidP="008815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4B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F22F9">
      <w:rPr>
        <w:rStyle w:val="PageNumber"/>
        <w:noProof/>
      </w:rPr>
      <w:t>2</w:t>
    </w:r>
    <w:r>
      <w:rPr>
        <w:rStyle w:val="PageNumber"/>
      </w:rPr>
      <w:fldChar w:fldCharType="end"/>
    </w:r>
  </w:p>
  <w:p w:rsidR="00E54BB3" w:rsidRDefault="00E54BB3" w:rsidP="00D036F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182" w:rsidRDefault="00645182">
      <w:r>
        <w:separator/>
      </w:r>
    </w:p>
  </w:footnote>
  <w:footnote w:type="continuationSeparator" w:id="1">
    <w:p w:rsidR="00645182" w:rsidRDefault="006451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BB3" w:rsidRPr="002B2DAF" w:rsidRDefault="00E54BB3" w:rsidP="002B2DAF">
    <w:pPr>
      <w:pStyle w:val="Header"/>
      <w:rPr>
        <w:szCs w:val="22"/>
      </w:rPr>
    </w:pPr>
  </w:p>
  <w:p w:rsidR="00E54BB3" w:rsidRDefault="00E54B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42BA"/>
    <w:multiLevelType w:val="multilevel"/>
    <w:tmpl w:val="489AC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654D27"/>
    <w:multiLevelType w:val="multilevel"/>
    <w:tmpl w:val="C2049B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9D70FB3"/>
    <w:multiLevelType w:val="hybridMultilevel"/>
    <w:tmpl w:val="164E1B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14931DE"/>
    <w:multiLevelType w:val="hybridMultilevel"/>
    <w:tmpl w:val="89DC4D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687C18"/>
    <w:multiLevelType w:val="hybridMultilevel"/>
    <w:tmpl w:val="91C4A1AC"/>
    <w:lvl w:ilvl="0" w:tplc="1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3551B3"/>
    <w:multiLevelType w:val="multilevel"/>
    <w:tmpl w:val="C2049B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38F42F45"/>
    <w:multiLevelType w:val="hybridMultilevel"/>
    <w:tmpl w:val="4022A7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B7A76EC"/>
    <w:multiLevelType w:val="hybridMultilevel"/>
    <w:tmpl w:val="22C08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5D42202"/>
    <w:multiLevelType w:val="hybridMultilevel"/>
    <w:tmpl w:val="A31295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BD623FF"/>
    <w:multiLevelType w:val="multilevel"/>
    <w:tmpl w:val="C2049B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>
    <w:nsid w:val="6D4F2E74"/>
    <w:multiLevelType w:val="hybridMultilevel"/>
    <w:tmpl w:val="AC0CC6FC"/>
    <w:lvl w:ilvl="0" w:tplc="BCC21256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1">
    <w:nsid w:val="6E62655D"/>
    <w:multiLevelType w:val="hybridMultilevel"/>
    <w:tmpl w:val="C0AAAE8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F5B57B0"/>
    <w:multiLevelType w:val="hybridMultilevel"/>
    <w:tmpl w:val="6CFA0E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B3F79AA"/>
    <w:multiLevelType w:val="multilevel"/>
    <w:tmpl w:val="9BA21D40"/>
    <w:lvl w:ilvl="0">
      <w:start w:val="28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7"/>
  </w:num>
  <w:num w:numId="6">
    <w:abstractNumId w:val="2"/>
  </w:num>
  <w:num w:numId="7">
    <w:abstractNumId w:val="11"/>
  </w:num>
  <w:num w:numId="8">
    <w:abstractNumId w:val="8"/>
  </w:num>
  <w:num w:numId="9">
    <w:abstractNumId w:val="6"/>
  </w:num>
  <w:num w:numId="10">
    <w:abstractNumId w:val="9"/>
  </w:num>
  <w:num w:numId="11">
    <w:abstractNumId w:val="5"/>
  </w:num>
  <w:num w:numId="12">
    <w:abstractNumId w:val="13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2E3C"/>
    <w:rsid w:val="00000DAC"/>
    <w:rsid w:val="00003986"/>
    <w:rsid w:val="00003A50"/>
    <w:rsid w:val="00005D6F"/>
    <w:rsid w:val="00007510"/>
    <w:rsid w:val="00007DE0"/>
    <w:rsid w:val="00011D85"/>
    <w:rsid w:val="00015E46"/>
    <w:rsid w:val="000213D4"/>
    <w:rsid w:val="00021498"/>
    <w:rsid w:val="00023827"/>
    <w:rsid w:val="0002535F"/>
    <w:rsid w:val="0002672C"/>
    <w:rsid w:val="0003118F"/>
    <w:rsid w:val="00031581"/>
    <w:rsid w:val="00031BAC"/>
    <w:rsid w:val="00031CB2"/>
    <w:rsid w:val="00031D79"/>
    <w:rsid w:val="000345DA"/>
    <w:rsid w:val="0003761F"/>
    <w:rsid w:val="00041C06"/>
    <w:rsid w:val="00042148"/>
    <w:rsid w:val="00043637"/>
    <w:rsid w:val="00043C92"/>
    <w:rsid w:val="00044B6A"/>
    <w:rsid w:val="000463DA"/>
    <w:rsid w:val="00047077"/>
    <w:rsid w:val="00047F58"/>
    <w:rsid w:val="000530B2"/>
    <w:rsid w:val="00054300"/>
    <w:rsid w:val="00054780"/>
    <w:rsid w:val="00055944"/>
    <w:rsid w:val="000565EC"/>
    <w:rsid w:val="00056CBB"/>
    <w:rsid w:val="000575B0"/>
    <w:rsid w:val="00057974"/>
    <w:rsid w:val="00061413"/>
    <w:rsid w:val="000624B5"/>
    <w:rsid w:val="00062A3F"/>
    <w:rsid w:val="00064DC1"/>
    <w:rsid w:val="000705DD"/>
    <w:rsid w:val="0007198B"/>
    <w:rsid w:val="000719A4"/>
    <w:rsid w:val="00073322"/>
    <w:rsid w:val="00076344"/>
    <w:rsid w:val="00076539"/>
    <w:rsid w:val="00076A5E"/>
    <w:rsid w:val="00080067"/>
    <w:rsid w:val="0008109F"/>
    <w:rsid w:val="0008120A"/>
    <w:rsid w:val="00082667"/>
    <w:rsid w:val="000842D7"/>
    <w:rsid w:val="00084F2F"/>
    <w:rsid w:val="000850C4"/>
    <w:rsid w:val="00085E80"/>
    <w:rsid w:val="000863D1"/>
    <w:rsid w:val="00086EB6"/>
    <w:rsid w:val="00091043"/>
    <w:rsid w:val="00092CCF"/>
    <w:rsid w:val="000952A7"/>
    <w:rsid w:val="000954B7"/>
    <w:rsid w:val="000958F0"/>
    <w:rsid w:val="000978C8"/>
    <w:rsid w:val="000A0586"/>
    <w:rsid w:val="000A231B"/>
    <w:rsid w:val="000A7E26"/>
    <w:rsid w:val="000B319D"/>
    <w:rsid w:val="000B321B"/>
    <w:rsid w:val="000B4A1E"/>
    <w:rsid w:val="000B5537"/>
    <w:rsid w:val="000B5F9F"/>
    <w:rsid w:val="000C2073"/>
    <w:rsid w:val="000C38FC"/>
    <w:rsid w:val="000C3FC4"/>
    <w:rsid w:val="000C6B91"/>
    <w:rsid w:val="000C7B6B"/>
    <w:rsid w:val="000D001C"/>
    <w:rsid w:val="000D05B7"/>
    <w:rsid w:val="000D1B78"/>
    <w:rsid w:val="000D2E71"/>
    <w:rsid w:val="000D59E1"/>
    <w:rsid w:val="000E03DF"/>
    <w:rsid w:val="000E0532"/>
    <w:rsid w:val="000E076B"/>
    <w:rsid w:val="000E1676"/>
    <w:rsid w:val="000E3836"/>
    <w:rsid w:val="000E4E09"/>
    <w:rsid w:val="000E5447"/>
    <w:rsid w:val="000F0A7F"/>
    <w:rsid w:val="000F196E"/>
    <w:rsid w:val="000F4F64"/>
    <w:rsid w:val="000F54F9"/>
    <w:rsid w:val="000F7AC2"/>
    <w:rsid w:val="001003DF"/>
    <w:rsid w:val="00100D1F"/>
    <w:rsid w:val="00102913"/>
    <w:rsid w:val="00112515"/>
    <w:rsid w:val="0011401B"/>
    <w:rsid w:val="00115430"/>
    <w:rsid w:val="0011638C"/>
    <w:rsid w:val="001207DE"/>
    <w:rsid w:val="001209F6"/>
    <w:rsid w:val="00120FF4"/>
    <w:rsid w:val="001259CA"/>
    <w:rsid w:val="00127B08"/>
    <w:rsid w:val="0013170E"/>
    <w:rsid w:val="0013485C"/>
    <w:rsid w:val="00135B4E"/>
    <w:rsid w:val="00136256"/>
    <w:rsid w:val="00137FB4"/>
    <w:rsid w:val="00142E85"/>
    <w:rsid w:val="00143A29"/>
    <w:rsid w:val="001447D9"/>
    <w:rsid w:val="00145F9C"/>
    <w:rsid w:val="00146B1A"/>
    <w:rsid w:val="001546AC"/>
    <w:rsid w:val="0016013D"/>
    <w:rsid w:val="001604DF"/>
    <w:rsid w:val="00160890"/>
    <w:rsid w:val="001649DE"/>
    <w:rsid w:val="00170138"/>
    <w:rsid w:val="00174130"/>
    <w:rsid w:val="00174FF9"/>
    <w:rsid w:val="001758AB"/>
    <w:rsid w:val="00177D61"/>
    <w:rsid w:val="001803E9"/>
    <w:rsid w:val="0018131B"/>
    <w:rsid w:val="00181EEB"/>
    <w:rsid w:val="00183ABF"/>
    <w:rsid w:val="00185040"/>
    <w:rsid w:val="00185639"/>
    <w:rsid w:val="00186175"/>
    <w:rsid w:val="00187373"/>
    <w:rsid w:val="00191365"/>
    <w:rsid w:val="001916D8"/>
    <w:rsid w:val="00194A69"/>
    <w:rsid w:val="001951EC"/>
    <w:rsid w:val="00195212"/>
    <w:rsid w:val="00195500"/>
    <w:rsid w:val="00195AA7"/>
    <w:rsid w:val="00196E34"/>
    <w:rsid w:val="0019729A"/>
    <w:rsid w:val="001A09F0"/>
    <w:rsid w:val="001A0B52"/>
    <w:rsid w:val="001A1E3C"/>
    <w:rsid w:val="001A52DA"/>
    <w:rsid w:val="001A7303"/>
    <w:rsid w:val="001B7EC3"/>
    <w:rsid w:val="001C0132"/>
    <w:rsid w:val="001C06D9"/>
    <w:rsid w:val="001C0B7D"/>
    <w:rsid w:val="001C16AE"/>
    <w:rsid w:val="001C3F89"/>
    <w:rsid w:val="001C4613"/>
    <w:rsid w:val="001C4808"/>
    <w:rsid w:val="001D19DD"/>
    <w:rsid w:val="001D1EBA"/>
    <w:rsid w:val="001D2689"/>
    <w:rsid w:val="001D5431"/>
    <w:rsid w:val="001E038D"/>
    <w:rsid w:val="001E0621"/>
    <w:rsid w:val="001E2486"/>
    <w:rsid w:val="001E2B5B"/>
    <w:rsid w:val="001E2D75"/>
    <w:rsid w:val="001E4EBF"/>
    <w:rsid w:val="001E50F4"/>
    <w:rsid w:val="001E65F7"/>
    <w:rsid w:val="001E695E"/>
    <w:rsid w:val="001F03C0"/>
    <w:rsid w:val="001F1BDF"/>
    <w:rsid w:val="001F1E34"/>
    <w:rsid w:val="001F2447"/>
    <w:rsid w:val="001F3373"/>
    <w:rsid w:val="001F4A71"/>
    <w:rsid w:val="001F4DBA"/>
    <w:rsid w:val="00200F11"/>
    <w:rsid w:val="0020192B"/>
    <w:rsid w:val="00201A21"/>
    <w:rsid w:val="00201D68"/>
    <w:rsid w:val="00201E9B"/>
    <w:rsid w:val="002042C2"/>
    <w:rsid w:val="00205938"/>
    <w:rsid w:val="00205D6D"/>
    <w:rsid w:val="00205F0F"/>
    <w:rsid w:val="0020692E"/>
    <w:rsid w:val="00206EE2"/>
    <w:rsid w:val="00212B41"/>
    <w:rsid w:val="00212B90"/>
    <w:rsid w:val="00214CAE"/>
    <w:rsid w:val="00216D58"/>
    <w:rsid w:val="00216EE3"/>
    <w:rsid w:val="002205D5"/>
    <w:rsid w:val="002209D0"/>
    <w:rsid w:val="00221D05"/>
    <w:rsid w:val="00222A95"/>
    <w:rsid w:val="00222AFB"/>
    <w:rsid w:val="00224431"/>
    <w:rsid w:val="00224A17"/>
    <w:rsid w:val="002328E2"/>
    <w:rsid w:val="002337E0"/>
    <w:rsid w:val="00234325"/>
    <w:rsid w:val="00234DE3"/>
    <w:rsid w:val="002354F8"/>
    <w:rsid w:val="00235607"/>
    <w:rsid w:val="00240B7B"/>
    <w:rsid w:val="002437A2"/>
    <w:rsid w:val="00243AE2"/>
    <w:rsid w:val="00244156"/>
    <w:rsid w:val="00244A5B"/>
    <w:rsid w:val="00245657"/>
    <w:rsid w:val="00245F14"/>
    <w:rsid w:val="00246C9E"/>
    <w:rsid w:val="002505E3"/>
    <w:rsid w:val="00252E90"/>
    <w:rsid w:val="002574BA"/>
    <w:rsid w:val="002579C2"/>
    <w:rsid w:val="00257F05"/>
    <w:rsid w:val="00262CC8"/>
    <w:rsid w:val="00262FBA"/>
    <w:rsid w:val="00263C8E"/>
    <w:rsid w:val="002640F4"/>
    <w:rsid w:val="00264529"/>
    <w:rsid w:val="00264F69"/>
    <w:rsid w:val="00270015"/>
    <w:rsid w:val="00271B36"/>
    <w:rsid w:val="00271E49"/>
    <w:rsid w:val="002726C4"/>
    <w:rsid w:val="00275490"/>
    <w:rsid w:val="00275707"/>
    <w:rsid w:val="0027643D"/>
    <w:rsid w:val="00277311"/>
    <w:rsid w:val="00280A6B"/>
    <w:rsid w:val="00280EFC"/>
    <w:rsid w:val="002818C9"/>
    <w:rsid w:val="00283ADA"/>
    <w:rsid w:val="00283FA9"/>
    <w:rsid w:val="00285283"/>
    <w:rsid w:val="00285E7B"/>
    <w:rsid w:val="00287707"/>
    <w:rsid w:val="00290563"/>
    <w:rsid w:val="00290931"/>
    <w:rsid w:val="00290D17"/>
    <w:rsid w:val="0029133D"/>
    <w:rsid w:val="00292511"/>
    <w:rsid w:val="00292B91"/>
    <w:rsid w:val="00294DF6"/>
    <w:rsid w:val="0029578B"/>
    <w:rsid w:val="002A4A57"/>
    <w:rsid w:val="002A530E"/>
    <w:rsid w:val="002A755B"/>
    <w:rsid w:val="002A774D"/>
    <w:rsid w:val="002B011B"/>
    <w:rsid w:val="002B2DAF"/>
    <w:rsid w:val="002B3461"/>
    <w:rsid w:val="002B4944"/>
    <w:rsid w:val="002B539F"/>
    <w:rsid w:val="002B5426"/>
    <w:rsid w:val="002B5897"/>
    <w:rsid w:val="002B6E69"/>
    <w:rsid w:val="002C07C3"/>
    <w:rsid w:val="002C0C0D"/>
    <w:rsid w:val="002C19A1"/>
    <w:rsid w:val="002C32BB"/>
    <w:rsid w:val="002C753C"/>
    <w:rsid w:val="002C7C67"/>
    <w:rsid w:val="002D00B5"/>
    <w:rsid w:val="002D1376"/>
    <w:rsid w:val="002D1D5B"/>
    <w:rsid w:val="002D34F7"/>
    <w:rsid w:val="002D6194"/>
    <w:rsid w:val="002D6C09"/>
    <w:rsid w:val="002D7108"/>
    <w:rsid w:val="002E0CBB"/>
    <w:rsid w:val="002E0D6A"/>
    <w:rsid w:val="002E2E1D"/>
    <w:rsid w:val="002E2E45"/>
    <w:rsid w:val="002E38B4"/>
    <w:rsid w:val="002E606E"/>
    <w:rsid w:val="002E6B1F"/>
    <w:rsid w:val="002E6B2D"/>
    <w:rsid w:val="002F02F8"/>
    <w:rsid w:val="002F14B4"/>
    <w:rsid w:val="002F416D"/>
    <w:rsid w:val="00300A1C"/>
    <w:rsid w:val="00300DFD"/>
    <w:rsid w:val="003017DC"/>
    <w:rsid w:val="003037F8"/>
    <w:rsid w:val="00303CDC"/>
    <w:rsid w:val="00303F72"/>
    <w:rsid w:val="00307375"/>
    <w:rsid w:val="00310477"/>
    <w:rsid w:val="00312265"/>
    <w:rsid w:val="003146E6"/>
    <w:rsid w:val="003163F0"/>
    <w:rsid w:val="00316C75"/>
    <w:rsid w:val="0032058F"/>
    <w:rsid w:val="003205E3"/>
    <w:rsid w:val="0032211B"/>
    <w:rsid w:val="00322941"/>
    <w:rsid w:val="0032320F"/>
    <w:rsid w:val="00324250"/>
    <w:rsid w:val="00326079"/>
    <w:rsid w:val="00327DFA"/>
    <w:rsid w:val="00332780"/>
    <w:rsid w:val="00333701"/>
    <w:rsid w:val="00334C0F"/>
    <w:rsid w:val="00342BD1"/>
    <w:rsid w:val="00344352"/>
    <w:rsid w:val="00345148"/>
    <w:rsid w:val="00346FCA"/>
    <w:rsid w:val="00347A2C"/>
    <w:rsid w:val="00350B03"/>
    <w:rsid w:val="00353EB5"/>
    <w:rsid w:val="00354A19"/>
    <w:rsid w:val="00355FA8"/>
    <w:rsid w:val="00356887"/>
    <w:rsid w:val="00364D8B"/>
    <w:rsid w:val="00365CB1"/>
    <w:rsid w:val="00365E75"/>
    <w:rsid w:val="00365F8C"/>
    <w:rsid w:val="00366356"/>
    <w:rsid w:val="003674BD"/>
    <w:rsid w:val="0037035F"/>
    <w:rsid w:val="0037311F"/>
    <w:rsid w:val="00377335"/>
    <w:rsid w:val="00377AB2"/>
    <w:rsid w:val="00381BB1"/>
    <w:rsid w:val="0038285B"/>
    <w:rsid w:val="00386125"/>
    <w:rsid w:val="00387864"/>
    <w:rsid w:val="00390835"/>
    <w:rsid w:val="0039140E"/>
    <w:rsid w:val="00391BA5"/>
    <w:rsid w:val="003925FA"/>
    <w:rsid w:val="00392CA7"/>
    <w:rsid w:val="00392E63"/>
    <w:rsid w:val="00392FCD"/>
    <w:rsid w:val="00393D1C"/>
    <w:rsid w:val="00394292"/>
    <w:rsid w:val="00394BB3"/>
    <w:rsid w:val="00395082"/>
    <w:rsid w:val="00395498"/>
    <w:rsid w:val="00395DBF"/>
    <w:rsid w:val="003967F6"/>
    <w:rsid w:val="00396A9E"/>
    <w:rsid w:val="00396E18"/>
    <w:rsid w:val="0039777C"/>
    <w:rsid w:val="003A15E9"/>
    <w:rsid w:val="003A4134"/>
    <w:rsid w:val="003A43B6"/>
    <w:rsid w:val="003A52F7"/>
    <w:rsid w:val="003A6692"/>
    <w:rsid w:val="003A6F8D"/>
    <w:rsid w:val="003A7B71"/>
    <w:rsid w:val="003B2CB3"/>
    <w:rsid w:val="003B2D04"/>
    <w:rsid w:val="003B318A"/>
    <w:rsid w:val="003B42B8"/>
    <w:rsid w:val="003B52A7"/>
    <w:rsid w:val="003B68B0"/>
    <w:rsid w:val="003B78F9"/>
    <w:rsid w:val="003C2A62"/>
    <w:rsid w:val="003C3337"/>
    <w:rsid w:val="003C41D1"/>
    <w:rsid w:val="003C6938"/>
    <w:rsid w:val="003D1955"/>
    <w:rsid w:val="003D2965"/>
    <w:rsid w:val="003D2A28"/>
    <w:rsid w:val="003D6BD2"/>
    <w:rsid w:val="003D766E"/>
    <w:rsid w:val="003E27E9"/>
    <w:rsid w:val="003E2C1D"/>
    <w:rsid w:val="003E33CF"/>
    <w:rsid w:val="003E529D"/>
    <w:rsid w:val="003E598C"/>
    <w:rsid w:val="003E5E03"/>
    <w:rsid w:val="003E75D6"/>
    <w:rsid w:val="003F3437"/>
    <w:rsid w:val="003F5868"/>
    <w:rsid w:val="003F6058"/>
    <w:rsid w:val="00400932"/>
    <w:rsid w:val="00401B2B"/>
    <w:rsid w:val="00403A00"/>
    <w:rsid w:val="00403DB1"/>
    <w:rsid w:val="004059FF"/>
    <w:rsid w:val="00405D0F"/>
    <w:rsid w:val="00410B80"/>
    <w:rsid w:val="0041100B"/>
    <w:rsid w:val="00413B2B"/>
    <w:rsid w:val="00414077"/>
    <w:rsid w:val="004148BC"/>
    <w:rsid w:val="00420E0A"/>
    <w:rsid w:val="004309B0"/>
    <w:rsid w:val="00430CA7"/>
    <w:rsid w:val="00430FA9"/>
    <w:rsid w:val="0043154F"/>
    <w:rsid w:val="00433EF6"/>
    <w:rsid w:val="00434A61"/>
    <w:rsid w:val="004357AB"/>
    <w:rsid w:val="00437F0D"/>
    <w:rsid w:val="0044196D"/>
    <w:rsid w:val="0044255F"/>
    <w:rsid w:val="004430F5"/>
    <w:rsid w:val="00451B31"/>
    <w:rsid w:val="00451F17"/>
    <w:rsid w:val="00456C0E"/>
    <w:rsid w:val="00456F80"/>
    <w:rsid w:val="00460F76"/>
    <w:rsid w:val="00461948"/>
    <w:rsid w:val="00461D49"/>
    <w:rsid w:val="00462F59"/>
    <w:rsid w:val="004729C8"/>
    <w:rsid w:val="004738BF"/>
    <w:rsid w:val="00473E98"/>
    <w:rsid w:val="0047469C"/>
    <w:rsid w:val="00475CBA"/>
    <w:rsid w:val="00475E96"/>
    <w:rsid w:val="004768D3"/>
    <w:rsid w:val="00476D6F"/>
    <w:rsid w:val="00476D83"/>
    <w:rsid w:val="00481A22"/>
    <w:rsid w:val="00481B4C"/>
    <w:rsid w:val="00481CF6"/>
    <w:rsid w:val="00481FA6"/>
    <w:rsid w:val="00482B44"/>
    <w:rsid w:val="00486102"/>
    <w:rsid w:val="004877AE"/>
    <w:rsid w:val="00490131"/>
    <w:rsid w:val="00490339"/>
    <w:rsid w:val="00492713"/>
    <w:rsid w:val="004935E4"/>
    <w:rsid w:val="00493D22"/>
    <w:rsid w:val="004A243F"/>
    <w:rsid w:val="004A2538"/>
    <w:rsid w:val="004A2A44"/>
    <w:rsid w:val="004A39E9"/>
    <w:rsid w:val="004A4B55"/>
    <w:rsid w:val="004A585D"/>
    <w:rsid w:val="004A59F1"/>
    <w:rsid w:val="004A7FC0"/>
    <w:rsid w:val="004B1953"/>
    <w:rsid w:val="004B2FBF"/>
    <w:rsid w:val="004B3137"/>
    <w:rsid w:val="004B7DD3"/>
    <w:rsid w:val="004C1357"/>
    <w:rsid w:val="004C144C"/>
    <w:rsid w:val="004C2304"/>
    <w:rsid w:val="004C54F8"/>
    <w:rsid w:val="004C5594"/>
    <w:rsid w:val="004D3BAA"/>
    <w:rsid w:val="004D731C"/>
    <w:rsid w:val="004E004C"/>
    <w:rsid w:val="004E1066"/>
    <w:rsid w:val="004E1947"/>
    <w:rsid w:val="004E293B"/>
    <w:rsid w:val="004E45A0"/>
    <w:rsid w:val="004E4B2C"/>
    <w:rsid w:val="004E64FA"/>
    <w:rsid w:val="004E7365"/>
    <w:rsid w:val="004E779C"/>
    <w:rsid w:val="004F05ED"/>
    <w:rsid w:val="004F0AD4"/>
    <w:rsid w:val="004F1C86"/>
    <w:rsid w:val="004F6106"/>
    <w:rsid w:val="004F6A72"/>
    <w:rsid w:val="004F7EE9"/>
    <w:rsid w:val="00501A87"/>
    <w:rsid w:val="00502010"/>
    <w:rsid w:val="00503E7E"/>
    <w:rsid w:val="00504353"/>
    <w:rsid w:val="00504D09"/>
    <w:rsid w:val="00505003"/>
    <w:rsid w:val="00505582"/>
    <w:rsid w:val="00505D10"/>
    <w:rsid w:val="00507866"/>
    <w:rsid w:val="00510C59"/>
    <w:rsid w:val="00511CB3"/>
    <w:rsid w:val="00514002"/>
    <w:rsid w:val="00514218"/>
    <w:rsid w:val="00514CC2"/>
    <w:rsid w:val="00516BAE"/>
    <w:rsid w:val="00517546"/>
    <w:rsid w:val="005212A5"/>
    <w:rsid w:val="0052215B"/>
    <w:rsid w:val="00524C7E"/>
    <w:rsid w:val="0053045A"/>
    <w:rsid w:val="00530D09"/>
    <w:rsid w:val="00530F36"/>
    <w:rsid w:val="00531D4D"/>
    <w:rsid w:val="00532112"/>
    <w:rsid w:val="0053225B"/>
    <w:rsid w:val="0053228A"/>
    <w:rsid w:val="00533515"/>
    <w:rsid w:val="00535FDF"/>
    <w:rsid w:val="00540874"/>
    <w:rsid w:val="0054099B"/>
    <w:rsid w:val="00540BBE"/>
    <w:rsid w:val="005446CC"/>
    <w:rsid w:val="005472B4"/>
    <w:rsid w:val="00551DE3"/>
    <w:rsid w:val="005527DF"/>
    <w:rsid w:val="00554EC6"/>
    <w:rsid w:val="005609B1"/>
    <w:rsid w:val="005614C5"/>
    <w:rsid w:val="005644EE"/>
    <w:rsid w:val="00565F94"/>
    <w:rsid w:val="00567A2B"/>
    <w:rsid w:val="0057247B"/>
    <w:rsid w:val="00574B36"/>
    <w:rsid w:val="0057631E"/>
    <w:rsid w:val="0057719E"/>
    <w:rsid w:val="0057724D"/>
    <w:rsid w:val="00577896"/>
    <w:rsid w:val="0058029F"/>
    <w:rsid w:val="005807E0"/>
    <w:rsid w:val="005811DD"/>
    <w:rsid w:val="00585707"/>
    <w:rsid w:val="00593043"/>
    <w:rsid w:val="00593D09"/>
    <w:rsid w:val="0059663F"/>
    <w:rsid w:val="0059732F"/>
    <w:rsid w:val="005A1302"/>
    <w:rsid w:val="005A33F4"/>
    <w:rsid w:val="005A6B8C"/>
    <w:rsid w:val="005A7C41"/>
    <w:rsid w:val="005B0CFA"/>
    <w:rsid w:val="005B2590"/>
    <w:rsid w:val="005B49C9"/>
    <w:rsid w:val="005B5E14"/>
    <w:rsid w:val="005B6D7E"/>
    <w:rsid w:val="005C034E"/>
    <w:rsid w:val="005C2B2C"/>
    <w:rsid w:val="005C4D26"/>
    <w:rsid w:val="005C567C"/>
    <w:rsid w:val="005C5773"/>
    <w:rsid w:val="005C7279"/>
    <w:rsid w:val="005C7BF0"/>
    <w:rsid w:val="005D0C12"/>
    <w:rsid w:val="005D1908"/>
    <w:rsid w:val="005D22D8"/>
    <w:rsid w:val="005D33B4"/>
    <w:rsid w:val="005D53DB"/>
    <w:rsid w:val="005D5BEE"/>
    <w:rsid w:val="005E0DF3"/>
    <w:rsid w:val="005E1323"/>
    <w:rsid w:val="005E3F7A"/>
    <w:rsid w:val="005E4F75"/>
    <w:rsid w:val="005E605F"/>
    <w:rsid w:val="005E7140"/>
    <w:rsid w:val="005E71F0"/>
    <w:rsid w:val="005E77F6"/>
    <w:rsid w:val="005F02B1"/>
    <w:rsid w:val="005F0408"/>
    <w:rsid w:val="005F29B6"/>
    <w:rsid w:val="005F38BC"/>
    <w:rsid w:val="005F4AD0"/>
    <w:rsid w:val="005F4E65"/>
    <w:rsid w:val="005F596A"/>
    <w:rsid w:val="005F7904"/>
    <w:rsid w:val="0060018B"/>
    <w:rsid w:val="006009D6"/>
    <w:rsid w:val="00600A50"/>
    <w:rsid w:val="00601DC9"/>
    <w:rsid w:val="00602805"/>
    <w:rsid w:val="00602BC8"/>
    <w:rsid w:val="00603061"/>
    <w:rsid w:val="00604222"/>
    <w:rsid w:val="00606EB0"/>
    <w:rsid w:val="00607D37"/>
    <w:rsid w:val="00610520"/>
    <w:rsid w:val="00610B38"/>
    <w:rsid w:val="006127F5"/>
    <w:rsid w:val="00613930"/>
    <w:rsid w:val="006151DC"/>
    <w:rsid w:val="0061630B"/>
    <w:rsid w:val="00616C52"/>
    <w:rsid w:val="00620487"/>
    <w:rsid w:val="00621D29"/>
    <w:rsid w:val="00622B36"/>
    <w:rsid w:val="006243E4"/>
    <w:rsid w:val="006259A2"/>
    <w:rsid w:val="00631EC4"/>
    <w:rsid w:val="00631F4D"/>
    <w:rsid w:val="006348F6"/>
    <w:rsid w:val="006350DF"/>
    <w:rsid w:val="00637CFB"/>
    <w:rsid w:val="00640A89"/>
    <w:rsid w:val="0064344B"/>
    <w:rsid w:val="006436FA"/>
    <w:rsid w:val="0064429A"/>
    <w:rsid w:val="0064468D"/>
    <w:rsid w:val="00645182"/>
    <w:rsid w:val="006454C3"/>
    <w:rsid w:val="0064649E"/>
    <w:rsid w:val="00646511"/>
    <w:rsid w:val="00646DCC"/>
    <w:rsid w:val="00646E79"/>
    <w:rsid w:val="0065049D"/>
    <w:rsid w:val="006506E9"/>
    <w:rsid w:val="006511A5"/>
    <w:rsid w:val="00651951"/>
    <w:rsid w:val="0065212D"/>
    <w:rsid w:val="00654B27"/>
    <w:rsid w:val="00654B5A"/>
    <w:rsid w:val="00654FC6"/>
    <w:rsid w:val="00657BC5"/>
    <w:rsid w:val="0066030C"/>
    <w:rsid w:val="0066061A"/>
    <w:rsid w:val="00660DD8"/>
    <w:rsid w:val="00661483"/>
    <w:rsid w:val="006650E2"/>
    <w:rsid w:val="00665F5B"/>
    <w:rsid w:val="006705C0"/>
    <w:rsid w:val="00671B15"/>
    <w:rsid w:val="0067294A"/>
    <w:rsid w:val="00673EFF"/>
    <w:rsid w:val="00677BA6"/>
    <w:rsid w:val="00680E94"/>
    <w:rsid w:val="00680FD5"/>
    <w:rsid w:val="0068189D"/>
    <w:rsid w:val="00681D68"/>
    <w:rsid w:val="00685804"/>
    <w:rsid w:val="00686E8A"/>
    <w:rsid w:val="00690D44"/>
    <w:rsid w:val="00690FFE"/>
    <w:rsid w:val="00691BB2"/>
    <w:rsid w:val="006945F3"/>
    <w:rsid w:val="00697B47"/>
    <w:rsid w:val="00697D61"/>
    <w:rsid w:val="006A075C"/>
    <w:rsid w:val="006A2392"/>
    <w:rsid w:val="006A4126"/>
    <w:rsid w:val="006A507F"/>
    <w:rsid w:val="006A697C"/>
    <w:rsid w:val="006B1990"/>
    <w:rsid w:val="006B46A5"/>
    <w:rsid w:val="006B495C"/>
    <w:rsid w:val="006B4EA0"/>
    <w:rsid w:val="006B522E"/>
    <w:rsid w:val="006B583E"/>
    <w:rsid w:val="006B5FD9"/>
    <w:rsid w:val="006B61A2"/>
    <w:rsid w:val="006B695B"/>
    <w:rsid w:val="006B79F4"/>
    <w:rsid w:val="006C1889"/>
    <w:rsid w:val="006C2A5B"/>
    <w:rsid w:val="006C34F8"/>
    <w:rsid w:val="006C465E"/>
    <w:rsid w:val="006C4EFF"/>
    <w:rsid w:val="006C6A78"/>
    <w:rsid w:val="006C7E8B"/>
    <w:rsid w:val="006C7F53"/>
    <w:rsid w:val="006D0310"/>
    <w:rsid w:val="006D058D"/>
    <w:rsid w:val="006D3803"/>
    <w:rsid w:val="006D5CFD"/>
    <w:rsid w:val="006D673B"/>
    <w:rsid w:val="006D68C9"/>
    <w:rsid w:val="006D76B4"/>
    <w:rsid w:val="006E150C"/>
    <w:rsid w:val="006E17A1"/>
    <w:rsid w:val="006E2CEA"/>
    <w:rsid w:val="006E326C"/>
    <w:rsid w:val="006E6A52"/>
    <w:rsid w:val="006E6DCE"/>
    <w:rsid w:val="006E6F66"/>
    <w:rsid w:val="006F08EE"/>
    <w:rsid w:val="006F22F9"/>
    <w:rsid w:val="006F28A0"/>
    <w:rsid w:val="006F2B9B"/>
    <w:rsid w:val="006F3494"/>
    <w:rsid w:val="006F3BA9"/>
    <w:rsid w:val="006F411D"/>
    <w:rsid w:val="006F4C6D"/>
    <w:rsid w:val="006F52A8"/>
    <w:rsid w:val="006F536D"/>
    <w:rsid w:val="006F5FEB"/>
    <w:rsid w:val="006F6D3F"/>
    <w:rsid w:val="00700CF7"/>
    <w:rsid w:val="00701090"/>
    <w:rsid w:val="0070204C"/>
    <w:rsid w:val="00702CB4"/>
    <w:rsid w:val="00703B6B"/>
    <w:rsid w:val="007043C4"/>
    <w:rsid w:val="00704465"/>
    <w:rsid w:val="00704DB3"/>
    <w:rsid w:val="00705065"/>
    <w:rsid w:val="007055D6"/>
    <w:rsid w:val="007100F5"/>
    <w:rsid w:val="00710BCC"/>
    <w:rsid w:val="00710E14"/>
    <w:rsid w:val="00712804"/>
    <w:rsid w:val="00717FF3"/>
    <w:rsid w:val="0072015F"/>
    <w:rsid w:val="0072030B"/>
    <w:rsid w:val="00722B02"/>
    <w:rsid w:val="00723C40"/>
    <w:rsid w:val="0072631F"/>
    <w:rsid w:val="0072662D"/>
    <w:rsid w:val="00726E29"/>
    <w:rsid w:val="0073124B"/>
    <w:rsid w:val="00733E46"/>
    <w:rsid w:val="00734A07"/>
    <w:rsid w:val="00734FA5"/>
    <w:rsid w:val="00736F39"/>
    <w:rsid w:val="00740768"/>
    <w:rsid w:val="00740C6D"/>
    <w:rsid w:val="00742F27"/>
    <w:rsid w:val="007445AE"/>
    <w:rsid w:val="007476AC"/>
    <w:rsid w:val="00752A75"/>
    <w:rsid w:val="0075359D"/>
    <w:rsid w:val="007544FE"/>
    <w:rsid w:val="00754B6A"/>
    <w:rsid w:val="007566EB"/>
    <w:rsid w:val="00757219"/>
    <w:rsid w:val="00760A1E"/>
    <w:rsid w:val="00761A25"/>
    <w:rsid w:val="007620AF"/>
    <w:rsid w:val="0076346B"/>
    <w:rsid w:val="00763CA4"/>
    <w:rsid w:val="0076554B"/>
    <w:rsid w:val="00766F3E"/>
    <w:rsid w:val="00775B78"/>
    <w:rsid w:val="00776B58"/>
    <w:rsid w:val="00777543"/>
    <w:rsid w:val="0078023B"/>
    <w:rsid w:val="0078032B"/>
    <w:rsid w:val="00782545"/>
    <w:rsid w:val="00783226"/>
    <w:rsid w:val="00783951"/>
    <w:rsid w:val="00783B88"/>
    <w:rsid w:val="00784A84"/>
    <w:rsid w:val="00784D2F"/>
    <w:rsid w:val="00791D38"/>
    <w:rsid w:val="00791EC8"/>
    <w:rsid w:val="00792A8C"/>
    <w:rsid w:val="00793193"/>
    <w:rsid w:val="00793FCD"/>
    <w:rsid w:val="00794435"/>
    <w:rsid w:val="00794F7B"/>
    <w:rsid w:val="0079594A"/>
    <w:rsid w:val="00796C77"/>
    <w:rsid w:val="00797F72"/>
    <w:rsid w:val="007A06F6"/>
    <w:rsid w:val="007A4D12"/>
    <w:rsid w:val="007A61C3"/>
    <w:rsid w:val="007B0FD6"/>
    <w:rsid w:val="007B1D6E"/>
    <w:rsid w:val="007B268F"/>
    <w:rsid w:val="007B43EF"/>
    <w:rsid w:val="007B4A04"/>
    <w:rsid w:val="007B54B1"/>
    <w:rsid w:val="007B5E40"/>
    <w:rsid w:val="007C02A9"/>
    <w:rsid w:val="007C3691"/>
    <w:rsid w:val="007C485E"/>
    <w:rsid w:val="007D075E"/>
    <w:rsid w:val="007D0FCD"/>
    <w:rsid w:val="007D332F"/>
    <w:rsid w:val="007D35B3"/>
    <w:rsid w:val="007D4C95"/>
    <w:rsid w:val="007D6097"/>
    <w:rsid w:val="007D6422"/>
    <w:rsid w:val="007E098F"/>
    <w:rsid w:val="007E0EB5"/>
    <w:rsid w:val="007E21CF"/>
    <w:rsid w:val="007E2F10"/>
    <w:rsid w:val="007E5914"/>
    <w:rsid w:val="007E6540"/>
    <w:rsid w:val="007E71BF"/>
    <w:rsid w:val="007F2233"/>
    <w:rsid w:val="007F2634"/>
    <w:rsid w:val="007F2DD5"/>
    <w:rsid w:val="007F3BE5"/>
    <w:rsid w:val="007F46D6"/>
    <w:rsid w:val="007F633D"/>
    <w:rsid w:val="007F64AD"/>
    <w:rsid w:val="0080207E"/>
    <w:rsid w:val="0080414C"/>
    <w:rsid w:val="00804A7C"/>
    <w:rsid w:val="008050AB"/>
    <w:rsid w:val="00806F4D"/>
    <w:rsid w:val="0081126F"/>
    <w:rsid w:val="0081240C"/>
    <w:rsid w:val="00812A6C"/>
    <w:rsid w:val="00812AF4"/>
    <w:rsid w:val="00813531"/>
    <w:rsid w:val="00813A01"/>
    <w:rsid w:val="00813CDC"/>
    <w:rsid w:val="0081430D"/>
    <w:rsid w:val="008159B1"/>
    <w:rsid w:val="00817BD9"/>
    <w:rsid w:val="008209F0"/>
    <w:rsid w:val="00826C95"/>
    <w:rsid w:val="008271FE"/>
    <w:rsid w:val="00830EA6"/>
    <w:rsid w:val="00831834"/>
    <w:rsid w:val="00832F5C"/>
    <w:rsid w:val="008335D1"/>
    <w:rsid w:val="0083617C"/>
    <w:rsid w:val="00836B70"/>
    <w:rsid w:val="00843C13"/>
    <w:rsid w:val="00846AF9"/>
    <w:rsid w:val="00851D60"/>
    <w:rsid w:val="00851EBE"/>
    <w:rsid w:val="008558B8"/>
    <w:rsid w:val="00862981"/>
    <w:rsid w:val="00862A55"/>
    <w:rsid w:val="008635EF"/>
    <w:rsid w:val="00863B79"/>
    <w:rsid w:val="008657C0"/>
    <w:rsid w:val="00865A87"/>
    <w:rsid w:val="008669DE"/>
    <w:rsid w:val="00867F06"/>
    <w:rsid w:val="008725A1"/>
    <w:rsid w:val="00872F28"/>
    <w:rsid w:val="008735B4"/>
    <w:rsid w:val="00873728"/>
    <w:rsid w:val="0087552E"/>
    <w:rsid w:val="0087578C"/>
    <w:rsid w:val="00875E31"/>
    <w:rsid w:val="0088075B"/>
    <w:rsid w:val="00880FAF"/>
    <w:rsid w:val="00881548"/>
    <w:rsid w:val="0088246B"/>
    <w:rsid w:val="00882CB4"/>
    <w:rsid w:val="00885951"/>
    <w:rsid w:val="008866B0"/>
    <w:rsid w:val="0088672E"/>
    <w:rsid w:val="008910EA"/>
    <w:rsid w:val="008925D4"/>
    <w:rsid w:val="00892CD5"/>
    <w:rsid w:val="008971A2"/>
    <w:rsid w:val="008A0BA0"/>
    <w:rsid w:val="008A2A51"/>
    <w:rsid w:val="008A3585"/>
    <w:rsid w:val="008A5A7F"/>
    <w:rsid w:val="008A6A9D"/>
    <w:rsid w:val="008B1696"/>
    <w:rsid w:val="008B2E3C"/>
    <w:rsid w:val="008B3BFF"/>
    <w:rsid w:val="008B4F6D"/>
    <w:rsid w:val="008C0296"/>
    <w:rsid w:val="008C0BBA"/>
    <w:rsid w:val="008C1070"/>
    <w:rsid w:val="008C1B61"/>
    <w:rsid w:val="008C28C5"/>
    <w:rsid w:val="008C3405"/>
    <w:rsid w:val="008C3A5B"/>
    <w:rsid w:val="008C41B6"/>
    <w:rsid w:val="008C4867"/>
    <w:rsid w:val="008D2C6C"/>
    <w:rsid w:val="008D3056"/>
    <w:rsid w:val="008D3FDF"/>
    <w:rsid w:val="008D483C"/>
    <w:rsid w:val="008E05B8"/>
    <w:rsid w:val="008E3570"/>
    <w:rsid w:val="008E4E33"/>
    <w:rsid w:val="008E5F41"/>
    <w:rsid w:val="008E6C80"/>
    <w:rsid w:val="008F0CC0"/>
    <w:rsid w:val="008F16BE"/>
    <w:rsid w:val="008F4039"/>
    <w:rsid w:val="00900D43"/>
    <w:rsid w:val="0090319A"/>
    <w:rsid w:val="00903886"/>
    <w:rsid w:val="0090422B"/>
    <w:rsid w:val="0090498F"/>
    <w:rsid w:val="0091138D"/>
    <w:rsid w:val="009114C4"/>
    <w:rsid w:val="009114F8"/>
    <w:rsid w:val="00912B48"/>
    <w:rsid w:val="00914684"/>
    <w:rsid w:val="00915FF3"/>
    <w:rsid w:val="0091653F"/>
    <w:rsid w:val="009171D7"/>
    <w:rsid w:val="009214E9"/>
    <w:rsid w:val="00922BC7"/>
    <w:rsid w:val="009256B3"/>
    <w:rsid w:val="009276E1"/>
    <w:rsid w:val="00927EEE"/>
    <w:rsid w:val="0093171A"/>
    <w:rsid w:val="00931B50"/>
    <w:rsid w:val="009335D9"/>
    <w:rsid w:val="0093438C"/>
    <w:rsid w:val="009345C7"/>
    <w:rsid w:val="0093627F"/>
    <w:rsid w:val="00940C58"/>
    <w:rsid w:val="00941282"/>
    <w:rsid w:val="00941377"/>
    <w:rsid w:val="00941CEF"/>
    <w:rsid w:val="00943B74"/>
    <w:rsid w:val="00943E09"/>
    <w:rsid w:val="00944290"/>
    <w:rsid w:val="00946EA7"/>
    <w:rsid w:val="00947377"/>
    <w:rsid w:val="00947CB6"/>
    <w:rsid w:val="00947D9A"/>
    <w:rsid w:val="00951B1A"/>
    <w:rsid w:val="00952706"/>
    <w:rsid w:val="00954EF6"/>
    <w:rsid w:val="00955D7D"/>
    <w:rsid w:val="00956F60"/>
    <w:rsid w:val="009578D7"/>
    <w:rsid w:val="00963D88"/>
    <w:rsid w:val="009641B2"/>
    <w:rsid w:val="00964444"/>
    <w:rsid w:val="00965F21"/>
    <w:rsid w:val="00967C84"/>
    <w:rsid w:val="00970901"/>
    <w:rsid w:val="009718EE"/>
    <w:rsid w:val="00971A64"/>
    <w:rsid w:val="00971C30"/>
    <w:rsid w:val="00972842"/>
    <w:rsid w:val="00974B9C"/>
    <w:rsid w:val="0097631C"/>
    <w:rsid w:val="009772DD"/>
    <w:rsid w:val="00977DEC"/>
    <w:rsid w:val="00980D67"/>
    <w:rsid w:val="00981B35"/>
    <w:rsid w:val="00982803"/>
    <w:rsid w:val="00982D14"/>
    <w:rsid w:val="009843FB"/>
    <w:rsid w:val="0098543F"/>
    <w:rsid w:val="00987EF6"/>
    <w:rsid w:val="00991DA7"/>
    <w:rsid w:val="00992C71"/>
    <w:rsid w:val="00994F45"/>
    <w:rsid w:val="00996D72"/>
    <w:rsid w:val="009A12FC"/>
    <w:rsid w:val="009A28EF"/>
    <w:rsid w:val="009A5759"/>
    <w:rsid w:val="009B0174"/>
    <w:rsid w:val="009B110D"/>
    <w:rsid w:val="009B116D"/>
    <w:rsid w:val="009B1451"/>
    <w:rsid w:val="009B232B"/>
    <w:rsid w:val="009B26F0"/>
    <w:rsid w:val="009B2EA0"/>
    <w:rsid w:val="009B6C61"/>
    <w:rsid w:val="009C0CE6"/>
    <w:rsid w:val="009C19CC"/>
    <w:rsid w:val="009C1A58"/>
    <w:rsid w:val="009C2183"/>
    <w:rsid w:val="009C372B"/>
    <w:rsid w:val="009C47A3"/>
    <w:rsid w:val="009C4DD7"/>
    <w:rsid w:val="009C6555"/>
    <w:rsid w:val="009C7D27"/>
    <w:rsid w:val="009D01D1"/>
    <w:rsid w:val="009D1360"/>
    <w:rsid w:val="009D1F2D"/>
    <w:rsid w:val="009D3A34"/>
    <w:rsid w:val="009D40F4"/>
    <w:rsid w:val="009D4123"/>
    <w:rsid w:val="009E35B2"/>
    <w:rsid w:val="009E4892"/>
    <w:rsid w:val="009E5CBB"/>
    <w:rsid w:val="009E785E"/>
    <w:rsid w:val="009F3AB8"/>
    <w:rsid w:val="009F3FD8"/>
    <w:rsid w:val="009F5CFD"/>
    <w:rsid w:val="009F639E"/>
    <w:rsid w:val="009F69EF"/>
    <w:rsid w:val="009F6E87"/>
    <w:rsid w:val="009F7210"/>
    <w:rsid w:val="00A003B8"/>
    <w:rsid w:val="00A01139"/>
    <w:rsid w:val="00A0679D"/>
    <w:rsid w:val="00A06B85"/>
    <w:rsid w:val="00A13D5E"/>
    <w:rsid w:val="00A168EA"/>
    <w:rsid w:val="00A16F15"/>
    <w:rsid w:val="00A177DF"/>
    <w:rsid w:val="00A21F34"/>
    <w:rsid w:val="00A21F5E"/>
    <w:rsid w:val="00A237BE"/>
    <w:rsid w:val="00A263DD"/>
    <w:rsid w:val="00A27B38"/>
    <w:rsid w:val="00A310E8"/>
    <w:rsid w:val="00A32069"/>
    <w:rsid w:val="00A326C6"/>
    <w:rsid w:val="00A32B02"/>
    <w:rsid w:val="00A35864"/>
    <w:rsid w:val="00A40000"/>
    <w:rsid w:val="00A41099"/>
    <w:rsid w:val="00A415AB"/>
    <w:rsid w:val="00A43206"/>
    <w:rsid w:val="00A4405B"/>
    <w:rsid w:val="00A45E0A"/>
    <w:rsid w:val="00A52859"/>
    <w:rsid w:val="00A5465A"/>
    <w:rsid w:val="00A55062"/>
    <w:rsid w:val="00A579BC"/>
    <w:rsid w:val="00A57D6F"/>
    <w:rsid w:val="00A6009E"/>
    <w:rsid w:val="00A62714"/>
    <w:rsid w:val="00A635AF"/>
    <w:rsid w:val="00A636B2"/>
    <w:rsid w:val="00A638CE"/>
    <w:rsid w:val="00A66ED8"/>
    <w:rsid w:val="00A70DDF"/>
    <w:rsid w:val="00A717D2"/>
    <w:rsid w:val="00A74589"/>
    <w:rsid w:val="00A7561D"/>
    <w:rsid w:val="00A76CB0"/>
    <w:rsid w:val="00A80A40"/>
    <w:rsid w:val="00A80FE8"/>
    <w:rsid w:val="00A8236D"/>
    <w:rsid w:val="00A83AEB"/>
    <w:rsid w:val="00A83C10"/>
    <w:rsid w:val="00A849FC"/>
    <w:rsid w:val="00A875D8"/>
    <w:rsid w:val="00A87634"/>
    <w:rsid w:val="00A90FF3"/>
    <w:rsid w:val="00A91F2F"/>
    <w:rsid w:val="00A94271"/>
    <w:rsid w:val="00A95592"/>
    <w:rsid w:val="00A95B61"/>
    <w:rsid w:val="00A95E77"/>
    <w:rsid w:val="00A96CC0"/>
    <w:rsid w:val="00AA08E9"/>
    <w:rsid w:val="00AA0C50"/>
    <w:rsid w:val="00AA1830"/>
    <w:rsid w:val="00AA267B"/>
    <w:rsid w:val="00AA5591"/>
    <w:rsid w:val="00AA62FA"/>
    <w:rsid w:val="00AA6AE0"/>
    <w:rsid w:val="00AA79AE"/>
    <w:rsid w:val="00AB256F"/>
    <w:rsid w:val="00AB359F"/>
    <w:rsid w:val="00AC2988"/>
    <w:rsid w:val="00AC4105"/>
    <w:rsid w:val="00AC59DB"/>
    <w:rsid w:val="00AC5E88"/>
    <w:rsid w:val="00AC7318"/>
    <w:rsid w:val="00AC7EE3"/>
    <w:rsid w:val="00AC7F2F"/>
    <w:rsid w:val="00AD200D"/>
    <w:rsid w:val="00AD24CB"/>
    <w:rsid w:val="00AD2912"/>
    <w:rsid w:val="00AD2A82"/>
    <w:rsid w:val="00AD44C3"/>
    <w:rsid w:val="00AD4B5E"/>
    <w:rsid w:val="00AD7B5E"/>
    <w:rsid w:val="00AE1F1C"/>
    <w:rsid w:val="00AE3A2F"/>
    <w:rsid w:val="00AE3F06"/>
    <w:rsid w:val="00AE53D1"/>
    <w:rsid w:val="00AE5A80"/>
    <w:rsid w:val="00AF35BA"/>
    <w:rsid w:val="00AF50B4"/>
    <w:rsid w:val="00AF55E8"/>
    <w:rsid w:val="00B013BE"/>
    <w:rsid w:val="00B01F45"/>
    <w:rsid w:val="00B0276F"/>
    <w:rsid w:val="00B02911"/>
    <w:rsid w:val="00B02EE0"/>
    <w:rsid w:val="00B034E8"/>
    <w:rsid w:val="00B04240"/>
    <w:rsid w:val="00B04C0A"/>
    <w:rsid w:val="00B058D2"/>
    <w:rsid w:val="00B06129"/>
    <w:rsid w:val="00B06A93"/>
    <w:rsid w:val="00B071B0"/>
    <w:rsid w:val="00B10368"/>
    <w:rsid w:val="00B13532"/>
    <w:rsid w:val="00B14480"/>
    <w:rsid w:val="00B14F29"/>
    <w:rsid w:val="00B16B1F"/>
    <w:rsid w:val="00B176AE"/>
    <w:rsid w:val="00B179D4"/>
    <w:rsid w:val="00B20901"/>
    <w:rsid w:val="00B21BD2"/>
    <w:rsid w:val="00B225AA"/>
    <w:rsid w:val="00B24ADE"/>
    <w:rsid w:val="00B26D15"/>
    <w:rsid w:val="00B27ED4"/>
    <w:rsid w:val="00B301BE"/>
    <w:rsid w:val="00B306DC"/>
    <w:rsid w:val="00B322D3"/>
    <w:rsid w:val="00B32EA0"/>
    <w:rsid w:val="00B3746C"/>
    <w:rsid w:val="00B37785"/>
    <w:rsid w:val="00B417F0"/>
    <w:rsid w:val="00B41971"/>
    <w:rsid w:val="00B44032"/>
    <w:rsid w:val="00B466DE"/>
    <w:rsid w:val="00B469FF"/>
    <w:rsid w:val="00B4777E"/>
    <w:rsid w:val="00B47EF6"/>
    <w:rsid w:val="00B50288"/>
    <w:rsid w:val="00B5037A"/>
    <w:rsid w:val="00B506CE"/>
    <w:rsid w:val="00B51891"/>
    <w:rsid w:val="00B543C1"/>
    <w:rsid w:val="00B555E2"/>
    <w:rsid w:val="00B56C44"/>
    <w:rsid w:val="00B57A7F"/>
    <w:rsid w:val="00B61B5E"/>
    <w:rsid w:val="00B62349"/>
    <w:rsid w:val="00B62541"/>
    <w:rsid w:val="00B63D17"/>
    <w:rsid w:val="00B72E44"/>
    <w:rsid w:val="00B73A0F"/>
    <w:rsid w:val="00B74A47"/>
    <w:rsid w:val="00B77E92"/>
    <w:rsid w:val="00B82435"/>
    <w:rsid w:val="00B82588"/>
    <w:rsid w:val="00B84616"/>
    <w:rsid w:val="00B84685"/>
    <w:rsid w:val="00B867D0"/>
    <w:rsid w:val="00B8689A"/>
    <w:rsid w:val="00B8792A"/>
    <w:rsid w:val="00B90531"/>
    <w:rsid w:val="00B90E56"/>
    <w:rsid w:val="00B91252"/>
    <w:rsid w:val="00B93B1D"/>
    <w:rsid w:val="00B93DF2"/>
    <w:rsid w:val="00B94677"/>
    <w:rsid w:val="00B949A9"/>
    <w:rsid w:val="00B9581F"/>
    <w:rsid w:val="00B96112"/>
    <w:rsid w:val="00B961DC"/>
    <w:rsid w:val="00B97F68"/>
    <w:rsid w:val="00BA117F"/>
    <w:rsid w:val="00BA2232"/>
    <w:rsid w:val="00BA3534"/>
    <w:rsid w:val="00BA7267"/>
    <w:rsid w:val="00BA7E92"/>
    <w:rsid w:val="00BB042D"/>
    <w:rsid w:val="00BB1CFE"/>
    <w:rsid w:val="00BB401F"/>
    <w:rsid w:val="00BC1ABE"/>
    <w:rsid w:val="00BC4D8B"/>
    <w:rsid w:val="00BC5C02"/>
    <w:rsid w:val="00BC6FD2"/>
    <w:rsid w:val="00BC7AC5"/>
    <w:rsid w:val="00BD1B6C"/>
    <w:rsid w:val="00BD3CD7"/>
    <w:rsid w:val="00BD3ED6"/>
    <w:rsid w:val="00BD4100"/>
    <w:rsid w:val="00BD6340"/>
    <w:rsid w:val="00BD680F"/>
    <w:rsid w:val="00BD7A9C"/>
    <w:rsid w:val="00BE2E5A"/>
    <w:rsid w:val="00BE5243"/>
    <w:rsid w:val="00BE583E"/>
    <w:rsid w:val="00BE6C4F"/>
    <w:rsid w:val="00BF10E3"/>
    <w:rsid w:val="00BF18DC"/>
    <w:rsid w:val="00BF22CE"/>
    <w:rsid w:val="00BF2522"/>
    <w:rsid w:val="00BF3054"/>
    <w:rsid w:val="00BF3D7C"/>
    <w:rsid w:val="00BF6536"/>
    <w:rsid w:val="00BF65E2"/>
    <w:rsid w:val="00BF717B"/>
    <w:rsid w:val="00BF773F"/>
    <w:rsid w:val="00C00F99"/>
    <w:rsid w:val="00C019D1"/>
    <w:rsid w:val="00C01B4E"/>
    <w:rsid w:val="00C02B4B"/>
    <w:rsid w:val="00C04246"/>
    <w:rsid w:val="00C06D41"/>
    <w:rsid w:val="00C10479"/>
    <w:rsid w:val="00C1132E"/>
    <w:rsid w:val="00C117B8"/>
    <w:rsid w:val="00C17131"/>
    <w:rsid w:val="00C1719D"/>
    <w:rsid w:val="00C17907"/>
    <w:rsid w:val="00C20C98"/>
    <w:rsid w:val="00C2109F"/>
    <w:rsid w:val="00C223D9"/>
    <w:rsid w:val="00C23C7A"/>
    <w:rsid w:val="00C260A4"/>
    <w:rsid w:val="00C2703C"/>
    <w:rsid w:val="00C304FE"/>
    <w:rsid w:val="00C3275B"/>
    <w:rsid w:val="00C327B2"/>
    <w:rsid w:val="00C3321B"/>
    <w:rsid w:val="00C332C4"/>
    <w:rsid w:val="00C33C41"/>
    <w:rsid w:val="00C41CF3"/>
    <w:rsid w:val="00C42076"/>
    <w:rsid w:val="00C4247D"/>
    <w:rsid w:val="00C44C26"/>
    <w:rsid w:val="00C45034"/>
    <w:rsid w:val="00C5041D"/>
    <w:rsid w:val="00C52A91"/>
    <w:rsid w:val="00C545D5"/>
    <w:rsid w:val="00C60AB8"/>
    <w:rsid w:val="00C60DAB"/>
    <w:rsid w:val="00C63B8B"/>
    <w:rsid w:val="00C64312"/>
    <w:rsid w:val="00C6565D"/>
    <w:rsid w:val="00C662B8"/>
    <w:rsid w:val="00C7078C"/>
    <w:rsid w:val="00C73220"/>
    <w:rsid w:val="00C73556"/>
    <w:rsid w:val="00C768DE"/>
    <w:rsid w:val="00C76E3D"/>
    <w:rsid w:val="00C77068"/>
    <w:rsid w:val="00C7706B"/>
    <w:rsid w:val="00C83EC1"/>
    <w:rsid w:val="00C84C94"/>
    <w:rsid w:val="00C84F44"/>
    <w:rsid w:val="00C856A3"/>
    <w:rsid w:val="00C856B9"/>
    <w:rsid w:val="00C861FF"/>
    <w:rsid w:val="00C86E17"/>
    <w:rsid w:val="00C94B1F"/>
    <w:rsid w:val="00C94D9B"/>
    <w:rsid w:val="00C962A9"/>
    <w:rsid w:val="00C97C42"/>
    <w:rsid w:val="00CA209C"/>
    <w:rsid w:val="00CA3A98"/>
    <w:rsid w:val="00CA5325"/>
    <w:rsid w:val="00CA5CE3"/>
    <w:rsid w:val="00CA5FEF"/>
    <w:rsid w:val="00CB47D0"/>
    <w:rsid w:val="00CB4C92"/>
    <w:rsid w:val="00CB5768"/>
    <w:rsid w:val="00CC3509"/>
    <w:rsid w:val="00CC3F03"/>
    <w:rsid w:val="00CD0AFC"/>
    <w:rsid w:val="00CD2F91"/>
    <w:rsid w:val="00CD3A6C"/>
    <w:rsid w:val="00CD511C"/>
    <w:rsid w:val="00CD56D7"/>
    <w:rsid w:val="00CD5EA7"/>
    <w:rsid w:val="00CD68FB"/>
    <w:rsid w:val="00CE0A68"/>
    <w:rsid w:val="00CE1977"/>
    <w:rsid w:val="00CE1E96"/>
    <w:rsid w:val="00CE3115"/>
    <w:rsid w:val="00CE5174"/>
    <w:rsid w:val="00CE572B"/>
    <w:rsid w:val="00CE6BBD"/>
    <w:rsid w:val="00CE7E6D"/>
    <w:rsid w:val="00CF3CB0"/>
    <w:rsid w:val="00CF450E"/>
    <w:rsid w:val="00D00A87"/>
    <w:rsid w:val="00D00DE9"/>
    <w:rsid w:val="00D025E7"/>
    <w:rsid w:val="00D03010"/>
    <w:rsid w:val="00D036F3"/>
    <w:rsid w:val="00D04F64"/>
    <w:rsid w:val="00D051D3"/>
    <w:rsid w:val="00D05803"/>
    <w:rsid w:val="00D07C20"/>
    <w:rsid w:val="00D1055E"/>
    <w:rsid w:val="00D106CA"/>
    <w:rsid w:val="00D17B24"/>
    <w:rsid w:val="00D2003E"/>
    <w:rsid w:val="00D201E5"/>
    <w:rsid w:val="00D221E4"/>
    <w:rsid w:val="00D23076"/>
    <w:rsid w:val="00D23173"/>
    <w:rsid w:val="00D24CAE"/>
    <w:rsid w:val="00D24CB5"/>
    <w:rsid w:val="00D26587"/>
    <w:rsid w:val="00D26C46"/>
    <w:rsid w:val="00D27DD6"/>
    <w:rsid w:val="00D30FCD"/>
    <w:rsid w:val="00D3441B"/>
    <w:rsid w:val="00D34AA5"/>
    <w:rsid w:val="00D368A2"/>
    <w:rsid w:val="00D36924"/>
    <w:rsid w:val="00D37801"/>
    <w:rsid w:val="00D40642"/>
    <w:rsid w:val="00D412BC"/>
    <w:rsid w:val="00D42D95"/>
    <w:rsid w:val="00D4408D"/>
    <w:rsid w:val="00D4754B"/>
    <w:rsid w:val="00D50673"/>
    <w:rsid w:val="00D508CE"/>
    <w:rsid w:val="00D50BC7"/>
    <w:rsid w:val="00D51609"/>
    <w:rsid w:val="00D53A2C"/>
    <w:rsid w:val="00D543B9"/>
    <w:rsid w:val="00D54493"/>
    <w:rsid w:val="00D55844"/>
    <w:rsid w:val="00D558BB"/>
    <w:rsid w:val="00D55C57"/>
    <w:rsid w:val="00D62E41"/>
    <w:rsid w:val="00D631EB"/>
    <w:rsid w:val="00D67847"/>
    <w:rsid w:val="00D67A7C"/>
    <w:rsid w:val="00D70AD4"/>
    <w:rsid w:val="00D71011"/>
    <w:rsid w:val="00D73022"/>
    <w:rsid w:val="00D7386B"/>
    <w:rsid w:val="00D7622E"/>
    <w:rsid w:val="00D77260"/>
    <w:rsid w:val="00D774AF"/>
    <w:rsid w:val="00D77709"/>
    <w:rsid w:val="00D77FCF"/>
    <w:rsid w:val="00D80652"/>
    <w:rsid w:val="00D81954"/>
    <w:rsid w:val="00D84DC1"/>
    <w:rsid w:val="00D86BB3"/>
    <w:rsid w:val="00D900F0"/>
    <w:rsid w:val="00D9091B"/>
    <w:rsid w:val="00D918D2"/>
    <w:rsid w:val="00D93CB7"/>
    <w:rsid w:val="00D96EEA"/>
    <w:rsid w:val="00D97C16"/>
    <w:rsid w:val="00DA00A6"/>
    <w:rsid w:val="00DA01F4"/>
    <w:rsid w:val="00DA0B36"/>
    <w:rsid w:val="00DA2433"/>
    <w:rsid w:val="00DA535F"/>
    <w:rsid w:val="00DA554B"/>
    <w:rsid w:val="00DA5D59"/>
    <w:rsid w:val="00DA60D5"/>
    <w:rsid w:val="00DA7428"/>
    <w:rsid w:val="00DB18C6"/>
    <w:rsid w:val="00DB2565"/>
    <w:rsid w:val="00DB3D7F"/>
    <w:rsid w:val="00DB6036"/>
    <w:rsid w:val="00DB61D3"/>
    <w:rsid w:val="00DB7528"/>
    <w:rsid w:val="00DC04E6"/>
    <w:rsid w:val="00DC08EF"/>
    <w:rsid w:val="00DC0CE4"/>
    <w:rsid w:val="00DC2EB4"/>
    <w:rsid w:val="00DC52DE"/>
    <w:rsid w:val="00DC6E10"/>
    <w:rsid w:val="00DC6EBE"/>
    <w:rsid w:val="00DD0E35"/>
    <w:rsid w:val="00DD11FD"/>
    <w:rsid w:val="00DD4318"/>
    <w:rsid w:val="00DD482D"/>
    <w:rsid w:val="00DE0733"/>
    <w:rsid w:val="00DE2B25"/>
    <w:rsid w:val="00DE36D2"/>
    <w:rsid w:val="00DE44BE"/>
    <w:rsid w:val="00DF36FB"/>
    <w:rsid w:val="00DF5686"/>
    <w:rsid w:val="00DF6BB6"/>
    <w:rsid w:val="00E01022"/>
    <w:rsid w:val="00E01CC8"/>
    <w:rsid w:val="00E02FEE"/>
    <w:rsid w:val="00E056C3"/>
    <w:rsid w:val="00E05989"/>
    <w:rsid w:val="00E060B8"/>
    <w:rsid w:val="00E10B8B"/>
    <w:rsid w:val="00E13461"/>
    <w:rsid w:val="00E15241"/>
    <w:rsid w:val="00E15929"/>
    <w:rsid w:val="00E17CF5"/>
    <w:rsid w:val="00E2476C"/>
    <w:rsid w:val="00E250B4"/>
    <w:rsid w:val="00E25A1F"/>
    <w:rsid w:val="00E27332"/>
    <w:rsid w:val="00E27BD4"/>
    <w:rsid w:val="00E30906"/>
    <w:rsid w:val="00E34402"/>
    <w:rsid w:val="00E36014"/>
    <w:rsid w:val="00E3732C"/>
    <w:rsid w:val="00E40531"/>
    <w:rsid w:val="00E432DC"/>
    <w:rsid w:val="00E44727"/>
    <w:rsid w:val="00E45DEB"/>
    <w:rsid w:val="00E5149E"/>
    <w:rsid w:val="00E54BB3"/>
    <w:rsid w:val="00E55761"/>
    <w:rsid w:val="00E55DB9"/>
    <w:rsid w:val="00E57EDA"/>
    <w:rsid w:val="00E61653"/>
    <w:rsid w:val="00E63380"/>
    <w:rsid w:val="00E650D4"/>
    <w:rsid w:val="00E6564A"/>
    <w:rsid w:val="00E6591E"/>
    <w:rsid w:val="00E66262"/>
    <w:rsid w:val="00E76615"/>
    <w:rsid w:val="00E767E9"/>
    <w:rsid w:val="00E80BFD"/>
    <w:rsid w:val="00E84F2F"/>
    <w:rsid w:val="00E9127E"/>
    <w:rsid w:val="00E9244A"/>
    <w:rsid w:val="00E965A4"/>
    <w:rsid w:val="00E969D6"/>
    <w:rsid w:val="00EA4F61"/>
    <w:rsid w:val="00EA7BF4"/>
    <w:rsid w:val="00EB1BDE"/>
    <w:rsid w:val="00EB3358"/>
    <w:rsid w:val="00EB39EE"/>
    <w:rsid w:val="00EB45D6"/>
    <w:rsid w:val="00EB5CD9"/>
    <w:rsid w:val="00EB5D8F"/>
    <w:rsid w:val="00EC4583"/>
    <w:rsid w:val="00EC6497"/>
    <w:rsid w:val="00EC6950"/>
    <w:rsid w:val="00EC69FB"/>
    <w:rsid w:val="00EC702B"/>
    <w:rsid w:val="00EC79F2"/>
    <w:rsid w:val="00ED1B3C"/>
    <w:rsid w:val="00ED1D16"/>
    <w:rsid w:val="00ED3596"/>
    <w:rsid w:val="00ED425F"/>
    <w:rsid w:val="00ED4A00"/>
    <w:rsid w:val="00EE0349"/>
    <w:rsid w:val="00EE041C"/>
    <w:rsid w:val="00EE0AD9"/>
    <w:rsid w:val="00EE2C5F"/>
    <w:rsid w:val="00EE51EE"/>
    <w:rsid w:val="00EE541E"/>
    <w:rsid w:val="00EE5CE6"/>
    <w:rsid w:val="00EE6A12"/>
    <w:rsid w:val="00EF38AC"/>
    <w:rsid w:val="00EF4EDE"/>
    <w:rsid w:val="00EF5D74"/>
    <w:rsid w:val="00EF65FA"/>
    <w:rsid w:val="00EF7238"/>
    <w:rsid w:val="00EF7280"/>
    <w:rsid w:val="00F00B38"/>
    <w:rsid w:val="00F00C07"/>
    <w:rsid w:val="00F03489"/>
    <w:rsid w:val="00F04285"/>
    <w:rsid w:val="00F06BDA"/>
    <w:rsid w:val="00F075E8"/>
    <w:rsid w:val="00F137A3"/>
    <w:rsid w:val="00F13B01"/>
    <w:rsid w:val="00F14A12"/>
    <w:rsid w:val="00F15A8D"/>
    <w:rsid w:val="00F20140"/>
    <w:rsid w:val="00F20302"/>
    <w:rsid w:val="00F20DE6"/>
    <w:rsid w:val="00F20F48"/>
    <w:rsid w:val="00F224C2"/>
    <w:rsid w:val="00F24218"/>
    <w:rsid w:val="00F248F5"/>
    <w:rsid w:val="00F25AFD"/>
    <w:rsid w:val="00F26BE9"/>
    <w:rsid w:val="00F30400"/>
    <w:rsid w:val="00F308FB"/>
    <w:rsid w:val="00F3123A"/>
    <w:rsid w:val="00F324EC"/>
    <w:rsid w:val="00F329B1"/>
    <w:rsid w:val="00F33DE4"/>
    <w:rsid w:val="00F35137"/>
    <w:rsid w:val="00F35248"/>
    <w:rsid w:val="00F361FA"/>
    <w:rsid w:val="00F372A4"/>
    <w:rsid w:val="00F379F9"/>
    <w:rsid w:val="00F41467"/>
    <w:rsid w:val="00F43CCA"/>
    <w:rsid w:val="00F45393"/>
    <w:rsid w:val="00F45725"/>
    <w:rsid w:val="00F51AC7"/>
    <w:rsid w:val="00F52369"/>
    <w:rsid w:val="00F52D20"/>
    <w:rsid w:val="00F533E3"/>
    <w:rsid w:val="00F5576E"/>
    <w:rsid w:val="00F57072"/>
    <w:rsid w:val="00F63457"/>
    <w:rsid w:val="00F6377C"/>
    <w:rsid w:val="00F65B47"/>
    <w:rsid w:val="00F67BCB"/>
    <w:rsid w:val="00F719B0"/>
    <w:rsid w:val="00F71A8C"/>
    <w:rsid w:val="00F72DED"/>
    <w:rsid w:val="00F73117"/>
    <w:rsid w:val="00F733F4"/>
    <w:rsid w:val="00F73E38"/>
    <w:rsid w:val="00F75E26"/>
    <w:rsid w:val="00F76192"/>
    <w:rsid w:val="00F81519"/>
    <w:rsid w:val="00F81FF5"/>
    <w:rsid w:val="00F8237E"/>
    <w:rsid w:val="00F83D17"/>
    <w:rsid w:val="00F8551D"/>
    <w:rsid w:val="00F8571C"/>
    <w:rsid w:val="00F86010"/>
    <w:rsid w:val="00F92C4F"/>
    <w:rsid w:val="00F945D7"/>
    <w:rsid w:val="00F9548F"/>
    <w:rsid w:val="00F95CC8"/>
    <w:rsid w:val="00F97B41"/>
    <w:rsid w:val="00FA078D"/>
    <w:rsid w:val="00FA126F"/>
    <w:rsid w:val="00FA37AE"/>
    <w:rsid w:val="00FA3F56"/>
    <w:rsid w:val="00FA6F2A"/>
    <w:rsid w:val="00FA6FD6"/>
    <w:rsid w:val="00FA7F20"/>
    <w:rsid w:val="00FB0029"/>
    <w:rsid w:val="00FB05E5"/>
    <w:rsid w:val="00FB3339"/>
    <w:rsid w:val="00FB3D22"/>
    <w:rsid w:val="00FB430B"/>
    <w:rsid w:val="00FB4335"/>
    <w:rsid w:val="00FB4EE7"/>
    <w:rsid w:val="00FB5AC8"/>
    <w:rsid w:val="00FB6BA4"/>
    <w:rsid w:val="00FB79FB"/>
    <w:rsid w:val="00FB7C96"/>
    <w:rsid w:val="00FC0EB8"/>
    <w:rsid w:val="00FC24DF"/>
    <w:rsid w:val="00FC2694"/>
    <w:rsid w:val="00FC2842"/>
    <w:rsid w:val="00FC2AD4"/>
    <w:rsid w:val="00FC3DD4"/>
    <w:rsid w:val="00FC7FC5"/>
    <w:rsid w:val="00FD0131"/>
    <w:rsid w:val="00FD08D4"/>
    <w:rsid w:val="00FD0C6D"/>
    <w:rsid w:val="00FD15A9"/>
    <w:rsid w:val="00FD5CA4"/>
    <w:rsid w:val="00FD5E7B"/>
    <w:rsid w:val="00FE1144"/>
    <w:rsid w:val="00FE31E8"/>
    <w:rsid w:val="00FE37B9"/>
    <w:rsid w:val="00FE3D75"/>
    <w:rsid w:val="00FE46A6"/>
    <w:rsid w:val="00FE492F"/>
    <w:rsid w:val="00FE495C"/>
    <w:rsid w:val="00FE7DB2"/>
    <w:rsid w:val="00FF0684"/>
    <w:rsid w:val="00FF06BC"/>
    <w:rsid w:val="00FF0F27"/>
    <w:rsid w:val="00FF2128"/>
    <w:rsid w:val="00FF35F7"/>
    <w:rsid w:val="00FF3F25"/>
    <w:rsid w:val="00FF5C98"/>
    <w:rsid w:val="00FF5F33"/>
    <w:rsid w:val="00FF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507F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A90F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90F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HR" w:eastAsia="hr-HR"/>
    </w:rPr>
  </w:style>
  <w:style w:type="paragraph" w:styleId="Footer">
    <w:name w:val="footer"/>
    <w:basedOn w:val="Normal"/>
    <w:rsid w:val="00D036F3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D036F3"/>
  </w:style>
  <w:style w:type="paragraph" w:styleId="BalloonText">
    <w:name w:val="Balloon Text"/>
    <w:basedOn w:val="Normal"/>
    <w:semiHidden/>
    <w:rsid w:val="006B4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C6A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221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D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33B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D33B4"/>
    <w:rPr>
      <w:color w:val="800080"/>
      <w:u w:val="single"/>
    </w:rPr>
  </w:style>
  <w:style w:type="paragraph" w:customStyle="1" w:styleId="xl65">
    <w:name w:val="xl65"/>
    <w:basedOn w:val="Normal"/>
    <w:rsid w:val="005D3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6">
    <w:name w:val="xl66"/>
    <w:basedOn w:val="Normal"/>
    <w:rsid w:val="005D3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5D33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8">
    <w:name w:val="xl68"/>
    <w:basedOn w:val="Normal"/>
    <w:rsid w:val="005D3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5D33B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0">
    <w:name w:val="xl70"/>
    <w:basedOn w:val="Normal"/>
    <w:rsid w:val="005D33B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1">
    <w:name w:val="xl71"/>
    <w:basedOn w:val="Normal"/>
    <w:rsid w:val="005D33B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2">
    <w:name w:val="xl72"/>
    <w:basedOn w:val="Normal"/>
    <w:rsid w:val="005D33B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3">
    <w:name w:val="xl73"/>
    <w:basedOn w:val="Normal"/>
    <w:rsid w:val="005D33B4"/>
    <w:pPr>
      <w:pBdr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4">
    <w:name w:val="xl74"/>
    <w:basedOn w:val="Normal"/>
    <w:rsid w:val="005D33B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5">
    <w:name w:val="xl75"/>
    <w:basedOn w:val="Normal"/>
    <w:rsid w:val="005D33B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6">
    <w:name w:val="xl76"/>
    <w:basedOn w:val="Normal"/>
    <w:rsid w:val="005D33B4"/>
    <w:pPr>
      <w:pBdr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5D33B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5D3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5D33B4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FF0000"/>
      <w:lang w:val="en-US" w:eastAsia="en-US"/>
    </w:rPr>
  </w:style>
  <w:style w:type="paragraph" w:customStyle="1" w:styleId="xl80">
    <w:name w:val="xl80"/>
    <w:basedOn w:val="Normal"/>
    <w:rsid w:val="005D33B4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lang w:val="en-US" w:eastAsia="en-US"/>
    </w:rPr>
  </w:style>
  <w:style w:type="paragraph" w:customStyle="1" w:styleId="xl81">
    <w:name w:val="xl81"/>
    <w:basedOn w:val="Normal"/>
    <w:rsid w:val="005D33B4"/>
    <w:pPr>
      <w:pBdr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2">
    <w:name w:val="xl82"/>
    <w:basedOn w:val="Normal"/>
    <w:rsid w:val="005D33B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5D33B4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5D33B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5">
    <w:name w:val="xl85"/>
    <w:basedOn w:val="Normal"/>
    <w:rsid w:val="005D33B4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6">
    <w:name w:val="xl86"/>
    <w:basedOn w:val="Normal"/>
    <w:rsid w:val="005D33B4"/>
    <w:pPr>
      <w:pBdr>
        <w:lef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7">
    <w:name w:val="xl87"/>
    <w:basedOn w:val="Normal"/>
    <w:rsid w:val="005D33B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lang w:val="en-US" w:eastAsia="en-US"/>
    </w:rPr>
  </w:style>
  <w:style w:type="paragraph" w:customStyle="1" w:styleId="xl88">
    <w:name w:val="xl88"/>
    <w:basedOn w:val="Normal"/>
    <w:rsid w:val="005D33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9">
    <w:name w:val="xl89"/>
    <w:basedOn w:val="Normal"/>
    <w:rsid w:val="005D33B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0">
    <w:name w:val="xl90"/>
    <w:basedOn w:val="Normal"/>
    <w:rsid w:val="005D33B4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1">
    <w:name w:val="xl91"/>
    <w:basedOn w:val="Normal"/>
    <w:rsid w:val="005D33B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2">
    <w:name w:val="xl92"/>
    <w:basedOn w:val="Normal"/>
    <w:rsid w:val="005D33B4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3">
    <w:name w:val="xl93"/>
    <w:basedOn w:val="Normal"/>
    <w:rsid w:val="005D33B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4">
    <w:name w:val="xl94"/>
    <w:basedOn w:val="Normal"/>
    <w:rsid w:val="005D33B4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  <w:lang w:val="en-US" w:eastAsia="en-US"/>
    </w:rPr>
  </w:style>
  <w:style w:type="paragraph" w:customStyle="1" w:styleId="xl95">
    <w:name w:val="xl95"/>
    <w:basedOn w:val="Normal"/>
    <w:rsid w:val="005D33B4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6">
    <w:name w:val="xl96"/>
    <w:basedOn w:val="Normal"/>
    <w:rsid w:val="005D33B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7">
    <w:name w:val="xl97"/>
    <w:basedOn w:val="Normal"/>
    <w:rsid w:val="005D33B4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98">
    <w:name w:val="xl98"/>
    <w:basedOn w:val="Normal"/>
    <w:rsid w:val="005D33B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99">
    <w:name w:val="xl99"/>
    <w:basedOn w:val="Normal"/>
    <w:rsid w:val="005D33B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0">
    <w:name w:val="xl100"/>
    <w:basedOn w:val="Normal"/>
    <w:rsid w:val="005D33B4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1">
    <w:name w:val="xl101"/>
    <w:basedOn w:val="Normal"/>
    <w:rsid w:val="005D33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2">
    <w:name w:val="xl102"/>
    <w:basedOn w:val="Normal"/>
    <w:rsid w:val="005D33B4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03">
    <w:name w:val="xl103"/>
    <w:basedOn w:val="Normal"/>
    <w:rsid w:val="005D33B4"/>
    <w:pPr>
      <w:pBdr>
        <w:top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4">
    <w:name w:val="xl104"/>
    <w:basedOn w:val="Normal"/>
    <w:rsid w:val="005D33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lang w:val="en-US" w:eastAsia="en-US"/>
    </w:rPr>
  </w:style>
  <w:style w:type="paragraph" w:customStyle="1" w:styleId="xl105">
    <w:name w:val="xl105"/>
    <w:basedOn w:val="Normal"/>
    <w:rsid w:val="005D33B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color w:val="FF0000"/>
      <w:lang w:val="en-US" w:eastAsia="en-US"/>
    </w:rPr>
  </w:style>
  <w:style w:type="paragraph" w:customStyle="1" w:styleId="xl106">
    <w:name w:val="xl106"/>
    <w:basedOn w:val="Normal"/>
    <w:rsid w:val="005D33B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7">
    <w:name w:val="xl107"/>
    <w:basedOn w:val="Normal"/>
    <w:rsid w:val="005D33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FF0000"/>
      <w:sz w:val="20"/>
      <w:szCs w:val="20"/>
      <w:lang w:val="en-US" w:eastAsia="en-US"/>
    </w:rPr>
  </w:style>
  <w:style w:type="paragraph" w:customStyle="1" w:styleId="xl108">
    <w:name w:val="xl108"/>
    <w:basedOn w:val="Normal"/>
    <w:rsid w:val="005D33B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9">
    <w:name w:val="xl109"/>
    <w:basedOn w:val="Normal"/>
    <w:rsid w:val="005D33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10">
    <w:name w:val="xl110"/>
    <w:basedOn w:val="Normal"/>
    <w:rsid w:val="005D33B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111">
    <w:name w:val="xl111"/>
    <w:basedOn w:val="Normal"/>
    <w:rsid w:val="005D33B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2">
    <w:name w:val="xl112"/>
    <w:basedOn w:val="Normal"/>
    <w:rsid w:val="005D33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3">
    <w:name w:val="xl113"/>
    <w:basedOn w:val="Normal"/>
    <w:rsid w:val="005D33B4"/>
    <w:pPr>
      <w:pBdr>
        <w:bottom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4">
    <w:name w:val="xl114"/>
    <w:basedOn w:val="Normal"/>
    <w:rsid w:val="005D33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5">
    <w:name w:val="xl115"/>
    <w:basedOn w:val="Normal"/>
    <w:rsid w:val="005D33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6">
    <w:name w:val="xl116"/>
    <w:basedOn w:val="Normal"/>
    <w:rsid w:val="005D33B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7">
    <w:name w:val="xl117"/>
    <w:basedOn w:val="Normal"/>
    <w:rsid w:val="005D33B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FF0000"/>
      <w:lang w:val="en-US" w:eastAsia="en-US"/>
    </w:rPr>
  </w:style>
  <w:style w:type="paragraph" w:customStyle="1" w:styleId="xl118">
    <w:name w:val="xl118"/>
    <w:basedOn w:val="Normal"/>
    <w:rsid w:val="005D33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19">
    <w:name w:val="xl119"/>
    <w:basedOn w:val="Normal"/>
    <w:rsid w:val="005D33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0">
    <w:name w:val="xl120"/>
    <w:basedOn w:val="Normal"/>
    <w:rsid w:val="005D33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121">
    <w:name w:val="xl121"/>
    <w:basedOn w:val="Normal"/>
    <w:rsid w:val="005D33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122">
    <w:name w:val="xl122"/>
    <w:basedOn w:val="Normal"/>
    <w:rsid w:val="005D33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lang w:val="en-US" w:eastAsia="en-US"/>
    </w:rPr>
  </w:style>
  <w:style w:type="character" w:styleId="Emphasis">
    <w:name w:val="Emphasis"/>
    <w:basedOn w:val="DefaultParagraphFont"/>
    <w:qFormat/>
    <w:rsid w:val="00A90F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D3262B8091FF4C80493A1C4C433F71" ma:contentTypeVersion="1" ma:contentTypeDescription="Create a new document." ma:contentTypeScope="" ma:versionID="9f2417c53855e8f2e7f3f7266deed7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51015-1B65-428E-B6AD-C168C6762728}"/>
</file>

<file path=customXml/itemProps2.xml><?xml version="1.0" encoding="utf-8"?>
<ds:datastoreItem xmlns:ds="http://schemas.openxmlformats.org/officeDocument/2006/customXml" ds:itemID="{5CAA1AFF-409A-4DC9-9490-A0734111344B}"/>
</file>

<file path=customXml/itemProps3.xml><?xml version="1.0" encoding="utf-8"?>
<ds:datastoreItem xmlns:ds="http://schemas.openxmlformats.org/officeDocument/2006/customXml" ds:itemID="{0C2C76D7-3F68-44C8-B145-060DA44CAB15}"/>
</file>

<file path=customXml/itemProps4.xml><?xml version="1.0" encoding="utf-8"?>
<ds:datastoreItem xmlns:ds="http://schemas.openxmlformats.org/officeDocument/2006/customXml" ds:itemID="{19609C87-D90C-4958-8D19-34044096BC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23217</Words>
  <Characters>132343</Characters>
  <Application>Microsoft Office Word</Application>
  <DocSecurity>0</DocSecurity>
  <Lines>1102</Lines>
  <Paragraphs>310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И Н Ф О Р М А Ц И Ј А</vt:lpstr>
    </vt:vector>
  </TitlesOfParts>
  <Company>MULS</Company>
  <LinksUpToDate>false</LinksUpToDate>
  <CharactersWithSpaces>155250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 Н Ф О Р М А Ц И Ј А</dc:title>
  <dc:subject/>
  <dc:creator>dragana</dc:creator>
  <cp:keywords/>
  <dc:description/>
  <cp:lastModifiedBy>Credo</cp:lastModifiedBy>
  <cp:revision>4</cp:revision>
  <cp:lastPrinted>2009-05-25T07:00:00Z</cp:lastPrinted>
  <dcterms:created xsi:type="dcterms:W3CDTF">2009-05-27T08:18:00Z</dcterms:created>
  <dcterms:modified xsi:type="dcterms:W3CDTF">2009-05-27T10:54:00Z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0x0101004FD3262B8091FF4C80493A1C4C433F71</vt:lpwstr>
  </property>
  <property fmtid="{D5CDD505-2E9C-101B-9397-08002B2CF9AE}" pid="3" name="_CopySource">
    <vt:lpwstr>Documents/INFORMACIJA CLAN 3.docx</vt:lpwstr>
  </property>
</Properties>
</file>