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74" w:rsidRPr="00A40E64" w:rsidRDefault="00465774">
      <w:pPr>
        <w:rPr>
          <w:rFonts w:cs="Times New Roman"/>
          <w:lang w:val="sr-Cyrl-CS"/>
        </w:rPr>
      </w:pPr>
    </w:p>
    <w:p w:rsidR="00F71C73" w:rsidRPr="00A40E64" w:rsidRDefault="00023D8C" w:rsidP="00023D8C">
      <w:pPr>
        <w:tabs>
          <w:tab w:val="left" w:pos="11472"/>
          <w:tab w:val="right" w:pos="14004"/>
        </w:tabs>
        <w:rPr>
          <w:rFonts w:cs="Times New Roman"/>
          <w:lang w:val="sr-Cyrl-CS"/>
        </w:rPr>
      </w:pPr>
      <w:r>
        <w:rPr>
          <w:rFonts w:cs="Times New Roman"/>
          <w:lang w:val="sr-Cyrl-CS"/>
        </w:rPr>
        <w:tab/>
      </w:r>
      <w:r>
        <w:rPr>
          <w:rFonts w:cs="Times New Roman"/>
          <w:lang w:val="sr-Cyrl-CS"/>
        </w:rPr>
        <w:tab/>
      </w:r>
      <w:r w:rsidR="00306008">
        <w:rPr>
          <w:rFonts w:cs="Times New Roman"/>
          <w:lang w:val="sr-Cyrl-CS"/>
        </w:rPr>
        <w:t>Прилог број</w:t>
      </w:r>
      <w:r w:rsidR="00A40E64">
        <w:rPr>
          <w:rFonts w:cs="Times New Roman"/>
          <w:lang w:val="sr-Cyrl-CS"/>
        </w:rPr>
        <w:t xml:space="preserve"> 1</w:t>
      </w:r>
    </w:p>
    <w:p w:rsidR="00F71C73" w:rsidRPr="00306008" w:rsidRDefault="00306008" w:rsidP="00306008">
      <w:pPr>
        <w:jc w:val="center"/>
        <w:rPr>
          <w:rFonts w:cs="Times New Roman"/>
          <w:b/>
        </w:rPr>
      </w:pPr>
      <w:r w:rsidRPr="00306008">
        <w:rPr>
          <w:b/>
          <w:sz w:val="24"/>
          <w:szCs w:val="24"/>
          <w:lang w:val="sr-Cyrl-CS"/>
        </w:rPr>
        <w:t>Т</w:t>
      </w:r>
      <w:r w:rsidR="00023D8C" w:rsidRPr="00306008">
        <w:rPr>
          <w:b/>
          <w:sz w:val="24"/>
          <w:szCs w:val="24"/>
          <w:lang w:val="sr-Cyrl-CS"/>
        </w:rPr>
        <w:t>ехничке карактеристике знакова туристичке сигнализације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7"/>
        <w:gridCol w:w="1276"/>
        <w:gridCol w:w="2126"/>
        <w:gridCol w:w="1134"/>
        <w:gridCol w:w="993"/>
        <w:gridCol w:w="2268"/>
        <w:gridCol w:w="2835"/>
      </w:tblGrid>
      <w:tr w:rsidR="00F71C73" w:rsidRPr="000104AD" w:rsidTr="00EF3DAF">
        <w:trPr>
          <w:trHeight w:val="2292"/>
        </w:trPr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F71C73" w:rsidRPr="000104AD" w:rsidRDefault="00F71C73" w:rsidP="00655F47">
            <w:pPr>
              <w:rPr>
                <w:rFonts w:cs="Times New Roman"/>
                <w:lang w:val="sr-Latn-CS"/>
              </w:rPr>
            </w:pPr>
          </w:p>
          <w:p w:rsidR="00F71C73" w:rsidRPr="000104AD" w:rsidRDefault="00F71C73" w:rsidP="00655F47">
            <w:pPr>
              <w:rPr>
                <w:rFonts w:cs="Times New Roman"/>
                <w:lang w:val="sr-Latn-CS"/>
              </w:rPr>
            </w:pPr>
          </w:p>
          <w:p w:rsidR="00F71C73" w:rsidRPr="000104AD" w:rsidRDefault="00F71C73" w:rsidP="00655F47">
            <w:pPr>
              <w:jc w:val="center"/>
              <w:rPr>
                <w:rFonts w:cs="Times New Roman"/>
                <w:b/>
                <w:lang w:val="sr-Cyrl-CS"/>
              </w:rPr>
            </w:pPr>
            <w:r w:rsidRPr="000104AD">
              <w:rPr>
                <w:rFonts w:cs="Times New Roman"/>
                <w:b/>
                <w:lang w:val="sr-Cyrl-CS"/>
              </w:rPr>
              <w:t>Врста знака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F71C73" w:rsidRPr="000104AD" w:rsidRDefault="00F71C73" w:rsidP="00655F47">
            <w:pPr>
              <w:jc w:val="center"/>
              <w:rPr>
                <w:rFonts w:cs="Times New Roman"/>
                <w:b/>
                <w:lang w:val="sr-Cyrl-CS"/>
              </w:rPr>
            </w:pPr>
          </w:p>
          <w:p w:rsidR="00F71C73" w:rsidRPr="000104AD" w:rsidRDefault="00F71C73" w:rsidP="00655F47">
            <w:pPr>
              <w:jc w:val="center"/>
              <w:rPr>
                <w:rFonts w:cs="Times New Roman"/>
                <w:b/>
                <w:lang w:val="sr-Cyrl-CS"/>
              </w:rPr>
            </w:pPr>
          </w:p>
          <w:p w:rsidR="00F71C73" w:rsidRPr="000104AD" w:rsidRDefault="00F71C73" w:rsidP="00655F47">
            <w:pPr>
              <w:jc w:val="center"/>
              <w:rPr>
                <w:rFonts w:cs="Times New Roman"/>
                <w:b/>
                <w:lang w:val="sr-Cyrl-CS"/>
              </w:rPr>
            </w:pPr>
            <w:r w:rsidRPr="000104AD">
              <w:rPr>
                <w:rFonts w:cs="Times New Roman"/>
                <w:b/>
                <w:lang w:val="sr-Cyrl-CS"/>
              </w:rPr>
              <w:t>Боја подлоге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F71C73" w:rsidRPr="000104AD" w:rsidRDefault="00F71C73" w:rsidP="00655F47">
            <w:pPr>
              <w:rPr>
                <w:rFonts w:cs="Times New Roman"/>
                <w:b/>
                <w:lang w:val="sr-Cyrl-CS"/>
              </w:rPr>
            </w:pPr>
          </w:p>
          <w:p w:rsidR="00F71C73" w:rsidRPr="000104AD" w:rsidRDefault="00F71C73" w:rsidP="00655F47">
            <w:pPr>
              <w:rPr>
                <w:rFonts w:cs="Times New Roman"/>
                <w:b/>
                <w:lang w:val="sr-Cyrl-CS"/>
              </w:rPr>
            </w:pPr>
          </w:p>
          <w:p w:rsidR="00F71C73" w:rsidRPr="000104AD" w:rsidRDefault="00F71C73" w:rsidP="00655F47">
            <w:pPr>
              <w:jc w:val="center"/>
              <w:rPr>
                <w:rFonts w:cs="Times New Roman"/>
                <w:b/>
                <w:lang w:val="sr-Cyrl-CS"/>
              </w:rPr>
            </w:pPr>
            <w:r w:rsidRPr="000104AD">
              <w:rPr>
                <w:rFonts w:cs="Times New Roman"/>
                <w:b/>
                <w:lang w:val="sr-Cyrl-CS"/>
              </w:rPr>
              <w:t>Висина великог почетног слова</w:t>
            </w:r>
          </w:p>
          <w:p w:rsidR="00F71C73" w:rsidRPr="000104AD" w:rsidRDefault="00F71C73" w:rsidP="00655F47">
            <w:pPr>
              <w:rPr>
                <w:rFonts w:cs="Times New Roman"/>
                <w:b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F71C73" w:rsidRPr="000104AD" w:rsidRDefault="00F71C73" w:rsidP="00655F47">
            <w:pPr>
              <w:rPr>
                <w:rFonts w:cs="Times New Roman"/>
                <w:b/>
                <w:lang w:val="sr-Cyrl-CS"/>
              </w:rPr>
            </w:pPr>
          </w:p>
          <w:p w:rsidR="00F71C73" w:rsidRPr="000104AD" w:rsidRDefault="00F71C73" w:rsidP="00655F47">
            <w:pPr>
              <w:rPr>
                <w:rFonts w:cs="Times New Roman"/>
                <w:b/>
                <w:lang w:val="sr-Cyrl-CS"/>
              </w:rPr>
            </w:pPr>
          </w:p>
          <w:p w:rsidR="00F71C73" w:rsidRPr="000104AD" w:rsidRDefault="00F71C73" w:rsidP="00655F47">
            <w:pPr>
              <w:jc w:val="center"/>
              <w:rPr>
                <w:rFonts w:cs="Times New Roman"/>
                <w:b/>
                <w:lang w:val="sr-Cyrl-CS"/>
              </w:rPr>
            </w:pPr>
            <w:r w:rsidRPr="000104AD">
              <w:rPr>
                <w:rFonts w:cs="Times New Roman"/>
                <w:b/>
                <w:lang w:val="sr-Cyrl-CS"/>
              </w:rPr>
              <w:t>Боја натписа и стрелице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F71C73" w:rsidRPr="000104AD" w:rsidRDefault="00F71C73" w:rsidP="00655F47">
            <w:pPr>
              <w:rPr>
                <w:rFonts w:cs="Times New Roman"/>
                <w:b/>
                <w:lang w:val="sr-Cyrl-CS"/>
              </w:rPr>
            </w:pPr>
          </w:p>
          <w:p w:rsidR="00F71C73" w:rsidRPr="000104AD" w:rsidRDefault="00F71C73" w:rsidP="00655F47">
            <w:pPr>
              <w:rPr>
                <w:rFonts w:cs="Times New Roman"/>
                <w:b/>
                <w:lang w:val="sr-Cyrl-CS"/>
              </w:rPr>
            </w:pPr>
          </w:p>
          <w:p w:rsidR="00F71C73" w:rsidRPr="000104AD" w:rsidRDefault="00F71C73" w:rsidP="00655F47">
            <w:pPr>
              <w:jc w:val="center"/>
              <w:rPr>
                <w:rFonts w:cs="Times New Roman"/>
                <w:b/>
                <w:lang w:val="sr-Cyrl-CS"/>
              </w:rPr>
            </w:pPr>
            <w:r w:rsidRPr="000104AD">
              <w:rPr>
                <w:rFonts w:cs="Times New Roman"/>
                <w:b/>
                <w:lang w:val="sr-Cyrl-CS"/>
              </w:rPr>
              <w:t>Боја ивице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F71C73" w:rsidRPr="000104AD" w:rsidRDefault="00F71C73" w:rsidP="00655F47">
            <w:pPr>
              <w:rPr>
                <w:rFonts w:cs="Times New Roman"/>
                <w:b/>
                <w:lang w:val="sr-Cyrl-CS"/>
              </w:rPr>
            </w:pPr>
          </w:p>
          <w:p w:rsidR="00F71C73" w:rsidRPr="000104AD" w:rsidRDefault="00F71C73" w:rsidP="00655F47">
            <w:pPr>
              <w:rPr>
                <w:rFonts w:cs="Times New Roman"/>
                <w:b/>
                <w:lang w:val="sr-Cyrl-CS"/>
              </w:rPr>
            </w:pPr>
          </w:p>
          <w:p w:rsidR="00F71C73" w:rsidRPr="000104AD" w:rsidRDefault="00F71C73" w:rsidP="00655F47">
            <w:pPr>
              <w:jc w:val="center"/>
              <w:rPr>
                <w:rFonts w:cs="Times New Roman"/>
                <w:b/>
                <w:lang w:val="sr-Cyrl-CS"/>
              </w:rPr>
            </w:pPr>
            <w:r w:rsidRPr="000104AD">
              <w:rPr>
                <w:rFonts w:cs="Times New Roman"/>
                <w:b/>
                <w:lang w:val="sr-Cyrl-CS"/>
              </w:rPr>
              <w:t>Величина поља симбола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F71C73" w:rsidRPr="000104AD" w:rsidRDefault="00F71C73" w:rsidP="00655F47">
            <w:pPr>
              <w:rPr>
                <w:rFonts w:cs="Times New Roman"/>
                <w:b/>
                <w:lang w:val="sr-Latn-CS"/>
              </w:rPr>
            </w:pPr>
          </w:p>
          <w:p w:rsidR="00F71C73" w:rsidRPr="000104AD" w:rsidRDefault="00F71C73" w:rsidP="00655F47">
            <w:pPr>
              <w:rPr>
                <w:rFonts w:cs="Times New Roman"/>
                <w:b/>
                <w:lang w:val="sr-Latn-CS"/>
              </w:rPr>
            </w:pPr>
          </w:p>
          <w:p w:rsidR="00F71C73" w:rsidRPr="000104AD" w:rsidRDefault="00F71C73" w:rsidP="00655F47">
            <w:pPr>
              <w:jc w:val="center"/>
              <w:rPr>
                <w:rFonts w:cs="Times New Roman"/>
                <w:b/>
                <w:lang w:val="sr-Cyrl-CS"/>
              </w:rPr>
            </w:pPr>
            <w:r w:rsidRPr="000104AD">
              <w:rPr>
                <w:rFonts w:cs="Times New Roman"/>
                <w:b/>
                <w:lang w:val="sr-Cyrl-CS"/>
              </w:rPr>
              <w:t>Димензије знака</w:t>
            </w:r>
          </w:p>
          <w:p w:rsidR="00F71C73" w:rsidRPr="000104AD" w:rsidRDefault="00F71C73" w:rsidP="00655F47">
            <w:pPr>
              <w:rPr>
                <w:rFonts w:cs="Times New Roman"/>
                <w:b/>
                <w:lang w:val="sr-Cyrl-CS"/>
              </w:rPr>
            </w:pPr>
          </w:p>
          <w:p w:rsidR="00F71C73" w:rsidRPr="000104AD" w:rsidRDefault="00F71C73" w:rsidP="00655F47">
            <w:pPr>
              <w:rPr>
                <w:rFonts w:cs="Times New Roman"/>
                <w:b/>
                <w:lang w:val="sr-Latn-CS"/>
              </w:rPr>
            </w:pPr>
          </w:p>
        </w:tc>
      </w:tr>
      <w:tr w:rsidR="00EC79ED" w:rsidRPr="000104AD" w:rsidTr="00EF3DAF">
        <w:trPr>
          <w:trHeight w:val="3322"/>
        </w:trPr>
        <w:tc>
          <w:tcPr>
            <w:tcW w:w="27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C79ED" w:rsidRPr="000104AD" w:rsidRDefault="00EC79ED" w:rsidP="00115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lang w:val="sr-Cyrl-CS"/>
              </w:rPr>
            </w:pPr>
            <w:r w:rsidRPr="000104AD">
              <w:rPr>
                <w:rFonts w:cs="Times New Roman"/>
                <w:b/>
                <w:lang w:val="sr-Cyrl-CS"/>
              </w:rPr>
              <w:t>З</w:t>
            </w:r>
            <w:proofErr w:type="spellStart"/>
            <w:r w:rsidRPr="000104AD">
              <w:rPr>
                <w:rFonts w:cs="Times New Roman"/>
                <w:b/>
              </w:rPr>
              <w:t>накови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обавјештења</w:t>
            </w:r>
            <w:proofErr w:type="spellEnd"/>
            <w:r w:rsidRPr="000104AD">
              <w:rPr>
                <w:rFonts w:cs="Times New Roman"/>
                <w:b/>
              </w:rPr>
              <w:t xml:space="preserve"> о </w:t>
            </w:r>
            <w:proofErr w:type="spellStart"/>
            <w:r w:rsidRPr="000104AD">
              <w:rPr>
                <w:rFonts w:cs="Times New Roman"/>
                <w:b/>
              </w:rPr>
              <w:t>културним</w:t>
            </w:r>
            <w:proofErr w:type="spellEnd"/>
            <w:r w:rsidRPr="000104AD">
              <w:rPr>
                <w:rFonts w:cs="Times New Roman"/>
                <w:b/>
              </w:rPr>
              <w:t xml:space="preserve">, </w:t>
            </w:r>
            <w:proofErr w:type="spellStart"/>
            <w:r w:rsidRPr="000104AD">
              <w:rPr>
                <w:rFonts w:cs="Times New Roman"/>
                <w:b/>
              </w:rPr>
              <w:t>историјским</w:t>
            </w:r>
            <w:proofErr w:type="spellEnd"/>
            <w:r w:rsidRPr="000104AD">
              <w:rPr>
                <w:rFonts w:cs="Times New Roman"/>
                <w:b/>
              </w:rPr>
              <w:t xml:space="preserve">, </w:t>
            </w:r>
            <w:proofErr w:type="spellStart"/>
            <w:r w:rsidRPr="000104AD">
              <w:rPr>
                <w:rFonts w:cs="Times New Roman"/>
                <w:b/>
              </w:rPr>
              <w:t>природним</w:t>
            </w:r>
            <w:proofErr w:type="spellEnd"/>
            <w:r w:rsidRPr="000104AD">
              <w:rPr>
                <w:rFonts w:cs="Times New Roman"/>
                <w:b/>
              </w:rPr>
              <w:t xml:space="preserve"> и </w:t>
            </w:r>
            <w:proofErr w:type="spellStart"/>
            <w:r w:rsidRPr="000104AD">
              <w:rPr>
                <w:rFonts w:cs="Times New Roman"/>
                <w:b/>
              </w:rPr>
              <w:t>туристичким</w:t>
            </w:r>
            <w:proofErr w:type="spellEnd"/>
            <w:r w:rsidRPr="000104AD">
              <w:rPr>
                <w:rFonts w:cs="Times New Roman"/>
                <w:b/>
                <w:lang w:val="sr-Cyrl-BA"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знаменитостима</w:t>
            </w:r>
            <w:proofErr w:type="spellEnd"/>
            <w:r w:rsidRPr="000104AD">
              <w:rPr>
                <w:rFonts w:cs="Times New Roman"/>
                <w:b/>
                <w:lang w:val="sr-Cyrl-CS"/>
              </w:rPr>
              <w:t>,</w:t>
            </w:r>
            <w:r w:rsidRPr="000104AD">
              <w:rPr>
                <w:rFonts w:cs="Times New Roman"/>
                <w:b/>
                <w:lang w:val="sr-Cyrl-BA"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објектима</w:t>
            </w:r>
            <w:proofErr w:type="spellEnd"/>
            <w:r w:rsidRPr="000104AD">
              <w:rPr>
                <w:rFonts w:cs="Times New Roman"/>
                <w:b/>
                <w:lang w:val="sr-Cyrl-CS"/>
              </w:rPr>
              <w:t>, с</w:t>
            </w:r>
            <w:proofErr w:type="spellStart"/>
            <w:r w:rsidRPr="000104AD">
              <w:rPr>
                <w:rFonts w:cs="Times New Roman"/>
                <w:b/>
              </w:rPr>
              <w:t>адржајима</w:t>
            </w:r>
            <w:proofErr w:type="spellEnd"/>
            <w:r w:rsidRPr="000104AD">
              <w:rPr>
                <w:rFonts w:cs="Times New Roman"/>
                <w:b/>
                <w:lang w:val="sr-Cyrl-CS"/>
              </w:rPr>
              <w:t xml:space="preserve"> и манифестацијама</w:t>
            </w:r>
          </w:p>
          <w:p w:rsidR="00EC79ED" w:rsidRPr="000104AD" w:rsidRDefault="00EC79ED" w:rsidP="00655F47">
            <w:pPr>
              <w:jc w:val="center"/>
              <w:rPr>
                <w:rFonts w:cs="Times New Roman"/>
                <w:lang w:val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EC79ED" w:rsidRPr="000104AD" w:rsidRDefault="00EC79ED" w:rsidP="00655F47">
            <w:pPr>
              <w:rPr>
                <w:rFonts w:cs="Times New Roman"/>
                <w:lang w:val="sr-Cyrl-CS"/>
              </w:rPr>
            </w:pPr>
          </w:p>
          <w:p w:rsidR="00EC79ED" w:rsidRPr="000104AD" w:rsidRDefault="00EC79ED" w:rsidP="00655F47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Смеђа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EC79ED" w:rsidRPr="000104AD" w:rsidRDefault="00EC79ED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EC79ED" w:rsidRPr="000104AD" w:rsidRDefault="00EC79ED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EC79ED" w:rsidRPr="000104AD" w:rsidRDefault="00FD7162" w:rsidP="00655F47">
            <w:pPr>
              <w:pStyle w:val="NoSpacing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Минимално</w:t>
            </w:r>
            <w:r w:rsidR="00EC79ED" w:rsidRPr="000104AD">
              <w:rPr>
                <w:rFonts w:cs="Times New Roman"/>
                <w:lang w:val="sr-Cyrl-CS"/>
              </w:rPr>
              <w:t xml:space="preserve"> </w:t>
            </w:r>
            <w:r w:rsidR="00955B53">
              <w:rPr>
                <w:rFonts w:cs="Times New Roman"/>
              </w:rPr>
              <w:t>7,5</w:t>
            </w:r>
            <w:r w:rsidR="005C2737">
              <w:rPr>
                <w:rFonts w:cs="Times New Roman"/>
                <w:lang w:val="sr-Cyrl-CS"/>
              </w:rPr>
              <w:t xml:space="preserve"> </w:t>
            </w:r>
            <w:r w:rsidR="00442987">
              <w:rPr>
                <w:rFonts w:cs="Times New Roman"/>
              </w:rPr>
              <w:t>cm</w:t>
            </w:r>
            <w:r w:rsidR="00EC79ED" w:rsidRPr="000104AD">
              <w:rPr>
                <w:rFonts w:cs="Times New Roman"/>
                <w:lang w:val="sr-Cyrl-CS"/>
              </w:rPr>
              <w:t>.</w:t>
            </w:r>
          </w:p>
          <w:p w:rsidR="00EC79ED" w:rsidRPr="000104AD" w:rsidRDefault="00EC79ED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EC79ED" w:rsidRPr="000104AD" w:rsidRDefault="00EC79ED" w:rsidP="00655F47">
            <w:pPr>
              <w:rPr>
                <w:rFonts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EC79ED" w:rsidRPr="000104AD" w:rsidRDefault="00EC79ED" w:rsidP="00655F47">
            <w:pPr>
              <w:rPr>
                <w:rFonts w:cs="Times New Roman"/>
                <w:lang w:val="sr-Cyrl-CS"/>
              </w:rPr>
            </w:pPr>
          </w:p>
          <w:p w:rsidR="00EC79ED" w:rsidRPr="000104AD" w:rsidRDefault="00EC79ED" w:rsidP="00655F47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Бијела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EC79ED" w:rsidRPr="000104AD" w:rsidRDefault="00EC79ED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EC79ED" w:rsidRPr="000104AD" w:rsidRDefault="00EC79ED" w:rsidP="00655F47">
            <w:pPr>
              <w:pStyle w:val="NoSpacing"/>
              <w:rPr>
                <w:rFonts w:cs="Times New Roman"/>
                <w:i/>
                <w:lang w:val="sr-Cyrl-CS"/>
              </w:rPr>
            </w:pPr>
          </w:p>
          <w:p w:rsidR="00EC79ED" w:rsidRPr="000104AD" w:rsidRDefault="00EC79ED" w:rsidP="00655F47">
            <w:pPr>
              <w:pStyle w:val="NoSpacing"/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Бијела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:rsidR="00EC79ED" w:rsidRDefault="00EC79ED" w:rsidP="001155DC">
            <w:pPr>
              <w:rPr>
                <w:rFonts w:cs="Times New Roman"/>
                <w:lang w:val="sr-Latn-BA"/>
              </w:rPr>
            </w:pPr>
          </w:p>
          <w:p w:rsidR="00EC79ED" w:rsidRPr="000104AD" w:rsidRDefault="00EC79ED" w:rsidP="001155DC">
            <w:pPr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lang w:val="sr-Cyrl-CS"/>
              </w:rPr>
              <w:t>Сразмјерна је величини знака.</w:t>
            </w:r>
          </w:p>
          <w:p w:rsidR="00EC79ED" w:rsidRPr="000104AD" w:rsidRDefault="00EC79ED" w:rsidP="00655F47">
            <w:pPr>
              <w:jc w:val="center"/>
              <w:rPr>
                <w:rFonts w:cs="Times New Roman"/>
                <w:b/>
                <w:lang w:val="sr-Cyrl-CS"/>
              </w:rPr>
            </w:pPr>
          </w:p>
        </w:tc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C79ED" w:rsidRDefault="00EC79ED" w:rsidP="00EC79ED">
            <w:pPr>
              <w:rPr>
                <w:rFonts w:cs="Times New Roman"/>
                <w:lang w:val="sr-Latn-BA"/>
              </w:rPr>
            </w:pPr>
          </w:p>
          <w:p w:rsidR="00EC79ED" w:rsidRPr="000104AD" w:rsidRDefault="009D6F78" w:rsidP="00EC79ED">
            <w:pPr>
              <w:rPr>
                <w:rFonts w:cs="Times New Roman"/>
                <w:b/>
                <w:lang w:val="sr-Latn-CS"/>
              </w:rPr>
            </w:pPr>
            <w:r>
              <w:rPr>
                <w:rFonts w:cs="Times New Roman"/>
                <w:lang w:val="sr-Cyrl-CS"/>
              </w:rPr>
              <w:t>По потреби.</w:t>
            </w:r>
          </w:p>
          <w:p w:rsidR="00EC79ED" w:rsidRPr="000104AD" w:rsidRDefault="00EC79ED" w:rsidP="00655F47">
            <w:pPr>
              <w:rPr>
                <w:rFonts w:cs="Times New Roman"/>
                <w:b/>
                <w:lang w:val="sr-Latn-CS"/>
              </w:rPr>
            </w:pPr>
          </w:p>
          <w:p w:rsidR="00EC79ED" w:rsidRPr="000104AD" w:rsidRDefault="00EC79ED" w:rsidP="00655F47">
            <w:pPr>
              <w:rPr>
                <w:rFonts w:cs="Times New Roman"/>
                <w:b/>
                <w:lang w:val="sr-Latn-CS"/>
              </w:rPr>
            </w:pPr>
          </w:p>
          <w:p w:rsidR="00EC79ED" w:rsidRPr="000104AD" w:rsidRDefault="00EC79ED" w:rsidP="00655F47">
            <w:pPr>
              <w:rPr>
                <w:rFonts w:cs="Times New Roman"/>
                <w:b/>
                <w:lang w:val="sr-Latn-CS"/>
              </w:rPr>
            </w:pPr>
          </w:p>
        </w:tc>
      </w:tr>
      <w:tr w:rsidR="001155DC" w:rsidRPr="000104AD" w:rsidTr="00EF3DAF">
        <w:trPr>
          <w:trHeight w:val="2250"/>
        </w:trPr>
        <w:tc>
          <w:tcPr>
            <w:tcW w:w="2767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:rsidR="001155DC" w:rsidRPr="000104AD" w:rsidRDefault="001155DC" w:rsidP="00115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104AD">
              <w:rPr>
                <w:rFonts w:cs="Times New Roman"/>
                <w:b/>
                <w:lang w:val="sr-Cyrl-CS"/>
              </w:rPr>
              <w:lastRenderedPageBreak/>
              <w:t>З</w:t>
            </w:r>
            <w:proofErr w:type="spellStart"/>
            <w:r w:rsidRPr="000104AD">
              <w:rPr>
                <w:rFonts w:cs="Times New Roman"/>
                <w:b/>
              </w:rPr>
              <w:t>накови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за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усмјеравање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према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културним</w:t>
            </w:r>
            <w:proofErr w:type="spellEnd"/>
            <w:r w:rsidRPr="000104AD">
              <w:rPr>
                <w:rFonts w:cs="Times New Roman"/>
                <w:b/>
              </w:rPr>
              <w:t xml:space="preserve">, </w:t>
            </w:r>
            <w:proofErr w:type="spellStart"/>
            <w:r w:rsidRPr="000104AD">
              <w:rPr>
                <w:rFonts w:cs="Times New Roman"/>
                <w:b/>
              </w:rPr>
              <w:t>историјским</w:t>
            </w:r>
            <w:proofErr w:type="spellEnd"/>
            <w:r w:rsidRPr="000104AD">
              <w:rPr>
                <w:rFonts w:cs="Times New Roman"/>
                <w:b/>
              </w:rPr>
              <w:t xml:space="preserve">, </w:t>
            </w:r>
            <w:proofErr w:type="spellStart"/>
            <w:r w:rsidRPr="000104AD">
              <w:rPr>
                <w:rFonts w:cs="Times New Roman"/>
                <w:b/>
              </w:rPr>
              <w:t>природним</w:t>
            </w:r>
            <w:proofErr w:type="spellEnd"/>
            <w:r w:rsidRPr="000104AD">
              <w:rPr>
                <w:rFonts w:cs="Times New Roman"/>
                <w:b/>
              </w:rPr>
              <w:t xml:space="preserve"> и</w:t>
            </w:r>
          </w:p>
          <w:p w:rsidR="00954B13" w:rsidRPr="000104AD" w:rsidRDefault="00954B13" w:rsidP="00954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lang w:val="sr-Cyrl-CS"/>
              </w:rPr>
            </w:pPr>
            <w:proofErr w:type="spellStart"/>
            <w:r w:rsidRPr="000104AD">
              <w:rPr>
                <w:rFonts w:cs="Times New Roman"/>
                <w:b/>
              </w:rPr>
              <w:t>туристичким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знаменитостима</w:t>
            </w:r>
            <w:proofErr w:type="spellEnd"/>
            <w:r w:rsidRPr="000104AD">
              <w:rPr>
                <w:rFonts w:cs="Times New Roman"/>
                <w:b/>
                <w:lang w:val="sr-Cyrl-CS"/>
              </w:rPr>
              <w:t>,</w:t>
            </w:r>
          </w:p>
          <w:p w:rsidR="001155DC" w:rsidRPr="000104AD" w:rsidRDefault="00EF0EF4" w:rsidP="00115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lang w:val="sr-Cyrl-CS"/>
              </w:rPr>
            </w:pPr>
            <w:proofErr w:type="spellStart"/>
            <w:r w:rsidRPr="000104AD">
              <w:rPr>
                <w:rFonts w:cs="Times New Roman"/>
                <w:b/>
              </w:rPr>
              <w:t>објектима</w:t>
            </w:r>
            <w:proofErr w:type="spellEnd"/>
            <w:r w:rsidRPr="000104AD">
              <w:rPr>
                <w:rFonts w:cs="Times New Roman"/>
                <w:b/>
                <w:lang w:val="sr-Cyrl-CS"/>
              </w:rPr>
              <w:t xml:space="preserve">, </w:t>
            </w:r>
            <w:proofErr w:type="spellStart"/>
            <w:r w:rsidR="001155DC" w:rsidRPr="000104AD">
              <w:rPr>
                <w:rFonts w:cs="Times New Roman"/>
                <w:b/>
              </w:rPr>
              <w:t>садржајима</w:t>
            </w:r>
            <w:proofErr w:type="spellEnd"/>
            <w:r w:rsidRPr="000104AD">
              <w:rPr>
                <w:rFonts w:cs="Times New Roman"/>
                <w:b/>
                <w:lang w:val="sr-Cyrl-CS"/>
              </w:rPr>
              <w:t xml:space="preserve"> и манифестацијама</w:t>
            </w:r>
          </w:p>
          <w:p w:rsidR="001155DC" w:rsidRPr="000104AD" w:rsidRDefault="001155DC" w:rsidP="00115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lang w:val="sr-Cyrl-CS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E0A34" w:rsidRPr="000104AD" w:rsidRDefault="00EE0A34" w:rsidP="001155DC">
            <w:pPr>
              <w:rPr>
                <w:rFonts w:cs="Times New Roman"/>
                <w:i/>
                <w:lang w:val="sr-Cyrl-CS"/>
              </w:rPr>
            </w:pPr>
          </w:p>
          <w:p w:rsidR="001155DC" w:rsidRPr="000104AD" w:rsidRDefault="001155DC" w:rsidP="001155DC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Смеђа;</w:t>
            </w:r>
          </w:p>
          <w:p w:rsidR="001155DC" w:rsidRPr="000104AD" w:rsidRDefault="001155DC" w:rsidP="00730247">
            <w:pPr>
              <w:rPr>
                <w:rFonts w:cs="Times New Roman"/>
                <w:lang w:val="sr-Cyrl-CS"/>
              </w:rPr>
            </w:pPr>
            <w:proofErr w:type="spellStart"/>
            <w:r w:rsidRPr="000104AD">
              <w:rPr>
                <w:rFonts w:cs="Times New Roman"/>
                <w:i/>
              </w:rPr>
              <w:t>Зелена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1155DC" w:rsidRPr="000104AD" w:rsidRDefault="00FD7162" w:rsidP="001155DC">
            <w:pPr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Минимално</w:t>
            </w:r>
            <w:r w:rsidR="006B2807" w:rsidRPr="000104AD">
              <w:rPr>
                <w:rFonts w:cs="Times New Roman"/>
              </w:rPr>
              <w:t xml:space="preserve"> </w:t>
            </w:r>
            <w:r w:rsidR="00955B53" w:rsidRPr="00955B53">
              <w:rPr>
                <w:rFonts w:cs="Times New Roman"/>
              </w:rPr>
              <w:t>7,5</w:t>
            </w:r>
            <w:r w:rsidR="00955B53" w:rsidRPr="00955B53">
              <w:rPr>
                <w:rFonts w:cs="Times New Roman"/>
                <w:lang w:val="sr-Cyrl-CS"/>
              </w:rPr>
              <w:t xml:space="preserve"> </w:t>
            </w:r>
            <w:r w:rsidR="00442987">
              <w:rPr>
                <w:rFonts w:cs="Times New Roman"/>
              </w:rPr>
              <w:t>cm</w:t>
            </w:r>
            <w:r w:rsidR="006B2BA9">
              <w:rPr>
                <w:rFonts w:cs="Times New Roman"/>
              </w:rPr>
              <w:t>,</w:t>
            </w:r>
            <w:r w:rsidR="001155DC" w:rsidRPr="000104AD">
              <w:rPr>
                <w:rFonts w:cs="Times New Roman"/>
              </w:rPr>
              <w:t xml:space="preserve"> у </w:t>
            </w:r>
            <w:proofErr w:type="spellStart"/>
            <w:r w:rsidR="001155DC" w:rsidRPr="000104AD">
              <w:rPr>
                <w:rFonts w:cs="Times New Roman"/>
              </w:rPr>
              <w:t>зависности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од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врсте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саобраћајнице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за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знакове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саобраћајне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туристичке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сигнализације</w:t>
            </w:r>
            <w:proofErr w:type="spellEnd"/>
            <w:r w:rsidR="001155DC" w:rsidRPr="000104AD">
              <w:rPr>
                <w:rFonts w:cs="Times New Roman"/>
              </w:rPr>
              <w:t>.</w:t>
            </w:r>
          </w:p>
          <w:p w:rsidR="001155DC" w:rsidRPr="000104AD" w:rsidRDefault="001155DC" w:rsidP="00655F47">
            <w:pPr>
              <w:pStyle w:val="NoSpacing"/>
              <w:rPr>
                <w:rFonts w:cs="Times New Roman"/>
                <w:lang w:val="sr-Cyrl-C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155DC" w:rsidRPr="000104AD" w:rsidRDefault="001155DC" w:rsidP="00655F47">
            <w:pPr>
              <w:rPr>
                <w:rFonts w:cs="Times New Roman"/>
                <w:lang w:val="sr-Cyrl-CS"/>
              </w:rPr>
            </w:pPr>
          </w:p>
          <w:p w:rsidR="001155DC" w:rsidRPr="000104AD" w:rsidRDefault="001155DC" w:rsidP="00655F47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Бијела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155DC" w:rsidRPr="000104AD" w:rsidRDefault="001155DC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1155DC" w:rsidRPr="000104AD" w:rsidRDefault="001155DC" w:rsidP="00655F47">
            <w:pPr>
              <w:pStyle w:val="NoSpacing"/>
              <w:rPr>
                <w:rFonts w:cs="Times New Roman"/>
                <w:i/>
                <w:lang w:val="sr-Cyrl-CS"/>
              </w:rPr>
            </w:pPr>
          </w:p>
          <w:p w:rsidR="001155DC" w:rsidRPr="000104AD" w:rsidRDefault="001155DC" w:rsidP="00655F47">
            <w:pPr>
              <w:pStyle w:val="NoSpacing"/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Бијела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1155DC" w:rsidRPr="000104AD" w:rsidRDefault="00AD2625" w:rsidP="00480AD1">
            <w:pPr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lang w:val="sr-Cyrl-CS"/>
              </w:rPr>
              <w:t>За знак саобраћајне туристичке сигнализације в</w:t>
            </w:r>
            <w:r w:rsidR="001155DC" w:rsidRPr="000104AD">
              <w:rPr>
                <w:rFonts w:cs="Times New Roman"/>
                <w:lang w:val="sr-Cyrl-CS"/>
              </w:rPr>
              <w:t xml:space="preserve">исина поља одговара </w:t>
            </w:r>
            <w:r w:rsidR="00CB34B3" w:rsidRPr="000104AD">
              <w:rPr>
                <w:rFonts w:cs="Times New Roman"/>
                <w:lang w:val="sr-Cyrl-CS"/>
              </w:rPr>
              <w:t xml:space="preserve">збиру </w:t>
            </w:r>
            <w:r w:rsidR="001155DC" w:rsidRPr="000104AD">
              <w:rPr>
                <w:rFonts w:cs="Times New Roman"/>
                <w:lang w:val="sr-Cyrl-CS"/>
              </w:rPr>
              <w:t xml:space="preserve">висина </w:t>
            </w:r>
            <w:r w:rsidR="00CB34B3" w:rsidRPr="000104AD">
              <w:rPr>
                <w:rFonts w:cs="Times New Roman"/>
                <w:lang w:val="sr-Cyrl-CS"/>
              </w:rPr>
              <w:t>почетних великих слова оба натписа (2</w:t>
            </w:r>
            <w:r w:rsidR="00480AD1">
              <w:rPr>
                <w:rFonts w:cs="Times New Roman"/>
                <w:lang w:val="sr-Latn-CS"/>
              </w:rPr>
              <w:t>H</w:t>
            </w:r>
            <w:r w:rsidR="00CB34B3" w:rsidRPr="000104AD">
              <w:rPr>
                <w:rFonts w:cs="Times New Roman"/>
                <w:lang w:val="sr-Latn-CS"/>
              </w:rPr>
              <w:t>)</w:t>
            </w:r>
            <w:r w:rsidR="001155DC" w:rsidRPr="000104AD">
              <w:rPr>
                <w:rFonts w:cs="Times New Roman"/>
                <w:lang w:val="sr-Cyrl-CS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1155DC" w:rsidRPr="000104AD" w:rsidRDefault="00AD2625" w:rsidP="006A24A9">
            <w:pPr>
              <w:rPr>
                <w:rFonts w:cs="Times New Roman"/>
                <w:lang w:val="sr-Latn-CS"/>
              </w:rPr>
            </w:pPr>
            <w:r w:rsidRPr="00E16926">
              <w:rPr>
                <w:rFonts w:cs="Times New Roman"/>
                <w:lang w:val="sr-Cyrl-CS"/>
              </w:rPr>
              <w:t>За знак саобраћајне туристичке сигнализације</w:t>
            </w:r>
            <w:r w:rsidR="002C13CC" w:rsidRPr="00E16926">
              <w:rPr>
                <w:rFonts w:cs="Times New Roman"/>
                <w:lang w:val="sr-Cyrl-CS"/>
              </w:rPr>
              <w:t xml:space="preserve"> </w:t>
            </w:r>
            <w:r w:rsidR="00A857CD" w:rsidRPr="00E16926">
              <w:rPr>
                <w:rFonts w:cs="Times New Roman"/>
                <w:lang w:val="sr-Cyrl-CS"/>
              </w:rPr>
              <w:t>висина</w:t>
            </w:r>
            <w:r w:rsidR="001155DC" w:rsidRPr="00E16926">
              <w:rPr>
                <w:rFonts w:cs="Times New Roman"/>
                <w:lang w:val="sr-Cyrl-CS"/>
              </w:rPr>
              <w:t xml:space="preserve"> знака </w:t>
            </w:r>
            <w:r w:rsidR="006A24A9" w:rsidRPr="00E16926">
              <w:rPr>
                <w:rFonts w:cs="Times New Roman"/>
                <w:lang w:val="sr-Cyrl-CS"/>
              </w:rPr>
              <w:t xml:space="preserve">одређује се </w:t>
            </w:r>
            <w:r w:rsidR="00987929" w:rsidRPr="00E16926">
              <w:rPr>
                <w:rFonts w:cs="Times New Roman"/>
                <w:lang w:val="sr-Cyrl-CS"/>
              </w:rPr>
              <w:t>према</w:t>
            </w:r>
            <w:r w:rsidR="001155DC" w:rsidRPr="00E16926">
              <w:rPr>
                <w:rFonts w:cs="Times New Roman"/>
              </w:rPr>
              <w:t xml:space="preserve"> </w:t>
            </w:r>
            <w:r w:rsidR="001155DC" w:rsidRPr="00E16926">
              <w:rPr>
                <w:rFonts w:cs="Times New Roman"/>
                <w:lang w:val="sr-Cyrl-CS"/>
              </w:rPr>
              <w:t xml:space="preserve">висини </w:t>
            </w:r>
            <w:r w:rsidR="00987929" w:rsidRPr="00E16926">
              <w:rPr>
                <w:rFonts w:cs="Times New Roman"/>
                <w:lang w:val="sr-Cyrl-CS"/>
              </w:rPr>
              <w:t>натписа</w:t>
            </w:r>
            <w:r w:rsidR="006A24A9" w:rsidRPr="00E16926">
              <w:rPr>
                <w:rFonts w:cs="Times New Roman"/>
                <w:lang w:val="sr-Cyrl-CS"/>
              </w:rPr>
              <w:t>,</w:t>
            </w:r>
            <w:r w:rsidR="009D6F78" w:rsidRPr="00E16926">
              <w:rPr>
                <w:rFonts w:cs="Times New Roman"/>
                <w:lang w:val="sr-Cyrl-CS"/>
              </w:rPr>
              <w:t xml:space="preserve"> а </w:t>
            </w:r>
            <w:r w:rsidR="009415D7" w:rsidRPr="00E16926">
              <w:rPr>
                <w:rFonts w:cs="Times New Roman"/>
                <w:lang w:val="sr-Cyrl-CS"/>
              </w:rPr>
              <w:t>ширина</w:t>
            </w:r>
            <w:r w:rsidR="009D6F78" w:rsidRPr="00E16926">
              <w:rPr>
                <w:rFonts w:cs="Times New Roman"/>
                <w:lang w:val="sr-Cyrl-CS"/>
              </w:rPr>
              <w:t xml:space="preserve"> према </w:t>
            </w:r>
            <w:r w:rsidR="00584FBF" w:rsidRPr="00E16926">
              <w:rPr>
                <w:rFonts w:cs="Times New Roman"/>
                <w:lang w:val="sr-Cyrl-CS"/>
              </w:rPr>
              <w:t>дужини натписа</w:t>
            </w:r>
            <w:r w:rsidR="006A24A9" w:rsidRPr="00E16926">
              <w:rPr>
                <w:rFonts w:cs="Times New Roman"/>
                <w:lang w:val="sr-Cyrl-CS"/>
              </w:rPr>
              <w:t xml:space="preserve"> и другим</w:t>
            </w:r>
            <w:r w:rsidR="008A4F81" w:rsidRPr="00E16926">
              <w:rPr>
                <w:rFonts w:cs="Times New Roman"/>
                <w:lang w:val="sr-Cyrl-CS"/>
              </w:rPr>
              <w:t xml:space="preserve"> детаљима</w:t>
            </w:r>
            <w:r w:rsidR="006A24A9" w:rsidRPr="00E16926">
              <w:rPr>
                <w:rFonts w:cs="Times New Roman"/>
                <w:lang w:val="sr-Cyrl-CS"/>
              </w:rPr>
              <w:t xml:space="preserve"> као што су</w:t>
            </w:r>
            <w:r w:rsidR="00086124" w:rsidRPr="00E16926">
              <w:rPr>
                <w:rFonts w:cs="Times New Roman"/>
                <w:lang w:val="sr-Latn-RS"/>
              </w:rPr>
              <w:t>:</w:t>
            </w:r>
            <w:r w:rsidR="006A24A9" w:rsidRPr="00E16926">
              <w:rPr>
                <w:rFonts w:cs="Times New Roman"/>
                <w:lang w:val="sr-Cyrl-CS"/>
              </w:rPr>
              <w:t xml:space="preserve"> </w:t>
            </w:r>
            <w:r w:rsidR="008A4F81" w:rsidRPr="00E16926">
              <w:rPr>
                <w:rFonts w:cs="Times New Roman"/>
                <w:lang w:val="sr-Cyrl-CS"/>
              </w:rPr>
              <w:t>смјер, односно усмјерење, озн</w:t>
            </w:r>
            <w:r w:rsidR="006A24A9" w:rsidRPr="00E16926">
              <w:rPr>
                <w:rFonts w:cs="Times New Roman"/>
                <w:lang w:val="sr-Cyrl-CS"/>
              </w:rPr>
              <w:t>ака за удаљеност и поље симбола</w:t>
            </w:r>
            <w:r w:rsidR="008A4F81">
              <w:rPr>
                <w:rFonts w:cs="Times New Roman"/>
              </w:rPr>
              <w:t>.</w:t>
            </w:r>
          </w:p>
        </w:tc>
      </w:tr>
      <w:tr w:rsidR="001155DC" w:rsidRPr="000104AD" w:rsidTr="00EF3DAF">
        <w:trPr>
          <w:trHeight w:val="2117"/>
        </w:trPr>
        <w:tc>
          <w:tcPr>
            <w:tcW w:w="27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1155DC" w:rsidRPr="000104AD" w:rsidRDefault="001155DC" w:rsidP="00115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lang w:val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55DC" w:rsidRPr="000104AD" w:rsidRDefault="001155DC" w:rsidP="001155DC">
            <w:pPr>
              <w:rPr>
                <w:rFonts w:cs="Times New Roman"/>
                <w:i/>
                <w:lang w:val="sr-Cyrl-CS"/>
              </w:rPr>
            </w:pPr>
          </w:p>
        </w:tc>
        <w:tc>
          <w:tcPr>
            <w:tcW w:w="2126" w:type="dxa"/>
            <w:shd w:val="clear" w:color="auto" w:fill="auto"/>
          </w:tcPr>
          <w:p w:rsidR="001155DC" w:rsidRPr="000104AD" w:rsidRDefault="007F7098" w:rsidP="001155DC">
            <w:pPr>
              <w:rPr>
                <w:rFonts w:cs="Times New Roman"/>
                <w:lang w:val="sr-Cyrl-CS"/>
              </w:rPr>
            </w:pPr>
            <w:r>
              <w:rPr>
                <w:rFonts w:cs="Times New Roman"/>
              </w:rPr>
              <w:t>7</w:t>
            </w:r>
            <w:r w:rsidR="001155DC" w:rsidRPr="000104AD">
              <w:rPr>
                <w:rFonts w:cs="Times New Roman"/>
              </w:rPr>
              <w:t xml:space="preserve"> </w:t>
            </w:r>
            <w:r w:rsidR="00442987">
              <w:rPr>
                <w:rFonts w:cs="Times New Roman"/>
              </w:rPr>
              <w:t>cm</w:t>
            </w:r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за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један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D60D0A">
              <w:rPr>
                <w:rFonts w:cs="Times New Roman"/>
              </w:rPr>
              <w:t>ред</w:t>
            </w:r>
            <w:proofErr w:type="spellEnd"/>
            <w:r w:rsidR="00D60D0A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натпис</w:t>
            </w:r>
            <w:r w:rsidR="00D60D0A">
              <w:rPr>
                <w:rFonts w:cs="Times New Roman"/>
              </w:rPr>
              <w:t>а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на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једној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страни</w:t>
            </w:r>
            <w:proofErr w:type="spellEnd"/>
            <w:r w:rsidR="001155DC" w:rsidRPr="000104AD">
              <w:rPr>
                <w:rFonts w:cs="Times New Roman"/>
                <w:lang w:val="sr-Cyrl-CS"/>
              </w:rPr>
              <w:t xml:space="preserve"> знака; </w:t>
            </w:r>
            <w:r w:rsidR="001B3D9E" w:rsidRPr="000104AD">
              <w:rPr>
                <w:rFonts w:cs="Times New Roman"/>
              </w:rPr>
              <w:t>5</w:t>
            </w:r>
            <w:r w:rsidR="001155DC" w:rsidRPr="000104AD">
              <w:rPr>
                <w:rFonts w:cs="Times New Roman"/>
              </w:rPr>
              <w:t xml:space="preserve"> </w:t>
            </w:r>
            <w:r w:rsidR="00442987">
              <w:rPr>
                <w:rFonts w:cs="Times New Roman"/>
              </w:rPr>
              <w:t>cm</w:t>
            </w:r>
            <w:r w:rsidR="00895EED">
              <w:rPr>
                <w:rFonts w:cs="Times New Roman"/>
              </w:rPr>
              <w:t xml:space="preserve"> </w:t>
            </w:r>
            <w:proofErr w:type="spellStart"/>
            <w:r w:rsidR="00895EED">
              <w:rPr>
                <w:rFonts w:cs="Times New Roman"/>
              </w:rPr>
              <w:t>за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два</w:t>
            </w:r>
            <w:proofErr w:type="spellEnd"/>
            <w:r w:rsidR="00D60D0A">
              <w:rPr>
                <w:rFonts w:cs="Times New Roman"/>
              </w:rPr>
              <w:t xml:space="preserve"> </w:t>
            </w:r>
            <w:proofErr w:type="spellStart"/>
            <w:r w:rsidR="00D60D0A">
              <w:rPr>
                <w:rFonts w:cs="Times New Roman"/>
              </w:rPr>
              <w:t>реда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натписа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на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једној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страни</w:t>
            </w:r>
            <w:proofErr w:type="spellEnd"/>
            <w:r w:rsidR="001155DC" w:rsidRPr="000104AD">
              <w:rPr>
                <w:rFonts w:cs="Times New Roman"/>
                <w:lang w:val="sr-Cyrl-CS"/>
              </w:rPr>
              <w:t xml:space="preserve"> знака за знакове пјешачке туристичке сигнализације.</w:t>
            </w:r>
          </w:p>
          <w:p w:rsidR="001155DC" w:rsidRPr="000104AD" w:rsidRDefault="001155DC" w:rsidP="0088480E">
            <w:pPr>
              <w:rPr>
                <w:rFonts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55DC" w:rsidRPr="000104AD" w:rsidRDefault="001155DC" w:rsidP="00655F47">
            <w:pPr>
              <w:rPr>
                <w:rFonts w:cs="Times New Roman"/>
                <w:lang w:val="sr-Cyrl-C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155DC" w:rsidRPr="000104AD" w:rsidRDefault="001155DC" w:rsidP="00655F47">
            <w:pPr>
              <w:pStyle w:val="NoSpacing"/>
              <w:rPr>
                <w:rFonts w:cs="Times New Roman"/>
                <w:lang w:val="sr-Cyrl-CS"/>
              </w:rPr>
            </w:pPr>
          </w:p>
        </w:tc>
        <w:tc>
          <w:tcPr>
            <w:tcW w:w="2268" w:type="dxa"/>
            <w:shd w:val="clear" w:color="auto" w:fill="auto"/>
          </w:tcPr>
          <w:p w:rsidR="001155DC" w:rsidRPr="000104AD" w:rsidRDefault="002F5C35" w:rsidP="002F5C35">
            <w:pPr>
              <w:rPr>
                <w:rFonts w:cs="Times New Roman"/>
                <w:lang w:val="sr-Latn-CS"/>
              </w:rPr>
            </w:pPr>
            <w:r w:rsidRPr="000104AD">
              <w:rPr>
                <w:rFonts w:cs="Times New Roman"/>
                <w:lang w:val="sr-Cyrl-CS"/>
              </w:rPr>
              <w:t>Величина поља је</w:t>
            </w:r>
            <w:r w:rsidR="00CE01FE">
              <w:rPr>
                <w:rFonts w:cs="Times New Roman"/>
              </w:rPr>
              <w:t xml:space="preserve"> 9 х 9 cm </w:t>
            </w:r>
            <w:proofErr w:type="spellStart"/>
            <w:r w:rsidR="00CE01FE" w:rsidRPr="00CE01FE">
              <w:rPr>
                <w:rFonts w:cs="Times New Roman"/>
              </w:rPr>
              <w:t>односно</w:t>
            </w:r>
            <w:proofErr w:type="spellEnd"/>
            <w:r w:rsidRPr="000104AD">
              <w:rPr>
                <w:rFonts w:cs="Times New Roman"/>
                <w:lang w:val="sr-Cyrl-CS"/>
              </w:rPr>
              <w:t xml:space="preserve"> 1</w:t>
            </w:r>
            <w:r w:rsidRPr="000104AD">
              <w:rPr>
                <w:rFonts w:cs="Times New Roman"/>
                <w:lang w:val="sr-Latn-CS"/>
              </w:rPr>
              <w:t>2</w:t>
            </w:r>
            <w:r w:rsidRPr="000104AD">
              <w:rPr>
                <w:rFonts w:cs="Times New Roman"/>
                <w:lang w:val="sr-Cyrl-CS"/>
              </w:rPr>
              <w:t xml:space="preserve"> х 1</w:t>
            </w:r>
            <w:r w:rsidRPr="000104AD">
              <w:rPr>
                <w:rFonts w:cs="Times New Roman"/>
                <w:lang w:val="sr-Latn-CS"/>
              </w:rPr>
              <w:t>2</w:t>
            </w:r>
            <w:r w:rsidRPr="000104AD">
              <w:rPr>
                <w:rFonts w:cs="Times New Roman"/>
                <w:lang w:val="sr-Cyrl-CS"/>
              </w:rPr>
              <w:t xml:space="preserve"> </w:t>
            </w:r>
            <w:r w:rsidR="00442987">
              <w:rPr>
                <w:rFonts w:cs="Times New Roman"/>
                <w:lang w:val="sr-Cyrl-CS"/>
              </w:rPr>
              <w:t>cm</w:t>
            </w:r>
            <w:r w:rsidRPr="000104AD">
              <w:rPr>
                <w:rFonts w:cs="Times New Roman"/>
                <w:lang w:val="sr-Cyrl-CS"/>
              </w:rPr>
              <w:t xml:space="preserve"> за знакове пјешачке туристичке сигнализације.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</w:tcPr>
          <w:p w:rsidR="001155DC" w:rsidRPr="00E16926" w:rsidRDefault="00A857CD" w:rsidP="001155DC">
            <w:pPr>
              <w:rPr>
                <w:rFonts w:cs="Times New Roman"/>
              </w:rPr>
            </w:pPr>
            <w:r w:rsidRPr="00E16926">
              <w:rPr>
                <w:rFonts w:cs="Times New Roman"/>
                <w:lang w:val="sr-Cyrl-CS"/>
              </w:rPr>
              <w:t>Висина</w:t>
            </w:r>
            <w:r w:rsidR="001155DC" w:rsidRPr="00E16926">
              <w:rPr>
                <w:rFonts w:cs="Times New Roman"/>
                <w:lang w:val="sr-Cyrl-CS"/>
              </w:rPr>
              <w:t xml:space="preserve"> знака</w:t>
            </w:r>
            <w:r w:rsidR="00EF5E4F" w:rsidRPr="00E16926">
              <w:rPr>
                <w:rFonts w:cs="Times New Roman"/>
              </w:rPr>
              <w:t xml:space="preserve"> (</w:t>
            </w:r>
            <w:proofErr w:type="spellStart"/>
            <w:r w:rsidR="00EF5E4F" w:rsidRPr="00E16926">
              <w:rPr>
                <w:rFonts w:cs="Times New Roman"/>
              </w:rPr>
              <w:t>видљива</w:t>
            </w:r>
            <w:proofErr w:type="spellEnd"/>
            <w:r w:rsidR="00EF5E4F" w:rsidRPr="00E16926">
              <w:rPr>
                <w:rFonts w:cs="Times New Roman"/>
              </w:rPr>
              <w:t>)</w:t>
            </w:r>
            <w:r w:rsidR="001155DC" w:rsidRPr="00E16926">
              <w:rPr>
                <w:rFonts w:cs="Times New Roman"/>
                <w:lang w:val="sr-Cyrl-CS"/>
              </w:rPr>
              <w:t xml:space="preserve"> је</w:t>
            </w:r>
            <w:r w:rsidR="00AF3971" w:rsidRPr="00E16926">
              <w:rPr>
                <w:rFonts w:cs="Times New Roman"/>
                <w:lang w:val="sr-Cyrl-CS"/>
              </w:rPr>
              <w:t xml:space="preserve"> </w:t>
            </w:r>
            <w:r w:rsidR="00AE0D4A" w:rsidRPr="00E16926">
              <w:rPr>
                <w:rFonts w:cs="Times New Roman"/>
                <w:lang w:val="sr-Cyrl-CS"/>
              </w:rPr>
              <w:t>16</w:t>
            </w:r>
            <w:r w:rsidR="006A24A9" w:rsidRPr="00E16926">
              <w:rPr>
                <w:rFonts w:cs="Times New Roman"/>
                <w:lang w:val="sr-Cyrl-CS"/>
              </w:rPr>
              <w:t xml:space="preserve"> cm, </w:t>
            </w:r>
            <w:proofErr w:type="spellStart"/>
            <w:r w:rsidR="00CE01FE" w:rsidRPr="00E16926">
              <w:rPr>
                <w:rFonts w:cs="Times New Roman"/>
              </w:rPr>
              <w:t>односно</w:t>
            </w:r>
            <w:proofErr w:type="spellEnd"/>
            <w:r w:rsidR="00CE01FE" w:rsidRPr="00E16926">
              <w:rPr>
                <w:rFonts w:cs="Times New Roman"/>
              </w:rPr>
              <w:t xml:space="preserve"> </w:t>
            </w:r>
            <w:r w:rsidR="00EF5E4F" w:rsidRPr="00E16926">
              <w:rPr>
                <w:rFonts w:cs="Times New Roman"/>
                <w:lang w:val="sr-Cyrl-CS"/>
              </w:rPr>
              <w:t xml:space="preserve">20 </w:t>
            </w:r>
            <w:r w:rsidR="00EF5E4F" w:rsidRPr="00E16926">
              <w:rPr>
                <w:rFonts w:cs="Times New Roman"/>
              </w:rPr>
              <w:t>cm</w:t>
            </w:r>
            <w:r w:rsidR="006A24A9" w:rsidRPr="00E16926">
              <w:rPr>
                <w:rFonts w:cs="Times New Roman"/>
                <w:lang w:val="sr-Cyrl-CS"/>
              </w:rPr>
              <w:t>,</w:t>
            </w:r>
            <w:r w:rsidR="00584FBF" w:rsidRPr="00E16926">
              <w:rPr>
                <w:rFonts w:cs="Times New Roman"/>
                <w:lang w:val="sr-Cyrl-CS"/>
              </w:rPr>
              <w:t xml:space="preserve"> </w:t>
            </w:r>
            <w:r w:rsidR="001155DC" w:rsidRPr="00E16926">
              <w:rPr>
                <w:rFonts w:cs="Times New Roman"/>
                <w:lang w:val="sr-Cyrl-CS"/>
              </w:rPr>
              <w:t xml:space="preserve">а </w:t>
            </w:r>
            <w:r w:rsidR="009415D7" w:rsidRPr="00E16926">
              <w:rPr>
                <w:rFonts w:cs="Times New Roman"/>
                <w:lang w:val="sr-Cyrl-CS"/>
              </w:rPr>
              <w:t>ширина</w:t>
            </w:r>
            <w:r w:rsidR="001155DC" w:rsidRPr="00E16926">
              <w:rPr>
                <w:rFonts w:cs="Times New Roman"/>
                <w:lang w:val="sr-Cyrl-CS"/>
              </w:rPr>
              <w:t xml:space="preserve"> </w:t>
            </w:r>
            <w:r w:rsidR="006A24A9" w:rsidRPr="00E16926">
              <w:rPr>
                <w:rFonts w:cs="Times New Roman"/>
                <w:lang w:val="sr-Cyrl-CS"/>
              </w:rPr>
              <w:t xml:space="preserve"> знака се одређује </w:t>
            </w:r>
            <w:r w:rsidR="001155DC" w:rsidRPr="00E16926">
              <w:rPr>
                <w:rFonts w:cs="Times New Roman"/>
                <w:lang w:val="sr-Cyrl-CS"/>
              </w:rPr>
              <w:t xml:space="preserve">према </w:t>
            </w:r>
            <w:r w:rsidR="00584FBF" w:rsidRPr="00E16926">
              <w:rPr>
                <w:rFonts w:cs="Times New Roman"/>
                <w:lang w:val="sr-Cyrl-CS"/>
              </w:rPr>
              <w:t>дужини натписа</w:t>
            </w:r>
            <w:r w:rsidR="001155DC" w:rsidRPr="00E16926">
              <w:rPr>
                <w:rFonts w:cs="Times New Roman"/>
                <w:lang w:val="sr-Cyrl-CS"/>
              </w:rPr>
              <w:t xml:space="preserve"> </w:t>
            </w:r>
            <w:r w:rsidR="006A24A9" w:rsidRPr="00E16926">
              <w:rPr>
                <w:rFonts w:cs="Times New Roman"/>
                <w:lang w:val="sr-Cyrl-CS"/>
              </w:rPr>
              <w:t xml:space="preserve">и другим  детаљима, </w:t>
            </w:r>
            <w:r w:rsidR="00086124" w:rsidRPr="00E16926">
              <w:rPr>
                <w:rFonts w:cs="Times New Roman"/>
                <w:lang w:val="sr-Cyrl-CS"/>
              </w:rPr>
              <w:t>као што су</w:t>
            </w:r>
            <w:r w:rsidR="00086124" w:rsidRPr="00E16926">
              <w:rPr>
                <w:rFonts w:cs="Times New Roman"/>
                <w:lang w:val="sr-Latn-RS"/>
              </w:rPr>
              <w:t>:</w:t>
            </w:r>
            <w:r w:rsidR="006A24A9" w:rsidRPr="00E16926">
              <w:rPr>
                <w:rFonts w:cs="Times New Roman"/>
                <w:lang w:val="sr-Cyrl-CS"/>
              </w:rPr>
              <w:t xml:space="preserve"> </w:t>
            </w:r>
            <w:r w:rsidR="00B41614" w:rsidRPr="00E16926">
              <w:rPr>
                <w:rFonts w:cs="Times New Roman"/>
                <w:lang w:val="sr-Cyrl-CS"/>
              </w:rPr>
              <w:t>смјер, односно усмјерење, ознака за удаљеност и поље симбола)</w:t>
            </w:r>
            <w:r w:rsidR="00B41614" w:rsidRPr="00E16926">
              <w:rPr>
                <w:rFonts w:cs="Times New Roman"/>
              </w:rPr>
              <w:t xml:space="preserve">  </w:t>
            </w:r>
            <w:r w:rsidR="001155DC" w:rsidRPr="00E16926">
              <w:rPr>
                <w:rFonts w:cs="Times New Roman"/>
                <w:lang w:val="sr-Cyrl-CS"/>
              </w:rPr>
              <w:t xml:space="preserve">за знак пјешачке туристичке сигнализације правоугаоног </w:t>
            </w:r>
            <w:r w:rsidR="00B33C7E" w:rsidRPr="00E16926">
              <w:rPr>
                <w:rFonts w:cs="Times New Roman"/>
              </w:rPr>
              <w:t xml:space="preserve">и </w:t>
            </w:r>
            <w:proofErr w:type="spellStart"/>
            <w:r w:rsidR="00B33C7E" w:rsidRPr="00E16926">
              <w:rPr>
                <w:rFonts w:cs="Times New Roman"/>
              </w:rPr>
              <w:t>стреластог</w:t>
            </w:r>
            <w:proofErr w:type="spellEnd"/>
            <w:r w:rsidR="00B33C7E" w:rsidRPr="00E16926">
              <w:rPr>
                <w:rFonts w:cs="Times New Roman"/>
              </w:rPr>
              <w:t xml:space="preserve"> </w:t>
            </w:r>
            <w:r w:rsidR="001155DC" w:rsidRPr="00E16926">
              <w:rPr>
                <w:rFonts w:cs="Times New Roman"/>
                <w:lang w:val="sr-Cyrl-CS"/>
              </w:rPr>
              <w:t>облика.</w:t>
            </w:r>
          </w:p>
          <w:p w:rsidR="001155DC" w:rsidRPr="000104AD" w:rsidRDefault="001155DC" w:rsidP="00FF3843">
            <w:pPr>
              <w:rPr>
                <w:rFonts w:cs="Times New Roman"/>
                <w:lang w:val="sr-Latn-CS"/>
              </w:rPr>
            </w:pPr>
          </w:p>
        </w:tc>
      </w:tr>
    </w:tbl>
    <w:p w:rsidR="00F71C73" w:rsidRPr="000104AD" w:rsidRDefault="00F71C73">
      <w:pPr>
        <w:rPr>
          <w:rFonts w:cs="Times New Roman"/>
        </w:rPr>
      </w:pPr>
    </w:p>
    <w:p w:rsidR="001155DC" w:rsidRPr="000104AD" w:rsidRDefault="001155DC">
      <w:pPr>
        <w:rPr>
          <w:rFonts w:cs="Times New Roman"/>
        </w:rPr>
      </w:pPr>
    </w:p>
    <w:p w:rsidR="001155DC" w:rsidRPr="000104AD" w:rsidRDefault="001155DC">
      <w:pPr>
        <w:rPr>
          <w:rFonts w:cs="Times New Roman"/>
        </w:rPr>
      </w:pPr>
    </w:p>
    <w:p w:rsidR="001155DC" w:rsidRPr="000104AD" w:rsidRDefault="001155DC">
      <w:pPr>
        <w:rPr>
          <w:rFonts w:cs="Times New Roman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7"/>
        <w:gridCol w:w="1276"/>
        <w:gridCol w:w="2126"/>
        <w:gridCol w:w="1134"/>
        <w:gridCol w:w="993"/>
        <w:gridCol w:w="2268"/>
        <w:gridCol w:w="2835"/>
      </w:tblGrid>
      <w:tr w:rsidR="001155DC" w:rsidRPr="000104AD" w:rsidTr="00EF3DAF">
        <w:trPr>
          <w:trHeight w:val="2250"/>
        </w:trPr>
        <w:tc>
          <w:tcPr>
            <w:tcW w:w="2767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:rsidR="001155DC" w:rsidRPr="000104AD" w:rsidRDefault="001155DC" w:rsidP="00747078">
            <w:pPr>
              <w:jc w:val="center"/>
              <w:rPr>
                <w:rFonts w:cs="Times New Roman"/>
                <w:b/>
                <w:lang w:val="sr-Cyrl-CS"/>
              </w:rPr>
            </w:pPr>
            <w:r w:rsidRPr="000104AD">
              <w:rPr>
                <w:rFonts w:cs="Times New Roman"/>
                <w:b/>
                <w:lang w:val="sr-Cyrl-CS"/>
              </w:rPr>
              <w:lastRenderedPageBreak/>
              <w:t>П</w:t>
            </w:r>
            <w:proofErr w:type="spellStart"/>
            <w:r w:rsidR="00F92AF5" w:rsidRPr="000104AD">
              <w:rPr>
                <w:rFonts w:cs="Times New Roman"/>
                <w:b/>
              </w:rPr>
              <w:t>утоказне</w:t>
            </w:r>
            <w:proofErr w:type="spellEnd"/>
            <w:r w:rsidR="00F92AF5" w:rsidRPr="000104AD">
              <w:rPr>
                <w:rFonts w:cs="Times New Roman"/>
                <w:b/>
              </w:rPr>
              <w:t xml:space="preserve"> </w:t>
            </w:r>
            <w:r w:rsidR="00F92AF5" w:rsidRPr="000104AD">
              <w:rPr>
                <w:rFonts w:cs="Times New Roman"/>
                <w:b/>
                <w:lang w:val="sr-Cyrl-CS"/>
              </w:rPr>
              <w:t>табле</w:t>
            </w:r>
            <w:r w:rsidRPr="000104AD">
              <w:rPr>
                <w:rFonts w:cs="Times New Roman"/>
                <w:b/>
              </w:rPr>
              <w:t xml:space="preserve"> и </w:t>
            </w:r>
            <w:proofErr w:type="spellStart"/>
            <w:r w:rsidRPr="000104AD">
              <w:rPr>
                <w:rFonts w:cs="Times New Roman"/>
                <w:b/>
              </w:rPr>
              <w:t>путоказни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панои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за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r w:rsidRPr="000104AD">
              <w:rPr>
                <w:rFonts w:cs="Times New Roman"/>
                <w:b/>
                <w:lang w:val="sr-Cyrl-BA"/>
              </w:rPr>
              <w:t>угоститељске</w:t>
            </w:r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објекте</w:t>
            </w:r>
            <w:proofErr w:type="spellEnd"/>
            <w:r w:rsidR="00954B13" w:rsidRPr="000104AD">
              <w:rPr>
                <w:rFonts w:cs="Times New Roman"/>
                <w:b/>
                <w:lang w:val="sr-Cyrl-C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155DC" w:rsidRPr="000104AD" w:rsidRDefault="001155DC" w:rsidP="001155DC">
            <w:pPr>
              <w:rPr>
                <w:rFonts w:cs="Times New Roman"/>
                <w:i/>
                <w:lang w:val="sr-Latn-CS"/>
              </w:rPr>
            </w:pPr>
          </w:p>
          <w:p w:rsidR="001155DC" w:rsidRPr="000104AD" w:rsidRDefault="001155DC" w:rsidP="001155DC">
            <w:pPr>
              <w:rPr>
                <w:rFonts w:cs="Times New Roman"/>
                <w:i/>
                <w:lang w:val="sr-Latn-CS"/>
              </w:rPr>
            </w:pPr>
          </w:p>
          <w:p w:rsidR="001155DC" w:rsidRPr="000104AD" w:rsidRDefault="001155DC" w:rsidP="001155DC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Бијела</w:t>
            </w:r>
          </w:p>
          <w:p w:rsidR="001155DC" w:rsidRPr="000104AD" w:rsidRDefault="001155DC" w:rsidP="00655F47">
            <w:pPr>
              <w:rPr>
                <w:rFonts w:cs="Times New Roman"/>
                <w:lang w:val="sr-Cyrl-CS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1155DC" w:rsidRPr="000104AD" w:rsidRDefault="00FD7162" w:rsidP="00FA2252">
            <w:pPr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Минимално</w:t>
            </w:r>
            <w:r w:rsidRPr="000104AD">
              <w:rPr>
                <w:rFonts w:cs="Times New Roman"/>
                <w:lang w:val="sr-Latn-CS"/>
              </w:rPr>
              <w:t xml:space="preserve"> </w:t>
            </w:r>
            <w:r w:rsidR="00955B53" w:rsidRPr="00955B53">
              <w:rPr>
                <w:rFonts w:cs="Times New Roman"/>
              </w:rPr>
              <w:t>7,5</w:t>
            </w:r>
            <w:r w:rsidR="00955B53" w:rsidRPr="00955B53">
              <w:rPr>
                <w:rFonts w:cs="Times New Roman"/>
                <w:lang w:val="sr-Cyrl-CS"/>
              </w:rPr>
              <w:t xml:space="preserve"> </w:t>
            </w:r>
            <w:r w:rsidR="00442987">
              <w:rPr>
                <w:rFonts w:cs="Times New Roman"/>
              </w:rPr>
              <w:t>cm</w:t>
            </w:r>
            <w:r w:rsidR="006B2BA9">
              <w:rPr>
                <w:rFonts w:cs="Times New Roman"/>
              </w:rPr>
              <w:t>,</w:t>
            </w:r>
            <w:r w:rsidR="001155DC" w:rsidRPr="000104AD">
              <w:rPr>
                <w:rFonts w:cs="Times New Roman"/>
              </w:rPr>
              <w:t xml:space="preserve"> у </w:t>
            </w:r>
            <w:proofErr w:type="spellStart"/>
            <w:r w:rsidR="001155DC" w:rsidRPr="000104AD">
              <w:rPr>
                <w:rFonts w:cs="Times New Roman"/>
              </w:rPr>
              <w:t>зависности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од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врсте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F92AF5" w:rsidRPr="000104AD">
              <w:rPr>
                <w:rFonts w:cs="Times New Roman"/>
              </w:rPr>
              <w:t>саобраћајнице</w:t>
            </w:r>
            <w:proofErr w:type="spellEnd"/>
            <w:r w:rsidR="00F92AF5" w:rsidRPr="000104AD">
              <w:rPr>
                <w:rFonts w:cs="Times New Roman"/>
              </w:rPr>
              <w:t xml:space="preserve"> </w:t>
            </w:r>
            <w:proofErr w:type="spellStart"/>
            <w:r w:rsidR="00F92AF5" w:rsidRPr="000104AD">
              <w:rPr>
                <w:rFonts w:cs="Times New Roman"/>
              </w:rPr>
              <w:t>за</w:t>
            </w:r>
            <w:proofErr w:type="spellEnd"/>
            <w:r w:rsidR="00F92AF5" w:rsidRPr="000104AD">
              <w:rPr>
                <w:rFonts w:cs="Times New Roman"/>
              </w:rPr>
              <w:t xml:space="preserve"> </w:t>
            </w:r>
            <w:proofErr w:type="spellStart"/>
            <w:r w:rsidR="00F92AF5" w:rsidRPr="000104AD">
              <w:rPr>
                <w:rFonts w:cs="Times New Roman"/>
              </w:rPr>
              <w:t>путоказне</w:t>
            </w:r>
            <w:proofErr w:type="spellEnd"/>
            <w:r w:rsidR="00F92AF5" w:rsidRPr="000104AD">
              <w:rPr>
                <w:rFonts w:cs="Times New Roman"/>
                <w:lang w:val="sr-Cyrl-CS"/>
              </w:rPr>
              <w:t xml:space="preserve"> табле</w:t>
            </w:r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саобраћајне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туристичке</w:t>
            </w:r>
            <w:proofErr w:type="spellEnd"/>
            <w:r w:rsidR="001155DC" w:rsidRPr="000104AD">
              <w:rPr>
                <w:rFonts w:cs="Times New Roman"/>
              </w:rPr>
              <w:t xml:space="preserve"> </w:t>
            </w:r>
            <w:proofErr w:type="spellStart"/>
            <w:r w:rsidR="001155DC" w:rsidRPr="000104AD">
              <w:rPr>
                <w:rFonts w:cs="Times New Roman"/>
              </w:rPr>
              <w:t>сигнализације</w:t>
            </w:r>
            <w:proofErr w:type="spellEnd"/>
            <w:r w:rsidR="001155DC" w:rsidRPr="000104AD">
              <w:rPr>
                <w:rFonts w:cs="Times New Roman"/>
                <w:lang w:val="sr-Cyrl-C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155DC" w:rsidRPr="000104AD" w:rsidRDefault="001155DC" w:rsidP="00655F47">
            <w:pPr>
              <w:rPr>
                <w:rFonts w:cs="Times New Roman"/>
                <w:lang w:val="sr-Cyrl-CS"/>
              </w:rPr>
            </w:pPr>
          </w:p>
          <w:p w:rsidR="001155DC" w:rsidRPr="000104AD" w:rsidRDefault="001155DC" w:rsidP="00655F47">
            <w:pPr>
              <w:rPr>
                <w:rFonts w:cs="Times New Roman"/>
                <w:i/>
                <w:lang w:val="sr-Cyrl-CS"/>
              </w:rPr>
            </w:pPr>
          </w:p>
          <w:p w:rsidR="001155DC" w:rsidRPr="000104AD" w:rsidRDefault="001155DC" w:rsidP="00655F47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Црна</w:t>
            </w:r>
          </w:p>
          <w:p w:rsidR="001155DC" w:rsidRPr="000104AD" w:rsidRDefault="001155DC" w:rsidP="00655F47">
            <w:pPr>
              <w:rPr>
                <w:rFonts w:cs="Times New Roman"/>
                <w:i/>
                <w:lang w:val="sr-Cyrl-CS"/>
              </w:rPr>
            </w:pPr>
          </w:p>
          <w:p w:rsidR="001155DC" w:rsidRPr="000104AD" w:rsidRDefault="001155DC" w:rsidP="00655F47">
            <w:pPr>
              <w:rPr>
                <w:rFonts w:cs="Times New Roman"/>
                <w:i/>
                <w:lang w:val="sr-Cyrl-CS"/>
              </w:rPr>
            </w:pPr>
          </w:p>
          <w:p w:rsidR="001155DC" w:rsidRPr="000104AD" w:rsidRDefault="001155DC" w:rsidP="00655F47">
            <w:pPr>
              <w:rPr>
                <w:rFonts w:cs="Times New Roman"/>
                <w:i/>
                <w:lang w:val="sr-Cyrl-CS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155DC" w:rsidRPr="000104AD" w:rsidRDefault="001155DC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1155DC" w:rsidRPr="000104AD" w:rsidRDefault="001155DC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1155DC" w:rsidRPr="000104AD" w:rsidRDefault="001155DC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1155DC" w:rsidRPr="000104AD" w:rsidRDefault="001155DC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EB5A34" w:rsidRPr="000104AD" w:rsidRDefault="00987929" w:rsidP="00EB5A34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Смеђа</w:t>
            </w:r>
          </w:p>
          <w:p w:rsidR="001155DC" w:rsidRPr="000104AD" w:rsidRDefault="001155DC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1155DC" w:rsidRPr="000104AD" w:rsidRDefault="001155DC" w:rsidP="00655F47">
            <w:pPr>
              <w:rPr>
                <w:rFonts w:cs="Times New Roman"/>
                <w:lang w:val="sr-Cyrl-CS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1155DC" w:rsidRPr="000104AD" w:rsidRDefault="00CB34B3" w:rsidP="00655F47">
            <w:pPr>
              <w:rPr>
                <w:rFonts w:cs="Times New Roman"/>
                <w:lang w:val="sr-Latn-CS"/>
              </w:rPr>
            </w:pPr>
            <w:r w:rsidRPr="000104AD">
              <w:rPr>
                <w:rFonts w:cs="Times New Roman"/>
                <w:lang w:val="sr-Cyrl-CS"/>
              </w:rPr>
              <w:t>За знак саобраћајне туристичке сигнализације висина поља одговара збиру висина почетних великих слова оба натписа (2</w:t>
            </w:r>
            <w:r w:rsidR="00480AD1">
              <w:rPr>
                <w:rFonts w:cs="Times New Roman"/>
                <w:lang w:val="sr-Latn-CS"/>
              </w:rPr>
              <w:t>Н</w:t>
            </w:r>
            <w:r w:rsidRPr="000104AD">
              <w:rPr>
                <w:rFonts w:cs="Times New Roman"/>
                <w:lang w:val="sr-Latn-CS"/>
              </w:rPr>
              <w:t>)</w:t>
            </w:r>
            <w:r w:rsidRPr="000104AD">
              <w:rPr>
                <w:rFonts w:cs="Times New Roman"/>
                <w:lang w:val="sr-Cyrl-CS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1155DC" w:rsidRPr="00E16926" w:rsidRDefault="00AD2625" w:rsidP="006A24A9">
            <w:pPr>
              <w:rPr>
                <w:rFonts w:cs="Times New Roman"/>
                <w:lang w:val="sr-Latn-CS"/>
              </w:rPr>
            </w:pPr>
            <w:r w:rsidRPr="00E16926">
              <w:rPr>
                <w:rFonts w:cs="Times New Roman"/>
                <w:lang w:val="sr-Cyrl-CS"/>
              </w:rPr>
              <w:t>За знак саобраћајне туристичке сигнализације</w:t>
            </w:r>
            <w:r w:rsidR="002C13CC" w:rsidRPr="00E16926">
              <w:rPr>
                <w:rFonts w:cs="Times New Roman"/>
                <w:lang w:val="sr-Cyrl-CS"/>
              </w:rPr>
              <w:t xml:space="preserve"> </w:t>
            </w:r>
            <w:r w:rsidR="00A857CD" w:rsidRPr="00E16926">
              <w:rPr>
                <w:rFonts w:cs="Times New Roman"/>
                <w:lang w:val="sr-Cyrl-CS"/>
              </w:rPr>
              <w:t>висина</w:t>
            </w:r>
            <w:r w:rsidRPr="00E16926">
              <w:rPr>
                <w:rFonts w:cs="Times New Roman"/>
                <w:lang w:val="sr-Cyrl-CS"/>
              </w:rPr>
              <w:t xml:space="preserve"> знака</w:t>
            </w:r>
            <w:r w:rsidR="006A24A9" w:rsidRPr="00E16926">
              <w:rPr>
                <w:rFonts w:cs="Times New Roman"/>
                <w:lang w:val="sr-Cyrl-CS"/>
              </w:rPr>
              <w:t xml:space="preserve"> одређује се </w:t>
            </w:r>
            <w:r w:rsidR="002C13CC" w:rsidRPr="00E16926">
              <w:rPr>
                <w:rFonts w:cs="Times New Roman"/>
                <w:lang w:val="sr-Cyrl-CS"/>
              </w:rPr>
              <w:t xml:space="preserve"> </w:t>
            </w:r>
            <w:r w:rsidRPr="00E16926">
              <w:rPr>
                <w:rFonts w:cs="Times New Roman"/>
                <w:lang w:val="sr-Cyrl-CS"/>
              </w:rPr>
              <w:t>према</w:t>
            </w:r>
            <w:r w:rsidRPr="00E16926">
              <w:rPr>
                <w:rFonts w:cs="Times New Roman"/>
              </w:rPr>
              <w:t xml:space="preserve"> </w:t>
            </w:r>
            <w:r w:rsidRPr="00E16926">
              <w:rPr>
                <w:rFonts w:cs="Times New Roman"/>
                <w:lang w:val="sr-Cyrl-CS"/>
              </w:rPr>
              <w:t>висини натписа</w:t>
            </w:r>
            <w:r w:rsidR="006A24A9" w:rsidRPr="00E16926">
              <w:rPr>
                <w:rFonts w:cs="Times New Roman"/>
                <w:lang w:val="sr-Cyrl-CS"/>
              </w:rPr>
              <w:t>,</w:t>
            </w:r>
            <w:r w:rsidR="009D6F78" w:rsidRPr="00E16926">
              <w:rPr>
                <w:rFonts w:cs="Times New Roman"/>
                <w:lang w:val="sr-Cyrl-CS"/>
              </w:rPr>
              <w:t xml:space="preserve"> а </w:t>
            </w:r>
            <w:r w:rsidR="009415D7" w:rsidRPr="00E16926">
              <w:rPr>
                <w:rFonts w:cs="Times New Roman"/>
                <w:lang w:val="sr-Cyrl-CS"/>
              </w:rPr>
              <w:t>ширина</w:t>
            </w:r>
            <w:r w:rsidR="009D6F78" w:rsidRPr="00E16926">
              <w:rPr>
                <w:rFonts w:cs="Times New Roman"/>
                <w:lang w:val="sr-Cyrl-CS"/>
              </w:rPr>
              <w:t xml:space="preserve"> према </w:t>
            </w:r>
            <w:r w:rsidR="007C11A3" w:rsidRPr="00E16926">
              <w:rPr>
                <w:rFonts w:cs="Times New Roman"/>
                <w:lang w:val="sr-Cyrl-CS"/>
              </w:rPr>
              <w:t>дужини натписа</w:t>
            </w:r>
            <w:r w:rsidR="008A4F81" w:rsidRPr="00E16926">
              <w:rPr>
                <w:rFonts w:cs="Times New Roman"/>
                <w:lang w:val="sr-Cyrl-CS"/>
              </w:rPr>
              <w:t xml:space="preserve"> и др</w:t>
            </w:r>
            <w:r w:rsidR="006A24A9" w:rsidRPr="00E16926">
              <w:rPr>
                <w:rFonts w:cs="Times New Roman"/>
                <w:lang w:val="sr-Cyrl-CS"/>
              </w:rPr>
              <w:t>угим</w:t>
            </w:r>
            <w:r w:rsidR="008A4F81" w:rsidRPr="00E16926">
              <w:rPr>
                <w:rFonts w:cs="Times New Roman"/>
                <w:lang w:val="sr-Cyrl-CS"/>
              </w:rPr>
              <w:t xml:space="preserve"> детаљима</w:t>
            </w:r>
            <w:r w:rsidR="006A24A9" w:rsidRPr="00E16926">
              <w:rPr>
                <w:rFonts w:cs="Times New Roman"/>
                <w:lang w:val="sr-Cyrl-CS"/>
              </w:rPr>
              <w:t xml:space="preserve">, </w:t>
            </w:r>
            <w:r w:rsidR="00086124" w:rsidRPr="00E16926">
              <w:rPr>
                <w:rFonts w:cs="Times New Roman"/>
                <w:lang w:val="sr-Cyrl-CS"/>
              </w:rPr>
              <w:t>као што су:</w:t>
            </w:r>
            <w:r w:rsidR="006A24A9" w:rsidRPr="00E16926">
              <w:rPr>
                <w:rFonts w:cs="Times New Roman"/>
                <w:lang w:val="sr-Cyrl-CS"/>
              </w:rPr>
              <w:t xml:space="preserve">  </w:t>
            </w:r>
            <w:r w:rsidR="008A4F81" w:rsidRPr="00E16926">
              <w:rPr>
                <w:rFonts w:cs="Times New Roman"/>
                <w:lang w:val="sr-Cyrl-CS"/>
              </w:rPr>
              <w:t>смјер, односно усмјерење, озн</w:t>
            </w:r>
            <w:r w:rsidR="006A24A9" w:rsidRPr="00E16926">
              <w:rPr>
                <w:rFonts w:cs="Times New Roman"/>
                <w:lang w:val="sr-Cyrl-CS"/>
              </w:rPr>
              <w:t>ака за удаљеност и поље симбола</w:t>
            </w:r>
            <w:r w:rsidRPr="00E16926">
              <w:rPr>
                <w:rFonts w:cs="Times New Roman"/>
                <w:lang w:val="sr-Cyrl-CS"/>
              </w:rPr>
              <w:t>.</w:t>
            </w:r>
          </w:p>
        </w:tc>
      </w:tr>
      <w:tr w:rsidR="007C11A3" w:rsidRPr="000104AD" w:rsidTr="00EF3DAF">
        <w:trPr>
          <w:trHeight w:val="4305"/>
        </w:trPr>
        <w:tc>
          <w:tcPr>
            <w:tcW w:w="27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C11A3" w:rsidRPr="000104AD" w:rsidRDefault="007C11A3" w:rsidP="0065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lang w:val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11A3" w:rsidRPr="000104AD" w:rsidRDefault="007C11A3" w:rsidP="00655F47">
            <w:pPr>
              <w:rPr>
                <w:rFonts w:cs="Times New Roman"/>
                <w:i/>
                <w:lang w:val="sr-Cyrl-CS"/>
              </w:rPr>
            </w:pPr>
          </w:p>
        </w:tc>
        <w:tc>
          <w:tcPr>
            <w:tcW w:w="2126" w:type="dxa"/>
            <w:shd w:val="clear" w:color="auto" w:fill="auto"/>
          </w:tcPr>
          <w:p w:rsidR="007C11A3" w:rsidRPr="000104AD" w:rsidRDefault="007F7098" w:rsidP="00D60D0A">
            <w:pPr>
              <w:rPr>
                <w:rFonts w:cs="Times New Roman"/>
                <w:lang w:val="sr-Latn-CS"/>
              </w:rPr>
            </w:pPr>
            <w:r>
              <w:rPr>
                <w:rFonts w:cs="Times New Roman"/>
              </w:rPr>
              <w:t>7</w:t>
            </w:r>
            <w:r w:rsidR="007C11A3" w:rsidRPr="000104AD">
              <w:rPr>
                <w:rFonts w:cs="Times New Roman"/>
              </w:rPr>
              <w:t xml:space="preserve"> </w:t>
            </w:r>
            <w:r w:rsidR="007C11A3">
              <w:rPr>
                <w:rFonts w:cs="Times New Roman"/>
              </w:rPr>
              <w:t>cm</w:t>
            </w:r>
            <w:r w:rsidR="007C11A3" w:rsidRPr="000104AD">
              <w:rPr>
                <w:rFonts w:cs="Times New Roman"/>
              </w:rPr>
              <w:t xml:space="preserve"> </w:t>
            </w:r>
            <w:proofErr w:type="spellStart"/>
            <w:r w:rsidR="007C11A3" w:rsidRPr="000104AD">
              <w:rPr>
                <w:rFonts w:cs="Times New Roman"/>
              </w:rPr>
              <w:t>за</w:t>
            </w:r>
            <w:proofErr w:type="spellEnd"/>
            <w:r w:rsidR="007C11A3" w:rsidRPr="000104AD">
              <w:rPr>
                <w:rFonts w:cs="Times New Roman"/>
              </w:rPr>
              <w:t xml:space="preserve"> </w:t>
            </w:r>
            <w:proofErr w:type="spellStart"/>
            <w:r w:rsidR="007C11A3" w:rsidRPr="000104AD">
              <w:rPr>
                <w:rFonts w:cs="Times New Roman"/>
              </w:rPr>
              <w:t>један</w:t>
            </w:r>
            <w:proofErr w:type="spellEnd"/>
            <w:r w:rsidR="00D60D0A">
              <w:rPr>
                <w:rFonts w:cs="Times New Roman"/>
              </w:rPr>
              <w:t xml:space="preserve"> </w:t>
            </w:r>
            <w:proofErr w:type="spellStart"/>
            <w:r w:rsidR="00D60D0A">
              <w:rPr>
                <w:rFonts w:cs="Times New Roman"/>
              </w:rPr>
              <w:t>ред</w:t>
            </w:r>
            <w:proofErr w:type="spellEnd"/>
            <w:r w:rsidR="00D60D0A">
              <w:rPr>
                <w:rFonts w:cs="Times New Roman"/>
              </w:rPr>
              <w:t xml:space="preserve"> </w:t>
            </w:r>
            <w:proofErr w:type="spellStart"/>
            <w:r w:rsidR="007C11A3" w:rsidRPr="000104AD">
              <w:rPr>
                <w:rFonts w:cs="Times New Roman"/>
              </w:rPr>
              <w:t>натпис</w:t>
            </w:r>
            <w:r w:rsidR="00D60D0A">
              <w:rPr>
                <w:rFonts w:cs="Times New Roman"/>
              </w:rPr>
              <w:t>а</w:t>
            </w:r>
            <w:proofErr w:type="spellEnd"/>
            <w:r w:rsidR="007C11A3" w:rsidRPr="000104AD">
              <w:rPr>
                <w:rFonts w:cs="Times New Roman"/>
              </w:rPr>
              <w:t xml:space="preserve"> </w:t>
            </w:r>
            <w:proofErr w:type="spellStart"/>
            <w:r w:rsidR="007C11A3" w:rsidRPr="000104AD">
              <w:rPr>
                <w:rFonts w:cs="Times New Roman"/>
              </w:rPr>
              <w:t>на</w:t>
            </w:r>
            <w:proofErr w:type="spellEnd"/>
            <w:r w:rsidR="007C11A3" w:rsidRPr="000104AD">
              <w:rPr>
                <w:rFonts w:cs="Times New Roman"/>
              </w:rPr>
              <w:t xml:space="preserve"> </w:t>
            </w:r>
            <w:proofErr w:type="spellStart"/>
            <w:r w:rsidR="007C11A3" w:rsidRPr="000104AD">
              <w:rPr>
                <w:rFonts w:cs="Times New Roman"/>
              </w:rPr>
              <w:t>једној</w:t>
            </w:r>
            <w:proofErr w:type="spellEnd"/>
            <w:r w:rsidR="007C11A3" w:rsidRPr="000104AD">
              <w:rPr>
                <w:rFonts w:cs="Times New Roman"/>
              </w:rPr>
              <w:t xml:space="preserve"> </w:t>
            </w:r>
            <w:proofErr w:type="spellStart"/>
            <w:r w:rsidR="007C11A3" w:rsidRPr="000104AD">
              <w:rPr>
                <w:rFonts w:cs="Times New Roman"/>
              </w:rPr>
              <w:t>страни</w:t>
            </w:r>
            <w:proofErr w:type="spellEnd"/>
            <w:r w:rsidR="007C11A3" w:rsidRPr="000104AD">
              <w:rPr>
                <w:rFonts w:cs="Times New Roman"/>
                <w:lang w:val="sr-Cyrl-CS"/>
              </w:rPr>
              <w:t xml:space="preserve">; </w:t>
            </w:r>
            <w:r w:rsidR="007C11A3" w:rsidRPr="000104AD">
              <w:rPr>
                <w:rFonts w:cs="Times New Roman"/>
              </w:rPr>
              <w:t xml:space="preserve">5 </w:t>
            </w:r>
            <w:r w:rsidR="007C11A3">
              <w:rPr>
                <w:rFonts w:cs="Times New Roman"/>
              </w:rPr>
              <w:t>cm</w:t>
            </w:r>
            <w:r w:rsidR="00ED7C94">
              <w:rPr>
                <w:rFonts w:cs="Times New Roman"/>
              </w:rPr>
              <w:t xml:space="preserve"> </w:t>
            </w:r>
            <w:proofErr w:type="spellStart"/>
            <w:r w:rsidR="00ED7C94">
              <w:rPr>
                <w:rFonts w:cs="Times New Roman"/>
              </w:rPr>
              <w:t>за</w:t>
            </w:r>
            <w:proofErr w:type="spellEnd"/>
            <w:r w:rsidR="007C11A3" w:rsidRPr="000104AD">
              <w:rPr>
                <w:rFonts w:cs="Times New Roman"/>
              </w:rPr>
              <w:t xml:space="preserve"> </w:t>
            </w:r>
            <w:proofErr w:type="spellStart"/>
            <w:r w:rsidR="007C11A3" w:rsidRPr="000104AD">
              <w:rPr>
                <w:rFonts w:cs="Times New Roman"/>
              </w:rPr>
              <w:t>два</w:t>
            </w:r>
            <w:proofErr w:type="spellEnd"/>
            <w:r w:rsidR="007C11A3" w:rsidRPr="000104AD">
              <w:rPr>
                <w:rFonts w:cs="Times New Roman"/>
              </w:rPr>
              <w:t xml:space="preserve"> </w:t>
            </w:r>
            <w:proofErr w:type="spellStart"/>
            <w:r w:rsidR="00D60D0A">
              <w:rPr>
                <w:rFonts w:cs="Times New Roman"/>
              </w:rPr>
              <w:t>реда</w:t>
            </w:r>
            <w:proofErr w:type="spellEnd"/>
            <w:r w:rsidR="00D60D0A">
              <w:rPr>
                <w:rFonts w:cs="Times New Roman"/>
              </w:rPr>
              <w:t xml:space="preserve"> </w:t>
            </w:r>
            <w:proofErr w:type="spellStart"/>
            <w:r w:rsidR="007C11A3" w:rsidRPr="000104AD">
              <w:rPr>
                <w:rFonts w:cs="Times New Roman"/>
              </w:rPr>
              <w:t>натписа</w:t>
            </w:r>
            <w:proofErr w:type="spellEnd"/>
            <w:r w:rsidR="007C11A3" w:rsidRPr="000104AD">
              <w:rPr>
                <w:rFonts w:cs="Times New Roman"/>
              </w:rPr>
              <w:t xml:space="preserve"> </w:t>
            </w:r>
            <w:proofErr w:type="spellStart"/>
            <w:r w:rsidR="007C11A3" w:rsidRPr="000104AD">
              <w:rPr>
                <w:rFonts w:cs="Times New Roman"/>
              </w:rPr>
              <w:t>на</w:t>
            </w:r>
            <w:proofErr w:type="spellEnd"/>
            <w:r w:rsidR="007C11A3" w:rsidRPr="000104AD">
              <w:rPr>
                <w:rFonts w:cs="Times New Roman"/>
              </w:rPr>
              <w:t xml:space="preserve"> </w:t>
            </w:r>
            <w:proofErr w:type="spellStart"/>
            <w:r w:rsidR="007C11A3" w:rsidRPr="000104AD">
              <w:rPr>
                <w:rFonts w:cs="Times New Roman"/>
              </w:rPr>
              <w:t>једној</w:t>
            </w:r>
            <w:proofErr w:type="spellEnd"/>
            <w:r w:rsidR="007C11A3" w:rsidRPr="000104AD">
              <w:rPr>
                <w:rFonts w:cs="Times New Roman"/>
              </w:rPr>
              <w:t xml:space="preserve"> </w:t>
            </w:r>
            <w:proofErr w:type="spellStart"/>
            <w:r w:rsidR="007C11A3" w:rsidRPr="000104AD">
              <w:rPr>
                <w:rFonts w:cs="Times New Roman"/>
              </w:rPr>
              <w:t>страни</w:t>
            </w:r>
            <w:proofErr w:type="spellEnd"/>
            <w:r w:rsidR="007C11A3" w:rsidRPr="000104AD">
              <w:rPr>
                <w:rFonts w:cs="Times New Roman"/>
                <w:lang w:val="sr-Cyrl-CS"/>
              </w:rPr>
              <w:t xml:space="preserve"> за путоказне табле</w:t>
            </w:r>
            <w:r w:rsidR="007C11A3">
              <w:rPr>
                <w:rFonts w:cs="Times New Roman"/>
                <w:lang w:val="sr-Cyrl-CS"/>
              </w:rPr>
              <w:t xml:space="preserve"> пјеш</w:t>
            </w:r>
            <w:r w:rsidR="007C11A3" w:rsidRPr="000104AD">
              <w:rPr>
                <w:rFonts w:cs="Times New Roman"/>
                <w:lang w:val="sr-Cyrl-CS"/>
              </w:rPr>
              <w:t>ачке туристичке сигнализације.</w:t>
            </w:r>
          </w:p>
        </w:tc>
        <w:tc>
          <w:tcPr>
            <w:tcW w:w="1134" w:type="dxa"/>
            <w:vMerge/>
            <w:shd w:val="clear" w:color="auto" w:fill="auto"/>
          </w:tcPr>
          <w:p w:rsidR="007C11A3" w:rsidRPr="000104AD" w:rsidRDefault="007C11A3" w:rsidP="00655F47">
            <w:pPr>
              <w:rPr>
                <w:rFonts w:cs="Times New Roman"/>
                <w:lang w:val="sr-Cyrl-C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C11A3" w:rsidRPr="000104AD" w:rsidRDefault="007C11A3" w:rsidP="00655F47">
            <w:pPr>
              <w:pStyle w:val="NoSpacing"/>
              <w:rPr>
                <w:rFonts w:cs="Times New Roman"/>
                <w:lang w:val="sr-Cyrl-CS"/>
              </w:rPr>
            </w:pPr>
          </w:p>
        </w:tc>
        <w:tc>
          <w:tcPr>
            <w:tcW w:w="2268" w:type="dxa"/>
            <w:shd w:val="clear" w:color="auto" w:fill="auto"/>
          </w:tcPr>
          <w:p w:rsidR="007C11A3" w:rsidRPr="000104AD" w:rsidRDefault="00CE01FE" w:rsidP="00CE01FE">
            <w:pPr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Cyrl-CS"/>
              </w:rPr>
              <w:t>Величина поља је</w:t>
            </w:r>
            <w:r w:rsidRPr="00CE01FE">
              <w:rPr>
                <w:rFonts w:cs="Times New Roman"/>
              </w:rPr>
              <w:t xml:space="preserve"> 9 х 9 cm </w:t>
            </w:r>
            <w:proofErr w:type="spellStart"/>
            <w:r w:rsidRPr="00CE01FE">
              <w:rPr>
                <w:rFonts w:cs="Times New Roman"/>
              </w:rPr>
              <w:t>односно</w:t>
            </w:r>
            <w:proofErr w:type="spellEnd"/>
            <w:r w:rsidRPr="00CE01FE">
              <w:rPr>
                <w:rFonts w:cs="Times New Roman"/>
                <w:lang w:val="sr-Cyrl-CS"/>
              </w:rPr>
              <w:t xml:space="preserve"> 1</w:t>
            </w:r>
            <w:r w:rsidRPr="00CE01FE">
              <w:rPr>
                <w:rFonts w:cs="Times New Roman"/>
                <w:lang w:val="sr-Latn-CS"/>
              </w:rPr>
              <w:t>2</w:t>
            </w:r>
            <w:r w:rsidRPr="00CE01FE">
              <w:rPr>
                <w:rFonts w:cs="Times New Roman"/>
                <w:lang w:val="sr-Cyrl-CS"/>
              </w:rPr>
              <w:t xml:space="preserve"> х 1</w:t>
            </w:r>
            <w:r w:rsidRPr="00CE01FE">
              <w:rPr>
                <w:rFonts w:cs="Times New Roman"/>
                <w:lang w:val="sr-Latn-CS"/>
              </w:rPr>
              <w:t>2</w:t>
            </w:r>
            <w:r w:rsidRPr="00CE01FE">
              <w:rPr>
                <w:rFonts w:cs="Times New Roman"/>
                <w:lang w:val="sr-Cyrl-CS"/>
              </w:rPr>
              <w:t xml:space="preserve"> cm</w:t>
            </w:r>
            <w:r w:rsidR="007C11A3" w:rsidRPr="000104AD">
              <w:rPr>
                <w:rFonts w:cs="Times New Roman"/>
                <w:lang w:val="sr-Cyrl-CS"/>
              </w:rPr>
              <w:t xml:space="preserve"> за путоказне табле пјешачке туристичке сигнализације.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</w:tcPr>
          <w:p w:rsidR="007C11A3" w:rsidRPr="00E16926" w:rsidRDefault="00EF5E4F" w:rsidP="00803AA7">
            <w:pPr>
              <w:rPr>
                <w:rFonts w:cs="Times New Roman"/>
              </w:rPr>
            </w:pPr>
            <w:r w:rsidRPr="00E16926">
              <w:rPr>
                <w:rFonts w:cs="Times New Roman"/>
                <w:lang w:val="sr-Cyrl-CS"/>
              </w:rPr>
              <w:t>Висина знака</w:t>
            </w:r>
            <w:r w:rsidRPr="00E16926">
              <w:rPr>
                <w:rFonts w:cs="Times New Roman"/>
              </w:rPr>
              <w:t xml:space="preserve"> (</w:t>
            </w:r>
            <w:proofErr w:type="spellStart"/>
            <w:r w:rsidRPr="00E16926">
              <w:rPr>
                <w:rFonts w:cs="Times New Roman"/>
              </w:rPr>
              <w:t>видљива</w:t>
            </w:r>
            <w:proofErr w:type="spellEnd"/>
            <w:r w:rsidRPr="00E16926">
              <w:rPr>
                <w:rFonts w:cs="Times New Roman"/>
              </w:rPr>
              <w:t>)</w:t>
            </w:r>
            <w:r w:rsidRPr="00E16926">
              <w:rPr>
                <w:rFonts w:cs="Times New Roman"/>
                <w:lang w:val="sr-Cyrl-CS"/>
              </w:rPr>
              <w:t xml:space="preserve"> је </w:t>
            </w:r>
            <w:r w:rsidR="00AE0D4A" w:rsidRPr="00E16926">
              <w:rPr>
                <w:rFonts w:cs="Times New Roman"/>
                <w:lang w:val="sr-Cyrl-CS"/>
              </w:rPr>
              <w:t>16</w:t>
            </w:r>
            <w:r w:rsidR="00CE01FE" w:rsidRPr="00E16926">
              <w:rPr>
                <w:rFonts w:cs="Times New Roman"/>
                <w:lang w:val="sr-Cyrl-CS"/>
              </w:rPr>
              <w:t xml:space="preserve"> cm </w:t>
            </w:r>
            <w:r w:rsidR="006A24A9" w:rsidRPr="00E16926">
              <w:rPr>
                <w:rFonts w:cs="Times New Roman"/>
                <w:lang w:val="sr-Cyrl-CS"/>
              </w:rPr>
              <w:t>,</w:t>
            </w:r>
            <w:proofErr w:type="spellStart"/>
            <w:r w:rsidR="00CE01FE" w:rsidRPr="00E16926">
              <w:rPr>
                <w:rFonts w:cs="Times New Roman"/>
              </w:rPr>
              <w:t>односно</w:t>
            </w:r>
            <w:proofErr w:type="spellEnd"/>
            <w:r w:rsidR="00CE01FE" w:rsidRPr="00E16926">
              <w:rPr>
                <w:rFonts w:cs="Times New Roman"/>
              </w:rPr>
              <w:t xml:space="preserve"> </w:t>
            </w:r>
            <w:r w:rsidR="00CE01FE" w:rsidRPr="00E16926">
              <w:rPr>
                <w:rFonts w:cs="Times New Roman"/>
                <w:lang w:val="sr-Cyrl-CS"/>
              </w:rPr>
              <w:t xml:space="preserve">20 </w:t>
            </w:r>
            <w:r w:rsidR="00CE01FE" w:rsidRPr="00E16926">
              <w:rPr>
                <w:rFonts w:cs="Times New Roman"/>
              </w:rPr>
              <w:t>cm</w:t>
            </w:r>
            <w:r w:rsidR="00CE01FE" w:rsidRPr="00E16926">
              <w:rPr>
                <w:rFonts w:cs="Times New Roman"/>
                <w:lang w:val="sr-Cyrl-CS"/>
              </w:rPr>
              <w:t xml:space="preserve"> </w:t>
            </w:r>
            <w:r w:rsidR="007C11A3" w:rsidRPr="00E16926">
              <w:rPr>
                <w:rFonts w:cs="Times New Roman"/>
                <w:lang w:val="sr-Cyrl-CS"/>
              </w:rPr>
              <w:t xml:space="preserve">а ширина </w:t>
            </w:r>
            <w:r w:rsidR="006A24A9" w:rsidRPr="00E16926">
              <w:rPr>
                <w:rFonts w:cs="Times New Roman"/>
                <w:lang w:val="sr-Cyrl-CS"/>
              </w:rPr>
              <w:t xml:space="preserve">знака одређује се </w:t>
            </w:r>
            <w:r w:rsidR="007C11A3" w:rsidRPr="00E16926">
              <w:rPr>
                <w:rFonts w:cs="Times New Roman"/>
                <w:lang w:val="sr-Cyrl-CS"/>
              </w:rPr>
              <w:t xml:space="preserve">према дужини натписа </w:t>
            </w:r>
            <w:r w:rsidR="006A24A9" w:rsidRPr="00E16926">
              <w:rPr>
                <w:rFonts w:cs="Times New Roman"/>
                <w:lang w:val="sr-Cyrl-CS"/>
              </w:rPr>
              <w:t xml:space="preserve">и другим  детаљима, као што су: </w:t>
            </w:r>
            <w:r w:rsidR="00B41614" w:rsidRPr="00E16926">
              <w:rPr>
                <w:rFonts w:cs="Times New Roman"/>
                <w:lang w:val="sr-Cyrl-CS"/>
              </w:rPr>
              <w:t>смјер, односно усмјерење, озн</w:t>
            </w:r>
            <w:r w:rsidR="006A24A9" w:rsidRPr="00E16926">
              <w:rPr>
                <w:rFonts w:cs="Times New Roman"/>
                <w:lang w:val="sr-Cyrl-CS"/>
              </w:rPr>
              <w:t>ака за удаљеност и поље симбола</w:t>
            </w:r>
            <w:r w:rsidR="00B41614" w:rsidRPr="00E16926">
              <w:rPr>
                <w:rFonts w:cs="Times New Roman"/>
              </w:rPr>
              <w:t xml:space="preserve"> </w:t>
            </w:r>
            <w:r w:rsidR="007C11A3" w:rsidRPr="00E16926">
              <w:rPr>
                <w:rFonts w:cs="Times New Roman"/>
                <w:lang w:val="sr-Cyrl-CS"/>
              </w:rPr>
              <w:t xml:space="preserve">за путоказне табле пјешачке туристичке сигнализације правоугаоног </w:t>
            </w:r>
            <w:r w:rsidR="00B33C7E" w:rsidRPr="00E16926">
              <w:rPr>
                <w:rFonts w:cs="Times New Roman"/>
                <w:lang w:val="sr-Cyrl-CS"/>
              </w:rPr>
              <w:t xml:space="preserve">и стреластог </w:t>
            </w:r>
            <w:r w:rsidR="007C11A3" w:rsidRPr="00E16926">
              <w:rPr>
                <w:rFonts w:cs="Times New Roman"/>
                <w:lang w:val="sr-Cyrl-CS"/>
              </w:rPr>
              <w:t>облика</w:t>
            </w:r>
            <w:r w:rsidR="00903660" w:rsidRPr="00E16926">
              <w:rPr>
                <w:rFonts w:cs="Times New Roman"/>
              </w:rPr>
              <w:t>.</w:t>
            </w:r>
          </w:p>
        </w:tc>
      </w:tr>
      <w:tr w:rsidR="007C11A3" w:rsidRPr="000104AD" w:rsidTr="00EF3DAF">
        <w:trPr>
          <w:trHeight w:val="2045"/>
        </w:trPr>
        <w:tc>
          <w:tcPr>
            <w:tcW w:w="27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C11A3" w:rsidRPr="000104AD" w:rsidRDefault="007C11A3" w:rsidP="0065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lang w:val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11A3" w:rsidRPr="000104AD" w:rsidRDefault="007C11A3" w:rsidP="00655F47">
            <w:pPr>
              <w:rPr>
                <w:rFonts w:cs="Times New Roman"/>
                <w:i/>
                <w:lang w:val="sr-Cyrl-CS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7C11A3" w:rsidRPr="000104AD" w:rsidRDefault="007C11A3" w:rsidP="00CE37FA">
            <w:pPr>
              <w:pStyle w:val="NoSpacing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Минимално</w:t>
            </w:r>
            <w:r w:rsidRPr="000104AD">
              <w:rPr>
                <w:rFonts w:cs="Times New Roman"/>
                <w:lang w:val="sr-Cyrl-CS"/>
              </w:rPr>
              <w:t xml:space="preserve"> </w:t>
            </w:r>
            <w:r w:rsidR="00955B53" w:rsidRPr="00955B53">
              <w:rPr>
                <w:rFonts w:cs="Times New Roman"/>
                <w:lang w:val="en-US"/>
              </w:rPr>
              <w:t>7,5</w:t>
            </w:r>
            <w:r>
              <w:rPr>
                <w:rFonts w:cs="Times New Roman"/>
                <w:lang w:val="sr-Cyrl-CS"/>
              </w:rPr>
              <w:t xml:space="preserve"> </w:t>
            </w:r>
            <w:r>
              <w:rPr>
                <w:rFonts w:cs="Times New Roman"/>
              </w:rPr>
              <w:t>cm</w:t>
            </w:r>
          </w:p>
          <w:p w:rsidR="007C11A3" w:rsidRPr="000104AD" w:rsidRDefault="007C11A3" w:rsidP="001155DC">
            <w:pPr>
              <w:rPr>
                <w:rFonts w:cs="Times New Roman"/>
              </w:rPr>
            </w:pPr>
            <w:r w:rsidRPr="000104AD">
              <w:rPr>
                <w:rFonts w:cs="Times New Roman"/>
                <w:lang w:val="sr-Cyrl-CS"/>
              </w:rPr>
              <w:t>за путоказне паное.</w:t>
            </w:r>
          </w:p>
        </w:tc>
        <w:tc>
          <w:tcPr>
            <w:tcW w:w="1134" w:type="dxa"/>
            <w:vMerge/>
            <w:shd w:val="clear" w:color="auto" w:fill="auto"/>
          </w:tcPr>
          <w:p w:rsidR="007C11A3" w:rsidRPr="000104AD" w:rsidRDefault="007C11A3" w:rsidP="00655F47">
            <w:pPr>
              <w:rPr>
                <w:rFonts w:cs="Times New Roman"/>
                <w:lang w:val="sr-Cyrl-C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C11A3" w:rsidRPr="000104AD" w:rsidRDefault="007C11A3" w:rsidP="00655F47">
            <w:pPr>
              <w:pStyle w:val="NoSpacing"/>
              <w:rPr>
                <w:rFonts w:cs="Times New Roman"/>
                <w:lang w:val="sr-Cyrl-CS"/>
              </w:rPr>
            </w:pPr>
          </w:p>
        </w:tc>
        <w:tc>
          <w:tcPr>
            <w:tcW w:w="2268" w:type="dxa"/>
            <w:shd w:val="clear" w:color="auto" w:fill="auto"/>
          </w:tcPr>
          <w:p w:rsidR="007C11A3" w:rsidRPr="000104AD" w:rsidRDefault="007C11A3" w:rsidP="00655F47">
            <w:pPr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lang w:val="sr-Cyrl-CS"/>
              </w:rPr>
              <w:t>За путоказне паное величина је сразмјерна величини знака.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</w:tcPr>
          <w:p w:rsidR="00856805" w:rsidRDefault="007C11A3" w:rsidP="00856805">
            <w:pPr>
              <w:pStyle w:val="NoSpacing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потреби</w:t>
            </w:r>
            <w:proofErr w:type="spellEnd"/>
            <w:r w:rsidR="00856805">
              <w:t xml:space="preserve"> </w:t>
            </w:r>
            <w:proofErr w:type="spellStart"/>
            <w:r w:rsidR="00856805" w:rsidRPr="000104AD">
              <w:t>за</w:t>
            </w:r>
            <w:proofErr w:type="spellEnd"/>
            <w:r w:rsidR="00856805" w:rsidRPr="000104AD">
              <w:t xml:space="preserve"> </w:t>
            </w:r>
            <w:proofErr w:type="spellStart"/>
            <w:r w:rsidR="00856805" w:rsidRPr="000104AD">
              <w:t>путоказне</w:t>
            </w:r>
            <w:proofErr w:type="spellEnd"/>
            <w:r w:rsidR="00856805" w:rsidRPr="000104AD">
              <w:t xml:space="preserve"> </w:t>
            </w:r>
          </w:p>
          <w:p w:rsidR="007C11A3" w:rsidRPr="00856805" w:rsidRDefault="00856805" w:rsidP="00856805">
            <w:pPr>
              <w:pStyle w:val="NoSpacing"/>
            </w:pPr>
            <w:proofErr w:type="spellStart"/>
            <w:r w:rsidRPr="000104AD">
              <w:t>паное</w:t>
            </w:r>
            <w:proofErr w:type="spellEnd"/>
            <w:r w:rsidR="007C11A3">
              <w:t>.</w:t>
            </w:r>
          </w:p>
          <w:p w:rsidR="007C11A3" w:rsidRPr="000104AD" w:rsidRDefault="007C11A3" w:rsidP="001155DC">
            <w:pPr>
              <w:rPr>
                <w:rFonts w:cs="Times New Roman"/>
                <w:lang w:val="sr-Latn-CS"/>
              </w:rPr>
            </w:pPr>
          </w:p>
          <w:p w:rsidR="007C11A3" w:rsidRDefault="007C11A3" w:rsidP="001155DC">
            <w:pPr>
              <w:rPr>
                <w:rFonts w:cs="Times New Roman"/>
                <w:lang w:val="sr-Cyrl-CS"/>
              </w:rPr>
            </w:pPr>
          </w:p>
        </w:tc>
      </w:tr>
      <w:tr w:rsidR="00A73B57" w:rsidRPr="000104AD" w:rsidTr="00EF3DAF">
        <w:trPr>
          <w:trHeight w:val="2541"/>
        </w:trPr>
        <w:tc>
          <w:tcPr>
            <w:tcW w:w="27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A73B57" w:rsidRPr="000104AD" w:rsidRDefault="00A73B57" w:rsidP="001155DC">
            <w:pPr>
              <w:jc w:val="center"/>
              <w:rPr>
                <w:rFonts w:cs="Times New Roman"/>
                <w:b/>
                <w:lang w:val="sr-Latn-CS"/>
              </w:rPr>
            </w:pPr>
            <w:r w:rsidRPr="000104AD">
              <w:rPr>
                <w:rFonts w:cs="Times New Roman"/>
                <w:b/>
                <w:lang w:val="sr-Cyrl-CS"/>
              </w:rPr>
              <w:t>З</w:t>
            </w:r>
            <w:proofErr w:type="spellStart"/>
            <w:r w:rsidRPr="000104AD">
              <w:rPr>
                <w:rFonts w:cs="Times New Roman"/>
                <w:b/>
              </w:rPr>
              <w:t>накови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за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пружање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туристичких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информација</w:t>
            </w:r>
            <w:proofErr w:type="spellEnd"/>
          </w:p>
          <w:p w:rsidR="00A73B57" w:rsidRPr="000104AD" w:rsidRDefault="00A73B57" w:rsidP="0065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lang w:val="sr-Latn-CS"/>
              </w:rPr>
            </w:pPr>
          </w:p>
          <w:p w:rsidR="00A73B57" w:rsidRPr="000104AD" w:rsidRDefault="00A73B57" w:rsidP="0065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lang w:val="sr-Latn-CS"/>
              </w:rPr>
            </w:pPr>
          </w:p>
          <w:p w:rsidR="00A73B57" w:rsidRPr="000104AD" w:rsidRDefault="00A73B57" w:rsidP="0065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lang w:val="sr-Latn-CS"/>
              </w:rPr>
            </w:pPr>
          </w:p>
          <w:p w:rsidR="00A73B57" w:rsidRPr="000104AD" w:rsidRDefault="00A73B57" w:rsidP="0065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lang w:val="sr-Latn-CS"/>
              </w:rPr>
            </w:pPr>
          </w:p>
          <w:p w:rsidR="00A73B57" w:rsidRPr="000104AD" w:rsidRDefault="00A73B57" w:rsidP="0034030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lang w:val="sr-Latn-CS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Смеђа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3B57" w:rsidRPr="000104AD" w:rsidRDefault="00A73B57" w:rsidP="00655F47">
            <w:pPr>
              <w:pStyle w:val="NoSpacing"/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480AD1" w:rsidRPr="000104AD" w:rsidRDefault="00480AD1" w:rsidP="00480AD1">
            <w:pPr>
              <w:pStyle w:val="NoSpacing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По потреби.</w:t>
            </w:r>
          </w:p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Бијела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3B57" w:rsidRPr="000104AD" w:rsidRDefault="00A73B57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Бијела</w:t>
            </w:r>
            <w:r w:rsidRPr="000104AD">
              <w:rPr>
                <w:rFonts w:cs="Times New Roman"/>
                <w:lang w:val="sr-Cyrl-CS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3B57" w:rsidRPr="000104AD" w:rsidRDefault="00A73B57" w:rsidP="00783250">
            <w:pPr>
              <w:pStyle w:val="NoSpacing"/>
              <w:rPr>
                <w:rFonts w:cs="Times New Roman"/>
                <w:lang w:val="sr-Cyrl-CS"/>
              </w:rPr>
            </w:pPr>
            <w:proofErr w:type="spellStart"/>
            <w:r w:rsidRPr="000104AD">
              <w:rPr>
                <w:rFonts w:cs="Times New Roman"/>
              </w:rPr>
              <w:t>Не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мора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се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стављат</w:t>
            </w:r>
            <w:proofErr w:type="spellEnd"/>
            <w:r w:rsidRPr="000104AD">
              <w:rPr>
                <w:rFonts w:cs="Times New Roman"/>
                <w:lang w:val="sr-Cyrl-CS"/>
              </w:rPr>
              <w:t xml:space="preserve">и или је </w:t>
            </w:r>
            <w:r w:rsidR="00AD2625" w:rsidRPr="000104AD">
              <w:rPr>
                <w:rFonts w:cs="Times New Roman"/>
                <w:lang w:val="sr-Cyrl-CS"/>
              </w:rPr>
              <w:t>сразмјерна</w:t>
            </w:r>
            <w:r w:rsidRPr="000104AD">
              <w:rPr>
                <w:rFonts w:cs="Times New Roman"/>
                <w:lang w:val="sr-Cyrl-CS"/>
              </w:rPr>
              <w:t xml:space="preserve"> величини знака.</w:t>
            </w:r>
          </w:p>
          <w:p w:rsidR="00A73B57" w:rsidRPr="000104AD" w:rsidRDefault="00A73B57" w:rsidP="00783250">
            <w:pPr>
              <w:jc w:val="center"/>
              <w:rPr>
                <w:rFonts w:cs="Times New Roman"/>
                <w:lang w:val="sr-Latn-CS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A73B57" w:rsidRPr="000104AD" w:rsidRDefault="00A73B57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</w:rPr>
            </w:pPr>
          </w:p>
          <w:p w:rsidR="00A73B57" w:rsidRPr="000104AD" w:rsidRDefault="009D6F78" w:rsidP="00655F47">
            <w:pPr>
              <w:pStyle w:val="NoSpacing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По потреби.</w:t>
            </w:r>
          </w:p>
          <w:p w:rsidR="00A73B57" w:rsidRPr="000104AD" w:rsidRDefault="00A73B57" w:rsidP="00655F47">
            <w:pPr>
              <w:rPr>
                <w:rFonts w:cs="Times New Roman"/>
                <w:lang w:val="sr-Cyrl-CS"/>
              </w:rPr>
            </w:pPr>
          </w:p>
          <w:p w:rsidR="00A73B57" w:rsidRPr="000104AD" w:rsidRDefault="00A73B57" w:rsidP="00655F47">
            <w:pPr>
              <w:rPr>
                <w:rFonts w:cs="Times New Roman"/>
                <w:lang w:val="sr-Cyrl-CS"/>
              </w:rPr>
            </w:pPr>
          </w:p>
          <w:p w:rsidR="00A73B57" w:rsidRPr="000104AD" w:rsidRDefault="00A73B57" w:rsidP="00655F47">
            <w:pPr>
              <w:rPr>
                <w:rFonts w:cs="Times New Roman"/>
                <w:lang w:val="sr-Cyrl-CS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  <w:lang w:val="sr-Cyrl-CS"/>
              </w:rPr>
            </w:pPr>
          </w:p>
        </w:tc>
      </w:tr>
      <w:tr w:rsidR="00EC79ED" w:rsidRPr="000104AD" w:rsidTr="00EF3DAF">
        <w:trPr>
          <w:trHeight w:val="2613"/>
        </w:trPr>
        <w:tc>
          <w:tcPr>
            <w:tcW w:w="2767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:rsidR="00EC79ED" w:rsidRPr="000104AD" w:rsidRDefault="00EC79ED" w:rsidP="00E115D5">
            <w:pPr>
              <w:jc w:val="center"/>
              <w:rPr>
                <w:rFonts w:cs="Times New Roman"/>
                <w:b/>
                <w:lang w:val="sr-Cyrl-CS"/>
              </w:rPr>
            </w:pPr>
            <w:r w:rsidRPr="000104AD">
              <w:rPr>
                <w:rFonts w:cs="Times New Roman"/>
                <w:b/>
                <w:lang w:val="sr-Cyrl-CS"/>
              </w:rPr>
              <w:t>З</w:t>
            </w:r>
            <w:proofErr w:type="spellStart"/>
            <w:r w:rsidRPr="000104AD">
              <w:rPr>
                <w:rFonts w:cs="Times New Roman"/>
                <w:b/>
              </w:rPr>
              <w:t>накови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за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израз</w:t>
            </w:r>
            <w:proofErr w:type="spellEnd"/>
            <w:r w:rsidRPr="000104AD">
              <w:rPr>
                <w:rFonts w:cs="Times New Roman"/>
                <w:b/>
              </w:rPr>
              <w:t xml:space="preserve"> </w:t>
            </w:r>
            <w:proofErr w:type="spellStart"/>
            <w:r w:rsidRPr="000104AD">
              <w:rPr>
                <w:rFonts w:cs="Times New Roman"/>
                <w:b/>
              </w:rPr>
              <w:t>добродошлице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C79ED" w:rsidRPr="000104AD" w:rsidRDefault="00EC79ED" w:rsidP="00655F47">
            <w:pPr>
              <w:rPr>
                <w:rFonts w:cs="Times New Roman"/>
                <w:i/>
                <w:lang w:val="sr-Cyrl-CS"/>
              </w:rPr>
            </w:pPr>
          </w:p>
          <w:p w:rsidR="00EC79ED" w:rsidRPr="000104AD" w:rsidRDefault="00EC79ED" w:rsidP="00655F47">
            <w:pPr>
              <w:rPr>
                <w:rFonts w:cs="Times New Roman"/>
                <w:i/>
                <w:lang w:val="sr-Cyrl-CS"/>
              </w:rPr>
            </w:pPr>
            <w:r>
              <w:rPr>
                <w:rFonts w:cs="Times New Roman"/>
                <w:i/>
                <w:lang w:val="sr-Cyrl-CS"/>
              </w:rPr>
              <w:t>Нема одређену боје подлоге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EC79ED" w:rsidRPr="000104AD" w:rsidRDefault="00EC79ED" w:rsidP="00655F47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 xml:space="preserve"> </w:t>
            </w:r>
          </w:p>
          <w:p w:rsidR="0043181C" w:rsidRPr="0043181C" w:rsidRDefault="0043181C" w:rsidP="0043181C">
            <w:pPr>
              <w:pStyle w:val="NoSpacing"/>
              <w:rPr>
                <w:rFonts w:cs="Times New Roman"/>
                <w:b/>
                <w:lang w:val="sr-Latn-BA"/>
              </w:rPr>
            </w:pPr>
            <w:r w:rsidRPr="0043181C">
              <w:rPr>
                <w:rFonts w:cs="Times New Roman"/>
                <w:lang w:val="sr-Cyrl-CS"/>
              </w:rPr>
              <w:t>По потреби.</w:t>
            </w:r>
          </w:p>
          <w:p w:rsidR="00EC79ED" w:rsidRPr="000104AD" w:rsidRDefault="00EC79ED" w:rsidP="00655F47">
            <w:pPr>
              <w:rPr>
                <w:rFonts w:cs="Times New Roman"/>
                <w:i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EC79ED" w:rsidRPr="000104AD" w:rsidRDefault="00EC79ED" w:rsidP="00655F47">
            <w:pPr>
              <w:rPr>
                <w:rFonts w:cs="Times New Roman"/>
                <w:i/>
                <w:lang w:val="sr-Cyrl-CS"/>
              </w:rPr>
            </w:pPr>
          </w:p>
          <w:p w:rsidR="00EC79ED" w:rsidRPr="000104AD" w:rsidRDefault="00EC79ED" w:rsidP="00655F47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Више боја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C79ED" w:rsidRPr="000104AD" w:rsidRDefault="00EC79ED" w:rsidP="00655F47">
            <w:pPr>
              <w:rPr>
                <w:rFonts w:cs="Times New Roman"/>
                <w:lang w:val="sr-Cyrl-CS"/>
              </w:rPr>
            </w:pPr>
          </w:p>
          <w:p w:rsidR="00EC79ED" w:rsidRPr="000104AD" w:rsidRDefault="00EC79ED" w:rsidP="00655F47">
            <w:pPr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Више боја</w:t>
            </w:r>
            <w:r w:rsidRPr="000104AD">
              <w:rPr>
                <w:rFonts w:cs="Times New Roman"/>
                <w:lang w:val="sr-Cyrl-CS"/>
              </w:rPr>
              <w:t xml:space="preserve"> </w:t>
            </w:r>
          </w:p>
          <w:p w:rsidR="00EC79ED" w:rsidRPr="000104AD" w:rsidRDefault="00EC79ED" w:rsidP="00655F47">
            <w:pPr>
              <w:rPr>
                <w:rFonts w:cs="Times New Roman"/>
                <w:lang w:val="sr-Cyrl-CS"/>
              </w:rPr>
            </w:pPr>
          </w:p>
          <w:p w:rsidR="00EC79ED" w:rsidRPr="000104AD" w:rsidRDefault="00EC79ED" w:rsidP="00655F47">
            <w:pPr>
              <w:rPr>
                <w:rFonts w:cs="Times New Roman"/>
                <w:lang w:val="sr-Cyrl-CS"/>
              </w:rPr>
            </w:pPr>
          </w:p>
          <w:p w:rsidR="00EC79ED" w:rsidRPr="000104AD" w:rsidRDefault="00EC79ED" w:rsidP="00655F47">
            <w:pPr>
              <w:pStyle w:val="NoSpacing"/>
              <w:rPr>
                <w:rFonts w:cs="Times New Roman"/>
                <w:lang w:val="sr-Cyrl-CS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EC79ED" w:rsidRPr="000104AD" w:rsidRDefault="00EC79ED" w:rsidP="00655F47">
            <w:pPr>
              <w:rPr>
                <w:rFonts w:cs="Times New Roman"/>
                <w:lang w:val="sr-Cyrl-CS"/>
              </w:rPr>
            </w:pPr>
          </w:p>
          <w:p w:rsidR="00EC79ED" w:rsidRPr="000104AD" w:rsidRDefault="00EC79ED" w:rsidP="00A809D3">
            <w:pPr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lang w:val="sr-Cyrl-CS"/>
              </w:rPr>
              <w:t>Не ставља се.</w:t>
            </w:r>
          </w:p>
          <w:p w:rsidR="00EC79ED" w:rsidRPr="000104AD" w:rsidRDefault="00EC79ED" w:rsidP="00655F47">
            <w:pPr>
              <w:rPr>
                <w:rFonts w:cs="Times New Roman"/>
                <w:lang w:val="sr-Cyrl-CS"/>
              </w:rPr>
            </w:pPr>
          </w:p>
          <w:p w:rsidR="00EC79ED" w:rsidRPr="000104AD" w:rsidRDefault="00EC79ED" w:rsidP="00655F47">
            <w:pPr>
              <w:rPr>
                <w:rFonts w:cs="Times New Roman"/>
                <w:lang w:val="sr-Cyrl-CS"/>
              </w:rPr>
            </w:pPr>
          </w:p>
          <w:p w:rsidR="00EC79ED" w:rsidRPr="000104AD" w:rsidRDefault="00EC79ED" w:rsidP="00655F47">
            <w:pPr>
              <w:pStyle w:val="NoSpacing"/>
              <w:rPr>
                <w:rFonts w:cs="Times New Roman"/>
                <w:lang w:val="sr-Cyrl-CS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EC79ED" w:rsidRDefault="00EC79ED" w:rsidP="00075009">
            <w:pPr>
              <w:rPr>
                <w:rFonts w:cs="Times New Roman"/>
                <w:lang w:val="sr-Latn-BA"/>
              </w:rPr>
            </w:pPr>
          </w:p>
          <w:p w:rsidR="00EC79ED" w:rsidRPr="00EC79ED" w:rsidRDefault="009D6F78" w:rsidP="00075009">
            <w:pPr>
              <w:rPr>
                <w:rFonts w:cs="Times New Roman"/>
                <w:b/>
                <w:lang w:val="sr-Latn-BA"/>
              </w:rPr>
            </w:pPr>
            <w:r>
              <w:rPr>
                <w:rFonts w:cs="Times New Roman"/>
                <w:lang w:val="sr-Cyrl-CS"/>
              </w:rPr>
              <w:t>По потреби.</w:t>
            </w:r>
          </w:p>
          <w:p w:rsidR="00EC79ED" w:rsidRPr="000104AD" w:rsidRDefault="00EC79ED" w:rsidP="001155DC">
            <w:pPr>
              <w:rPr>
                <w:rFonts w:cs="Times New Roman"/>
                <w:lang w:val="sr-Cyrl-CS"/>
              </w:rPr>
            </w:pPr>
          </w:p>
        </w:tc>
      </w:tr>
    </w:tbl>
    <w:p w:rsidR="001155DC" w:rsidRPr="000104AD" w:rsidRDefault="001155DC">
      <w:pPr>
        <w:rPr>
          <w:rFonts w:cs="Times New Roman"/>
        </w:rPr>
      </w:pPr>
    </w:p>
    <w:p w:rsidR="001155DC" w:rsidRPr="000104AD" w:rsidRDefault="001155DC">
      <w:pPr>
        <w:rPr>
          <w:rFonts w:cs="Times New Roman"/>
        </w:rPr>
      </w:pPr>
    </w:p>
    <w:p w:rsidR="00E115D5" w:rsidRPr="000104AD" w:rsidRDefault="00E115D5">
      <w:pPr>
        <w:rPr>
          <w:rFonts w:cs="Times New Roman"/>
        </w:rPr>
      </w:pPr>
    </w:p>
    <w:p w:rsidR="00E115D5" w:rsidRPr="000104AD" w:rsidRDefault="00E115D5">
      <w:pPr>
        <w:rPr>
          <w:rFonts w:cs="Times New Roman"/>
        </w:rPr>
      </w:pPr>
    </w:p>
    <w:p w:rsidR="00E115D5" w:rsidRPr="000104AD" w:rsidRDefault="00E115D5">
      <w:pPr>
        <w:rPr>
          <w:rFonts w:cs="Times New Roman"/>
        </w:rPr>
      </w:pPr>
    </w:p>
    <w:p w:rsidR="00E115D5" w:rsidRPr="000104AD" w:rsidRDefault="00E115D5">
      <w:pPr>
        <w:rPr>
          <w:rFonts w:cs="Times New Roman"/>
        </w:rPr>
      </w:pPr>
    </w:p>
    <w:p w:rsidR="00E115D5" w:rsidRPr="000104AD" w:rsidRDefault="00E115D5">
      <w:pPr>
        <w:rPr>
          <w:rFonts w:cs="Times New Roman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7"/>
        <w:gridCol w:w="1134"/>
        <w:gridCol w:w="2127"/>
        <w:gridCol w:w="1417"/>
        <w:gridCol w:w="851"/>
        <w:gridCol w:w="2268"/>
        <w:gridCol w:w="2835"/>
      </w:tblGrid>
      <w:tr w:rsidR="00A73B57" w:rsidRPr="000104AD" w:rsidTr="008F238C">
        <w:trPr>
          <w:trHeight w:val="2051"/>
        </w:trPr>
        <w:tc>
          <w:tcPr>
            <w:tcW w:w="2767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:rsidR="00A73B57" w:rsidRPr="00DD50F9" w:rsidRDefault="00A73B57" w:rsidP="00912E06">
            <w:pPr>
              <w:jc w:val="center"/>
              <w:rPr>
                <w:rFonts w:cs="Times New Roman"/>
                <w:b/>
                <w:lang w:val="sr-Cyrl-CS"/>
              </w:rPr>
            </w:pPr>
            <w:r w:rsidRPr="000104AD">
              <w:rPr>
                <w:rFonts w:cs="Times New Roman"/>
                <w:b/>
                <w:lang w:val="sr-Cyrl-CS"/>
              </w:rPr>
              <w:t>Знак</w:t>
            </w:r>
            <w:r w:rsidR="00730247" w:rsidRPr="000104AD">
              <w:rPr>
                <w:rFonts w:cs="Times New Roman"/>
                <w:b/>
                <w:lang w:val="sr-Cyrl-CS"/>
              </w:rPr>
              <w:t>ови</w:t>
            </w:r>
            <w:r w:rsidRPr="000104AD">
              <w:rPr>
                <w:rFonts w:cs="Times New Roman"/>
                <w:b/>
                <w:lang w:val="sr-Cyrl-CS"/>
              </w:rPr>
              <w:t xml:space="preserve"> за </w:t>
            </w:r>
            <w:r w:rsidR="00DD50F9">
              <w:rPr>
                <w:rFonts w:cs="Times New Roman"/>
                <w:b/>
                <w:lang w:val="sr-Cyrl-CS"/>
              </w:rPr>
              <w:t>бициклисте</w:t>
            </w:r>
          </w:p>
          <w:p w:rsidR="00A73B57" w:rsidRPr="000104AD" w:rsidRDefault="00A73B57" w:rsidP="00912E06">
            <w:pPr>
              <w:jc w:val="center"/>
              <w:rPr>
                <w:rFonts w:cs="Times New Roman"/>
                <w:b/>
                <w:lang w:val="sr-Cyrl-CS"/>
              </w:rPr>
            </w:pPr>
          </w:p>
          <w:p w:rsidR="00A73B57" w:rsidRPr="000104AD" w:rsidRDefault="00A73B57" w:rsidP="00912E06">
            <w:pPr>
              <w:jc w:val="center"/>
              <w:rPr>
                <w:rFonts w:cs="Times New Roman"/>
                <w:b/>
                <w:lang w:val="sr-Cyrl-CS"/>
              </w:rPr>
            </w:pPr>
          </w:p>
          <w:p w:rsidR="00A73B57" w:rsidRPr="000104AD" w:rsidRDefault="00A73B57" w:rsidP="0065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lang w:val="sr-Latn-C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Плава</w:t>
            </w:r>
          </w:p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:rsidR="00A73B57" w:rsidRPr="000104AD" w:rsidRDefault="00FD7162" w:rsidP="008B73FA">
            <w:pPr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Минимално</w:t>
            </w:r>
            <w:r w:rsidR="003D2008">
              <w:rPr>
                <w:rFonts w:cs="Times New Roman"/>
                <w:lang w:val="sr-Cyrl-CS"/>
              </w:rPr>
              <w:t xml:space="preserve"> </w:t>
            </w:r>
            <w:r w:rsidR="001B3D9E" w:rsidRPr="000104AD">
              <w:rPr>
                <w:rFonts w:cs="Times New Roman"/>
                <w:lang w:val="sr-Latn-CS"/>
              </w:rPr>
              <w:t>5</w:t>
            </w:r>
            <w:r w:rsidR="00A73B57" w:rsidRPr="000104AD">
              <w:rPr>
                <w:rFonts w:cs="Times New Roman"/>
              </w:rPr>
              <w:t xml:space="preserve"> </w:t>
            </w:r>
            <w:r w:rsidR="00442987">
              <w:rPr>
                <w:rFonts w:cs="Times New Roman"/>
              </w:rPr>
              <w:t>cm</w:t>
            </w:r>
            <w:r w:rsidR="00A73B57" w:rsidRPr="000104AD">
              <w:rPr>
                <w:rFonts w:cs="Times New Roman"/>
                <w:lang w:val="sr-Latn-CS"/>
              </w:rPr>
              <w:t xml:space="preserve"> </w:t>
            </w:r>
            <w:r w:rsidR="007D1C8B" w:rsidRPr="000104AD">
              <w:rPr>
                <w:rFonts w:cs="Times New Roman"/>
                <w:lang w:val="sr-Cyrl-CS"/>
              </w:rPr>
              <w:t xml:space="preserve">за натпис за </w:t>
            </w:r>
            <w:proofErr w:type="spellStart"/>
            <w:r w:rsidR="00A73B57" w:rsidRPr="000104AD">
              <w:rPr>
                <w:rFonts w:eastAsia="Times New Roman" w:cs="Times New Roman"/>
              </w:rPr>
              <w:t>знак</w:t>
            </w:r>
            <w:proofErr w:type="spellEnd"/>
            <w:r w:rsidR="00A73B57" w:rsidRPr="000104AD">
              <w:rPr>
                <w:rFonts w:eastAsia="Times New Roman" w:cs="Times New Roman"/>
              </w:rPr>
              <w:t xml:space="preserve"> "</w:t>
            </w:r>
            <w:proofErr w:type="spellStart"/>
            <w:r w:rsidR="00A73B57" w:rsidRPr="000104AD">
              <w:rPr>
                <w:rFonts w:eastAsia="Times New Roman" w:cs="Times New Roman"/>
              </w:rPr>
              <w:t>бициклистичка</w:t>
            </w:r>
            <w:proofErr w:type="spellEnd"/>
            <w:r w:rsidR="00A73B57" w:rsidRPr="000104AD">
              <w:rPr>
                <w:rFonts w:eastAsia="Times New Roman" w:cs="Times New Roman"/>
              </w:rPr>
              <w:t xml:space="preserve"> </w:t>
            </w:r>
            <w:proofErr w:type="spellStart"/>
            <w:r w:rsidR="00A73B57" w:rsidRPr="000104AD">
              <w:rPr>
                <w:rFonts w:eastAsia="Times New Roman" w:cs="Times New Roman"/>
              </w:rPr>
              <w:t>путоказна</w:t>
            </w:r>
            <w:proofErr w:type="spellEnd"/>
            <w:r w:rsidR="00A73B57" w:rsidRPr="000104AD">
              <w:rPr>
                <w:rFonts w:eastAsia="Times New Roman" w:cs="Times New Roman"/>
              </w:rPr>
              <w:t xml:space="preserve"> </w:t>
            </w:r>
            <w:proofErr w:type="spellStart"/>
            <w:r w:rsidR="00A73B57" w:rsidRPr="000104AD">
              <w:rPr>
                <w:rFonts w:eastAsia="Times New Roman" w:cs="Times New Roman"/>
              </w:rPr>
              <w:t>табла</w:t>
            </w:r>
            <w:proofErr w:type="spellEnd"/>
            <w:r w:rsidR="00A73B57" w:rsidRPr="000104AD">
              <w:rPr>
                <w:rFonts w:eastAsia="Times New Roman" w:cs="Times New Roman"/>
              </w:rPr>
              <w:t>"</w:t>
            </w:r>
            <w:r w:rsidR="00A73B57" w:rsidRPr="000104AD">
              <w:rPr>
                <w:rFonts w:eastAsia="Times New Roman" w:cs="Times New Roman"/>
                <w:lang w:val="sr-Cyrl-CS"/>
              </w:rPr>
              <w:t>.</w:t>
            </w:r>
          </w:p>
          <w:p w:rsidR="006C2BF4" w:rsidRPr="000104AD" w:rsidRDefault="00A66687" w:rsidP="00A66687">
            <w:pPr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lang w:val="sr-Cyrl-CS"/>
              </w:rPr>
              <w:t>Натписи у симболима могу бити мањи.</w:t>
            </w:r>
            <w:r w:rsidR="002A7E50">
              <w:rPr>
                <w:rFonts w:cs="Times New Roman"/>
                <w:lang w:val="sr-Cyrl-CS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A73B57" w:rsidRPr="000104AD" w:rsidRDefault="00A73B57" w:rsidP="000611C3">
            <w:pPr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Бијела</w:t>
            </w:r>
            <w:r w:rsidR="00380279" w:rsidRPr="000104AD">
              <w:rPr>
                <w:rFonts w:cs="Times New Roman"/>
                <w:lang w:val="sr-Cyrl-CS"/>
              </w:rPr>
              <w:t xml:space="preserve"> за </w:t>
            </w:r>
            <w:proofErr w:type="spellStart"/>
            <w:r w:rsidR="00380279" w:rsidRPr="000104AD">
              <w:rPr>
                <w:rFonts w:eastAsia="Times New Roman" w:cs="Times New Roman"/>
              </w:rPr>
              <w:t>знак</w:t>
            </w:r>
            <w:proofErr w:type="spellEnd"/>
            <w:r w:rsidR="00380279" w:rsidRPr="000104AD">
              <w:rPr>
                <w:rFonts w:eastAsia="Times New Roman" w:cs="Times New Roman"/>
              </w:rPr>
              <w:t xml:space="preserve"> "</w:t>
            </w:r>
            <w:proofErr w:type="spellStart"/>
            <w:r w:rsidR="00380279" w:rsidRPr="000104AD">
              <w:rPr>
                <w:rFonts w:eastAsia="Times New Roman" w:cs="Times New Roman"/>
              </w:rPr>
              <w:t>бициклистичка</w:t>
            </w:r>
            <w:proofErr w:type="spellEnd"/>
            <w:r w:rsidR="00380279" w:rsidRPr="000104AD">
              <w:rPr>
                <w:rFonts w:eastAsia="Times New Roman" w:cs="Times New Roman"/>
              </w:rPr>
              <w:t xml:space="preserve"> </w:t>
            </w:r>
            <w:proofErr w:type="spellStart"/>
            <w:r w:rsidR="00380279" w:rsidRPr="000104AD">
              <w:rPr>
                <w:rFonts w:eastAsia="Times New Roman" w:cs="Times New Roman"/>
              </w:rPr>
              <w:t>путоказна</w:t>
            </w:r>
            <w:proofErr w:type="spellEnd"/>
            <w:r w:rsidR="00380279" w:rsidRPr="000104AD">
              <w:rPr>
                <w:rFonts w:eastAsia="Times New Roman" w:cs="Times New Roman"/>
              </w:rPr>
              <w:t xml:space="preserve"> </w:t>
            </w:r>
            <w:proofErr w:type="spellStart"/>
            <w:r w:rsidR="00380279" w:rsidRPr="000104AD">
              <w:rPr>
                <w:rFonts w:eastAsia="Times New Roman" w:cs="Times New Roman"/>
              </w:rPr>
              <w:t>табла</w:t>
            </w:r>
            <w:proofErr w:type="spellEnd"/>
            <w:r w:rsidR="00380279" w:rsidRPr="000104AD">
              <w:rPr>
                <w:rFonts w:eastAsia="Times New Roman" w:cs="Times New Roman"/>
              </w:rPr>
              <w:t>"</w:t>
            </w:r>
            <w:r w:rsidR="00ED1885" w:rsidRPr="000104AD">
              <w:rPr>
                <w:rFonts w:eastAsia="Times New Roman" w:cs="Times New Roman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73B57" w:rsidRPr="000104AD" w:rsidRDefault="00A73B57" w:rsidP="000611C3">
            <w:pPr>
              <w:pStyle w:val="NoSpacing"/>
              <w:rPr>
                <w:rFonts w:cs="Times New Roman"/>
                <w:lang w:val="sr-Cyrl-CS"/>
              </w:rPr>
            </w:pPr>
          </w:p>
          <w:p w:rsidR="00A73B57" w:rsidRPr="000104AD" w:rsidRDefault="00A73B57" w:rsidP="000611C3">
            <w:pPr>
              <w:pStyle w:val="NoSpacing"/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0611C3">
            <w:pPr>
              <w:pStyle w:val="NoSpacing"/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Бијела</w:t>
            </w:r>
            <w:r w:rsidRPr="000104AD">
              <w:rPr>
                <w:rFonts w:cs="Times New Roman"/>
                <w:lang w:val="sr-Cyrl-CS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A73B57" w:rsidRPr="00EF5E4F" w:rsidRDefault="003D2008" w:rsidP="00AF3971">
            <w:pPr>
              <w:rPr>
                <w:rFonts w:cs="Times New Roman"/>
              </w:rPr>
            </w:pPr>
            <w:r w:rsidRPr="000104AD">
              <w:rPr>
                <w:rFonts w:cs="Times New Roman"/>
                <w:lang w:val="sr-Cyrl-CS"/>
              </w:rPr>
              <w:t xml:space="preserve">За </w:t>
            </w:r>
            <w:proofErr w:type="spellStart"/>
            <w:r w:rsidRPr="000104AD">
              <w:rPr>
                <w:rFonts w:eastAsia="Times New Roman" w:cs="Times New Roman"/>
              </w:rPr>
              <w:t>знак</w:t>
            </w:r>
            <w:proofErr w:type="spellEnd"/>
            <w:r w:rsidRPr="000104AD">
              <w:rPr>
                <w:rFonts w:eastAsia="Times New Roman" w:cs="Times New Roman"/>
              </w:rPr>
              <w:t xml:space="preserve"> "</w:t>
            </w:r>
            <w:proofErr w:type="spellStart"/>
            <w:r w:rsidRPr="000104AD">
              <w:rPr>
                <w:rFonts w:eastAsia="Times New Roman" w:cs="Times New Roman"/>
              </w:rPr>
              <w:t>бициклистичк</w:t>
            </w:r>
            <w:proofErr w:type="spellEnd"/>
            <w:r w:rsidR="00606D6F">
              <w:rPr>
                <w:rFonts w:eastAsia="Times New Roman" w:cs="Times New Roman"/>
                <w:lang w:val="sr-Cyrl-CS"/>
              </w:rPr>
              <w:t>a</w:t>
            </w:r>
            <w:r w:rsidRPr="000104AD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lang w:val="sr-Cyrl-CS"/>
              </w:rPr>
              <w:t>путоказна табла</w:t>
            </w:r>
            <w:r w:rsidRPr="000104AD">
              <w:rPr>
                <w:rFonts w:eastAsia="Times New Roman" w:cs="Times New Roman"/>
              </w:rPr>
              <w:t>"</w:t>
            </w:r>
            <w:r w:rsidRPr="000104AD">
              <w:rPr>
                <w:rFonts w:eastAsia="Times New Roman" w:cs="Times New Roman"/>
                <w:lang w:val="sr-Cyrl-CS"/>
              </w:rPr>
              <w:t xml:space="preserve"> </w:t>
            </w:r>
            <w:proofErr w:type="spellStart"/>
            <w:r w:rsidR="00606D6F">
              <w:rPr>
                <w:rFonts w:cs="Times New Roman"/>
              </w:rPr>
              <w:t>висина</w:t>
            </w:r>
            <w:proofErr w:type="spellEnd"/>
            <w:r w:rsidR="00606D6F">
              <w:rPr>
                <w:rFonts w:cs="Times New Roman"/>
              </w:rPr>
              <w:t xml:space="preserve"> </w:t>
            </w:r>
            <w:proofErr w:type="spellStart"/>
            <w:r w:rsidR="00606D6F">
              <w:rPr>
                <w:rFonts w:cs="Times New Roman"/>
              </w:rPr>
              <w:t>поља</w:t>
            </w:r>
            <w:proofErr w:type="spellEnd"/>
            <w:r w:rsidR="00606D6F">
              <w:rPr>
                <w:rFonts w:cs="Times New Roman"/>
              </w:rPr>
              <w:t xml:space="preserve"> </w:t>
            </w:r>
            <w:proofErr w:type="spellStart"/>
            <w:r w:rsidR="00AF3971">
              <w:rPr>
                <w:rFonts w:cs="Times New Roman"/>
              </w:rPr>
              <w:t>је</w:t>
            </w:r>
            <w:proofErr w:type="spellEnd"/>
            <w:r w:rsidR="00AF3971">
              <w:rPr>
                <w:rFonts w:cs="Times New Roman"/>
              </w:rPr>
              <w:t xml:space="preserve"> </w:t>
            </w:r>
            <w:proofErr w:type="spellStart"/>
            <w:r w:rsidR="00AF3971">
              <w:rPr>
                <w:rFonts w:cs="Times New Roman"/>
              </w:rPr>
              <w:t>за</w:t>
            </w:r>
            <w:proofErr w:type="spellEnd"/>
            <w:r w:rsidR="00AF3971">
              <w:rPr>
                <w:rFonts w:cs="Times New Roman"/>
              </w:rPr>
              <w:t xml:space="preserve"> 2 </w:t>
            </w:r>
            <w:r w:rsidR="00AF3971" w:rsidRPr="00AF3971">
              <w:rPr>
                <w:rFonts w:cs="Times New Roman"/>
              </w:rPr>
              <w:t>cm</w:t>
            </w:r>
            <w:r w:rsidR="00AF3971">
              <w:rPr>
                <w:rFonts w:cs="Times New Roman"/>
              </w:rPr>
              <w:t xml:space="preserve"> </w:t>
            </w:r>
            <w:proofErr w:type="spellStart"/>
            <w:r w:rsidR="00AF3971">
              <w:rPr>
                <w:rFonts w:cs="Times New Roman"/>
              </w:rPr>
              <w:t>већа</w:t>
            </w:r>
            <w:proofErr w:type="spellEnd"/>
            <w:r w:rsidR="00AF3971">
              <w:rPr>
                <w:rFonts w:cs="Times New Roman"/>
              </w:rPr>
              <w:t xml:space="preserve"> </w:t>
            </w:r>
            <w:proofErr w:type="spellStart"/>
            <w:r w:rsidR="00AF3971">
              <w:rPr>
                <w:rFonts w:cs="Times New Roman"/>
              </w:rPr>
              <w:t>од</w:t>
            </w:r>
            <w:proofErr w:type="spellEnd"/>
            <w:r w:rsidR="00AF3971">
              <w:rPr>
                <w:rFonts w:cs="Times New Roman"/>
              </w:rPr>
              <w:t xml:space="preserve"> </w:t>
            </w:r>
            <w:proofErr w:type="spellStart"/>
            <w:r w:rsidR="00AF3971">
              <w:rPr>
                <w:rFonts w:cs="Times New Roman"/>
              </w:rPr>
              <w:t>ширине</w:t>
            </w:r>
            <w:proofErr w:type="spellEnd"/>
            <w:r w:rsidR="00AF3971">
              <w:rPr>
                <w:rFonts w:cs="Times New Roman"/>
              </w:rPr>
              <w:t xml:space="preserve"> </w:t>
            </w:r>
            <w:proofErr w:type="spellStart"/>
            <w:r w:rsidR="00AF3971">
              <w:rPr>
                <w:rFonts w:cs="Times New Roman"/>
              </w:rPr>
              <w:t>поља</w:t>
            </w:r>
            <w:proofErr w:type="spellEnd"/>
            <w:r w:rsidR="00AF3971">
              <w:rPr>
                <w:rFonts w:cs="Times New Roman"/>
              </w:rPr>
              <w:t xml:space="preserve">; </w:t>
            </w:r>
            <w:proofErr w:type="spellStart"/>
            <w:r w:rsidR="00AF3971">
              <w:rPr>
                <w:rFonts w:cs="Times New Roman"/>
              </w:rPr>
              <w:t>висина</w:t>
            </w:r>
            <w:proofErr w:type="spellEnd"/>
            <w:r w:rsidR="00AF3971">
              <w:rPr>
                <w:rFonts w:cs="Times New Roman"/>
              </w:rPr>
              <w:t xml:space="preserve"> </w:t>
            </w:r>
            <w:proofErr w:type="spellStart"/>
            <w:r w:rsidR="00AF3971">
              <w:rPr>
                <w:rFonts w:cs="Times New Roman"/>
              </w:rPr>
              <w:t>поља</w:t>
            </w:r>
            <w:proofErr w:type="spellEnd"/>
            <w:r w:rsidR="00AF3971">
              <w:rPr>
                <w:rFonts w:cs="Times New Roman"/>
              </w:rPr>
              <w:t xml:space="preserve"> </w:t>
            </w:r>
            <w:proofErr w:type="spellStart"/>
            <w:r w:rsidR="00AF3971">
              <w:rPr>
                <w:rFonts w:cs="Times New Roman"/>
              </w:rPr>
              <w:t>је</w:t>
            </w:r>
            <w:proofErr w:type="spellEnd"/>
            <w:r w:rsidR="00AF3971">
              <w:rPr>
                <w:rFonts w:cs="Times New Roman"/>
              </w:rPr>
              <w:t xml:space="preserve"> </w:t>
            </w:r>
            <w:proofErr w:type="spellStart"/>
            <w:r w:rsidR="00AF3971" w:rsidRPr="00AF3971">
              <w:rPr>
                <w:rFonts w:cs="Times New Roman"/>
              </w:rPr>
              <w:t>за</w:t>
            </w:r>
            <w:proofErr w:type="spellEnd"/>
            <w:r w:rsidR="00AF3971" w:rsidRPr="00AF3971">
              <w:rPr>
                <w:rFonts w:cs="Times New Roman"/>
              </w:rPr>
              <w:t xml:space="preserve"> 2 cm</w:t>
            </w:r>
            <w:r w:rsidR="00AF3971">
              <w:rPr>
                <w:rFonts w:cs="Times New Roman"/>
              </w:rPr>
              <w:t xml:space="preserve"> </w:t>
            </w:r>
            <w:proofErr w:type="spellStart"/>
            <w:r w:rsidR="00AF3971">
              <w:rPr>
                <w:rFonts w:cs="Times New Roman"/>
              </w:rPr>
              <w:t>мања</w:t>
            </w:r>
            <w:proofErr w:type="spellEnd"/>
            <w:r w:rsidR="00AF3971">
              <w:rPr>
                <w:rFonts w:cs="Times New Roman"/>
              </w:rPr>
              <w:t xml:space="preserve"> </w:t>
            </w:r>
            <w:proofErr w:type="spellStart"/>
            <w:r w:rsidR="00AF3971">
              <w:rPr>
                <w:rFonts w:cs="Times New Roman"/>
              </w:rPr>
              <w:t>од</w:t>
            </w:r>
            <w:proofErr w:type="spellEnd"/>
            <w:r w:rsidR="00AF3971">
              <w:rPr>
                <w:rFonts w:cs="Times New Roman"/>
              </w:rPr>
              <w:t xml:space="preserve"> </w:t>
            </w:r>
            <w:proofErr w:type="spellStart"/>
            <w:r w:rsidR="00AF3971">
              <w:rPr>
                <w:rFonts w:cs="Times New Roman"/>
              </w:rPr>
              <w:t>укупне</w:t>
            </w:r>
            <w:proofErr w:type="spellEnd"/>
            <w:r w:rsidR="00AF3971">
              <w:rPr>
                <w:rFonts w:cs="Times New Roman"/>
              </w:rPr>
              <w:t xml:space="preserve"> </w:t>
            </w:r>
            <w:proofErr w:type="spellStart"/>
            <w:r w:rsidR="00AF3971">
              <w:rPr>
                <w:rFonts w:cs="Times New Roman"/>
              </w:rPr>
              <w:t>висине</w:t>
            </w:r>
            <w:proofErr w:type="spellEnd"/>
            <w:r w:rsidR="00AF3971">
              <w:rPr>
                <w:rFonts w:cs="Times New Roman"/>
              </w:rPr>
              <w:t xml:space="preserve"> (</w:t>
            </w:r>
            <w:proofErr w:type="spellStart"/>
            <w:r w:rsidR="00AF3971">
              <w:rPr>
                <w:rFonts w:cs="Times New Roman"/>
              </w:rPr>
              <w:t>видљиве</w:t>
            </w:r>
            <w:proofErr w:type="spellEnd"/>
            <w:r w:rsidR="00AF3971">
              <w:rPr>
                <w:rFonts w:cs="Times New Roman"/>
              </w:rPr>
              <w:t xml:space="preserve">) </w:t>
            </w:r>
            <w:proofErr w:type="spellStart"/>
            <w:r w:rsidR="00AF3971">
              <w:rPr>
                <w:rFonts w:cs="Times New Roman"/>
              </w:rPr>
              <w:t>знака</w:t>
            </w:r>
            <w:proofErr w:type="spellEnd"/>
            <w:r w:rsidR="00EF5E4F">
              <w:rPr>
                <w:rFonts w:cs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A73B57" w:rsidRPr="00E16926" w:rsidRDefault="0015167A" w:rsidP="00912E06">
            <w:pPr>
              <w:pStyle w:val="NoSpacing"/>
              <w:rPr>
                <w:rFonts w:cs="Times New Roman"/>
                <w:lang w:val="sr-Cyrl-CS"/>
              </w:rPr>
            </w:pPr>
            <w:r w:rsidRPr="00E16926">
              <w:rPr>
                <w:rFonts w:cs="Times New Roman"/>
                <w:lang w:val="sr-Cyrl-CS"/>
              </w:rPr>
              <w:t>Висина знака</w:t>
            </w:r>
            <w:r w:rsidR="00AF3971" w:rsidRPr="00E16926">
              <w:rPr>
                <w:rFonts w:cs="Times New Roman"/>
                <w:lang w:val="sr-Cyrl-CS"/>
              </w:rPr>
              <w:t xml:space="preserve"> </w:t>
            </w:r>
            <w:r w:rsidR="00086124" w:rsidRPr="00E16926">
              <w:rPr>
                <w:rFonts w:cs="Times New Roman"/>
                <w:lang w:val="en-US"/>
              </w:rPr>
              <w:t>(</w:t>
            </w:r>
            <w:proofErr w:type="spellStart"/>
            <w:r w:rsidR="00086124" w:rsidRPr="00E16926">
              <w:rPr>
                <w:rFonts w:cs="Times New Roman"/>
                <w:lang w:val="en-US"/>
              </w:rPr>
              <w:t>видљива</w:t>
            </w:r>
            <w:proofErr w:type="spellEnd"/>
            <w:r w:rsidR="00086124" w:rsidRPr="00E16926">
              <w:rPr>
                <w:rFonts w:cs="Times New Roman"/>
                <w:lang w:val="en-US"/>
              </w:rPr>
              <w:t>)</w:t>
            </w:r>
            <w:r w:rsidR="00086124" w:rsidRPr="00E16926">
              <w:rPr>
                <w:rFonts w:cs="Times New Roman"/>
                <w:lang w:val="sr-Cyrl-CS"/>
              </w:rPr>
              <w:t xml:space="preserve"> </w:t>
            </w:r>
            <w:r w:rsidR="006A24A9" w:rsidRPr="00E16926">
              <w:rPr>
                <w:rFonts w:cs="Times New Roman"/>
                <w:lang w:val="sr-Cyrl-CS"/>
              </w:rPr>
              <w:t xml:space="preserve">утврђује се </w:t>
            </w:r>
            <w:r w:rsidR="00AF3971" w:rsidRPr="00E16926">
              <w:rPr>
                <w:rFonts w:cs="Times New Roman"/>
                <w:lang w:val="sr-Cyrl-CS"/>
              </w:rPr>
              <w:t xml:space="preserve"> по потреби</w:t>
            </w:r>
            <w:r w:rsidR="006A24A9" w:rsidRPr="00E16926">
              <w:rPr>
                <w:rFonts w:cs="Times New Roman"/>
                <w:lang w:val="sr-Cyrl-CS"/>
              </w:rPr>
              <w:t xml:space="preserve">, </w:t>
            </w:r>
            <w:r w:rsidRPr="00E16926">
              <w:rPr>
                <w:rFonts w:cs="Times New Roman"/>
                <w:lang w:val="sr-Cyrl-CS"/>
              </w:rPr>
              <w:t xml:space="preserve"> а ширина </w:t>
            </w:r>
            <w:r w:rsidR="006A24A9" w:rsidRPr="00E16926">
              <w:rPr>
                <w:rFonts w:cs="Times New Roman"/>
                <w:lang w:val="sr-Cyrl-CS"/>
              </w:rPr>
              <w:t xml:space="preserve"> знака одређује се према дужини натписа и другим</w:t>
            </w:r>
            <w:r w:rsidRPr="00E16926">
              <w:rPr>
                <w:rFonts w:cs="Times New Roman"/>
                <w:lang w:val="sr-Cyrl-CS"/>
              </w:rPr>
              <w:t xml:space="preserve"> детаљима</w:t>
            </w:r>
            <w:r w:rsidR="006A24A9" w:rsidRPr="00E16926">
              <w:rPr>
                <w:rFonts w:cs="Times New Roman"/>
                <w:lang w:val="sr-Cyrl-CS"/>
              </w:rPr>
              <w:t xml:space="preserve">, као што су: </w:t>
            </w:r>
            <w:r w:rsidRPr="00E16926">
              <w:rPr>
                <w:rFonts w:cs="Times New Roman"/>
                <w:lang w:val="sr-Cyrl-CS"/>
              </w:rPr>
              <w:t>смјер, односно усмјерење, озн</w:t>
            </w:r>
            <w:r w:rsidR="00086124" w:rsidRPr="00E16926">
              <w:rPr>
                <w:rFonts w:cs="Times New Roman"/>
                <w:lang w:val="sr-Cyrl-CS"/>
              </w:rPr>
              <w:t>ака за удаљеност и поље симбола</w:t>
            </w:r>
            <w:r w:rsidR="006A24A9" w:rsidRPr="00E16926">
              <w:rPr>
                <w:rFonts w:cs="Times New Roman"/>
                <w:lang w:val="sr-Cyrl-CS"/>
              </w:rPr>
              <w:t xml:space="preserve"> </w:t>
            </w:r>
            <w:r w:rsidRPr="00E16926">
              <w:rPr>
                <w:rFonts w:cs="Times New Roman"/>
              </w:rPr>
              <w:t xml:space="preserve"> </w:t>
            </w:r>
            <w:r w:rsidR="00DA5C2D" w:rsidRPr="00E16926">
              <w:rPr>
                <w:rFonts w:cs="Times New Roman"/>
                <w:lang w:val="sr-Cyrl-CS"/>
              </w:rPr>
              <w:t>за</w:t>
            </w:r>
            <w:r w:rsidRPr="00E16926">
              <w:rPr>
                <w:rFonts w:cs="Times New Roman"/>
                <w:lang w:val="sr-Cyrl-CS"/>
              </w:rPr>
              <w:t xml:space="preserve"> </w:t>
            </w:r>
            <w:proofErr w:type="spellStart"/>
            <w:r w:rsidRPr="00E16926">
              <w:rPr>
                <w:rFonts w:cs="Times New Roman"/>
                <w:lang w:val="en-US"/>
              </w:rPr>
              <w:t>знак</w:t>
            </w:r>
            <w:proofErr w:type="spellEnd"/>
            <w:r w:rsidRPr="00E16926">
              <w:rPr>
                <w:rFonts w:cs="Times New Roman"/>
                <w:lang w:val="en-US"/>
              </w:rPr>
              <w:t xml:space="preserve"> "</w:t>
            </w:r>
            <w:proofErr w:type="spellStart"/>
            <w:r w:rsidRPr="00E16926">
              <w:rPr>
                <w:rFonts w:cs="Times New Roman"/>
                <w:lang w:val="en-US"/>
              </w:rPr>
              <w:t>бициклистичка</w:t>
            </w:r>
            <w:proofErr w:type="spellEnd"/>
            <w:r w:rsidRPr="00E1692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E16926">
              <w:rPr>
                <w:rFonts w:cs="Times New Roman"/>
                <w:lang w:val="en-US"/>
              </w:rPr>
              <w:t>путоказна</w:t>
            </w:r>
            <w:proofErr w:type="spellEnd"/>
            <w:r w:rsidRPr="00E1692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E16926">
              <w:rPr>
                <w:rFonts w:cs="Times New Roman"/>
                <w:lang w:val="en-US"/>
              </w:rPr>
              <w:t>табла</w:t>
            </w:r>
            <w:proofErr w:type="spellEnd"/>
            <w:r w:rsidRPr="00E16926">
              <w:rPr>
                <w:rFonts w:cs="Times New Roman"/>
                <w:lang w:val="en-US"/>
              </w:rPr>
              <w:t>"</w:t>
            </w:r>
            <w:r w:rsidRPr="00E16926">
              <w:rPr>
                <w:rFonts w:cs="Times New Roman"/>
                <w:lang w:val="sr-Cyrl-CS"/>
              </w:rPr>
              <w:t>.</w:t>
            </w:r>
          </w:p>
          <w:p w:rsidR="00A73B57" w:rsidRPr="00E16926" w:rsidRDefault="00A73B57" w:rsidP="00912E06">
            <w:pPr>
              <w:pStyle w:val="NoSpacing"/>
              <w:rPr>
                <w:rFonts w:cs="Times New Roman"/>
                <w:lang w:val="sr-Cyrl-CS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</w:rPr>
            </w:pPr>
          </w:p>
        </w:tc>
      </w:tr>
      <w:tr w:rsidR="00A73B57" w:rsidRPr="000104AD" w:rsidTr="00EF3DAF">
        <w:trPr>
          <w:trHeight w:val="1915"/>
        </w:trPr>
        <w:tc>
          <w:tcPr>
            <w:tcW w:w="27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A73B57" w:rsidRPr="000104AD" w:rsidRDefault="00A73B57" w:rsidP="00912E06">
            <w:pPr>
              <w:jc w:val="center"/>
              <w:rPr>
                <w:rFonts w:cs="Times New Roman"/>
                <w:b/>
                <w:lang w:val="sr-Cyrl-C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</w:p>
        </w:tc>
        <w:tc>
          <w:tcPr>
            <w:tcW w:w="2127" w:type="dxa"/>
            <w:shd w:val="clear" w:color="auto" w:fill="auto"/>
          </w:tcPr>
          <w:p w:rsidR="006C2BF4" w:rsidRPr="000104AD" w:rsidRDefault="00480AD1" w:rsidP="00CE37FA">
            <w:pPr>
              <w:pStyle w:val="NoSpacing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 xml:space="preserve">По потреби </w:t>
            </w:r>
            <w:r w:rsidR="009137B0" w:rsidRPr="000104AD">
              <w:rPr>
                <w:rFonts w:cs="Times New Roman"/>
                <w:lang w:val="sr-Cyrl-CS"/>
              </w:rPr>
              <w:t xml:space="preserve">за </w:t>
            </w:r>
            <w:proofErr w:type="spellStart"/>
            <w:r w:rsidR="006F1EB3" w:rsidRPr="000104AD">
              <w:rPr>
                <w:rFonts w:eastAsia="Times New Roman" w:cs="Times New Roman"/>
              </w:rPr>
              <w:t>знак</w:t>
            </w:r>
            <w:proofErr w:type="spellEnd"/>
            <w:r w:rsidR="006F1EB3" w:rsidRPr="000104AD">
              <w:rPr>
                <w:rFonts w:eastAsia="Times New Roman" w:cs="Times New Roman"/>
              </w:rPr>
              <w:t xml:space="preserve"> "</w:t>
            </w:r>
            <w:proofErr w:type="spellStart"/>
            <w:r w:rsidR="006F1EB3" w:rsidRPr="000104AD">
              <w:rPr>
                <w:rFonts w:eastAsia="Times New Roman" w:cs="Times New Roman"/>
              </w:rPr>
              <w:t>бициклистичк</w:t>
            </w:r>
            <w:proofErr w:type="spellEnd"/>
            <w:r w:rsidR="006F1EB3" w:rsidRPr="000104AD">
              <w:rPr>
                <w:rFonts w:eastAsia="Times New Roman" w:cs="Times New Roman"/>
                <w:lang w:val="sr-Cyrl-CS"/>
              </w:rPr>
              <w:t>и</w:t>
            </w:r>
            <w:r w:rsidR="006F1EB3" w:rsidRPr="000104AD">
              <w:rPr>
                <w:rFonts w:eastAsia="Times New Roman" w:cs="Times New Roman"/>
              </w:rPr>
              <w:t xml:space="preserve"> </w:t>
            </w:r>
            <w:r w:rsidR="006F1EB3" w:rsidRPr="000104AD">
              <w:rPr>
                <w:rFonts w:eastAsia="Times New Roman" w:cs="Times New Roman"/>
                <w:lang w:val="sr-Cyrl-CS"/>
              </w:rPr>
              <w:t>обавјештајни пано</w:t>
            </w:r>
            <w:r w:rsidR="009137B0" w:rsidRPr="000104AD">
              <w:rPr>
                <w:rFonts w:eastAsia="Times New Roman" w:cs="Times New Roman"/>
              </w:rPr>
              <w:t>".</w:t>
            </w:r>
          </w:p>
        </w:tc>
        <w:tc>
          <w:tcPr>
            <w:tcW w:w="1417" w:type="dxa"/>
            <w:shd w:val="clear" w:color="auto" w:fill="auto"/>
          </w:tcPr>
          <w:p w:rsidR="00A73B57" w:rsidRPr="000104AD" w:rsidRDefault="002A1F1B" w:rsidP="004933E2">
            <w:pPr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Бијела</w:t>
            </w:r>
            <w:r w:rsidR="004933E2">
              <w:rPr>
                <w:rFonts w:cs="Times New Roman"/>
                <w:i/>
                <w:lang w:val="sr-Latn-BA"/>
              </w:rPr>
              <w:t xml:space="preserve"> </w:t>
            </w:r>
            <w:r w:rsidR="004933E2">
              <w:rPr>
                <w:rFonts w:cs="Times New Roman"/>
                <w:i/>
                <w:lang w:val="sr-Cyrl-BA"/>
              </w:rPr>
              <w:t>или</w:t>
            </w:r>
            <w:r w:rsidRPr="000104AD">
              <w:rPr>
                <w:rFonts w:cs="Times New Roman"/>
                <w:i/>
                <w:lang w:val="sr-Cyrl-CS"/>
              </w:rPr>
              <w:t xml:space="preserve"> </w:t>
            </w:r>
            <w:r w:rsidR="004933E2">
              <w:rPr>
                <w:rFonts w:cs="Times New Roman"/>
                <w:i/>
                <w:lang w:val="sr-Cyrl-CS"/>
              </w:rPr>
              <w:t>ж</w:t>
            </w:r>
            <w:r w:rsidRPr="000104AD">
              <w:rPr>
                <w:rFonts w:cs="Times New Roman"/>
                <w:i/>
                <w:lang w:val="sr-Cyrl-CS"/>
              </w:rPr>
              <w:t>ута</w:t>
            </w:r>
            <w:r w:rsidR="006F1EB3" w:rsidRPr="000104AD">
              <w:rPr>
                <w:rFonts w:cs="Times New Roman"/>
                <w:i/>
                <w:lang w:val="sr-Cyrl-CS"/>
              </w:rPr>
              <w:t xml:space="preserve"> </w:t>
            </w:r>
            <w:r w:rsidR="006F1EB3" w:rsidRPr="000104AD">
              <w:rPr>
                <w:rFonts w:cs="Times New Roman"/>
                <w:lang w:val="sr-Cyrl-CS"/>
              </w:rPr>
              <w:t xml:space="preserve">за </w:t>
            </w:r>
            <w:proofErr w:type="spellStart"/>
            <w:r w:rsidR="006F1EB3" w:rsidRPr="000104AD">
              <w:rPr>
                <w:rFonts w:eastAsia="Times New Roman" w:cs="Times New Roman"/>
              </w:rPr>
              <w:t>знак</w:t>
            </w:r>
            <w:proofErr w:type="spellEnd"/>
            <w:r w:rsidR="006F1EB3" w:rsidRPr="000104AD">
              <w:rPr>
                <w:rFonts w:eastAsia="Times New Roman" w:cs="Times New Roman"/>
              </w:rPr>
              <w:t xml:space="preserve"> "</w:t>
            </w:r>
            <w:proofErr w:type="spellStart"/>
            <w:r w:rsidR="006F1EB3" w:rsidRPr="000104AD">
              <w:rPr>
                <w:rFonts w:eastAsia="Times New Roman" w:cs="Times New Roman"/>
              </w:rPr>
              <w:t>бициклистичк</w:t>
            </w:r>
            <w:proofErr w:type="spellEnd"/>
            <w:r w:rsidR="006F1EB3" w:rsidRPr="000104AD">
              <w:rPr>
                <w:rFonts w:eastAsia="Times New Roman" w:cs="Times New Roman"/>
                <w:lang w:val="sr-Cyrl-CS"/>
              </w:rPr>
              <w:t>и</w:t>
            </w:r>
            <w:r w:rsidR="006F1EB3" w:rsidRPr="000104AD">
              <w:rPr>
                <w:rFonts w:eastAsia="Times New Roman" w:cs="Times New Roman"/>
              </w:rPr>
              <w:t xml:space="preserve"> </w:t>
            </w:r>
            <w:r w:rsidR="006F1EB3" w:rsidRPr="000104AD">
              <w:rPr>
                <w:rFonts w:eastAsia="Times New Roman" w:cs="Times New Roman"/>
                <w:lang w:val="sr-Cyrl-CS"/>
              </w:rPr>
              <w:t>обавјештајни пано</w:t>
            </w:r>
            <w:r w:rsidR="006F1EB3" w:rsidRPr="000104AD">
              <w:rPr>
                <w:rFonts w:eastAsia="Times New Roman" w:cs="Times New Roman"/>
              </w:rPr>
              <w:t>"</w:t>
            </w:r>
          </w:p>
        </w:tc>
        <w:tc>
          <w:tcPr>
            <w:tcW w:w="851" w:type="dxa"/>
            <w:vMerge/>
            <w:shd w:val="clear" w:color="auto" w:fill="auto"/>
          </w:tcPr>
          <w:p w:rsidR="00A73B57" w:rsidRPr="000104AD" w:rsidRDefault="00A73B57" w:rsidP="000611C3">
            <w:pPr>
              <w:pStyle w:val="NoSpacing"/>
              <w:rPr>
                <w:rFonts w:cs="Times New Roman"/>
                <w:lang w:val="sr-Cyrl-CS"/>
              </w:rPr>
            </w:pPr>
          </w:p>
        </w:tc>
        <w:tc>
          <w:tcPr>
            <w:tcW w:w="2268" w:type="dxa"/>
            <w:shd w:val="clear" w:color="auto" w:fill="auto"/>
          </w:tcPr>
          <w:p w:rsidR="006C2BF4" w:rsidRPr="000104AD" w:rsidRDefault="00AD2625" w:rsidP="00E01B07">
            <w:pPr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lang w:val="sr-Cyrl-CS"/>
              </w:rPr>
              <w:t xml:space="preserve">За </w:t>
            </w:r>
            <w:proofErr w:type="spellStart"/>
            <w:r w:rsidRPr="000104AD">
              <w:rPr>
                <w:rFonts w:eastAsia="Times New Roman" w:cs="Times New Roman"/>
              </w:rPr>
              <w:t>знак</w:t>
            </w:r>
            <w:proofErr w:type="spellEnd"/>
            <w:r w:rsidRPr="000104AD">
              <w:rPr>
                <w:rFonts w:eastAsia="Times New Roman" w:cs="Times New Roman"/>
              </w:rPr>
              <w:t xml:space="preserve"> </w:t>
            </w:r>
            <w:r w:rsidR="00FF3843" w:rsidRPr="000104AD">
              <w:rPr>
                <w:rFonts w:eastAsia="Times New Roman" w:cs="Times New Roman"/>
              </w:rPr>
              <w:t>"</w:t>
            </w:r>
            <w:proofErr w:type="spellStart"/>
            <w:r w:rsidR="00FF3843" w:rsidRPr="000104AD">
              <w:rPr>
                <w:rFonts w:eastAsia="Times New Roman" w:cs="Times New Roman"/>
              </w:rPr>
              <w:t>бициклистичк</w:t>
            </w:r>
            <w:proofErr w:type="spellEnd"/>
            <w:r w:rsidR="00FF3843" w:rsidRPr="000104AD">
              <w:rPr>
                <w:rFonts w:eastAsia="Times New Roman" w:cs="Times New Roman"/>
                <w:lang w:val="sr-Cyrl-CS"/>
              </w:rPr>
              <w:t>и</w:t>
            </w:r>
            <w:r w:rsidR="00FF3843" w:rsidRPr="000104AD">
              <w:rPr>
                <w:rFonts w:eastAsia="Times New Roman" w:cs="Times New Roman"/>
              </w:rPr>
              <w:t xml:space="preserve"> </w:t>
            </w:r>
            <w:r w:rsidR="00FF3843" w:rsidRPr="000104AD">
              <w:rPr>
                <w:rFonts w:eastAsia="Times New Roman" w:cs="Times New Roman"/>
                <w:lang w:val="sr-Cyrl-CS"/>
              </w:rPr>
              <w:t>обавјештајни пано</w:t>
            </w:r>
            <w:r w:rsidRPr="000104AD">
              <w:rPr>
                <w:rFonts w:eastAsia="Times New Roman" w:cs="Times New Roman"/>
              </w:rPr>
              <w:t>"</w:t>
            </w:r>
            <w:r w:rsidRPr="000104AD">
              <w:rPr>
                <w:rFonts w:eastAsia="Times New Roman" w:cs="Times New Roman"/>
                <w:lang w:val="sr-Cyrl-CS"/>
              </w:rPr>
              <w:t xml:space="preserve"> </w:t>
            </w:r>
            <w:r w:rsidR="00B673B7" w:rsidRPr="000104AD">
              <w:rPr>
                <w:rFonts w:cs="Times New Roman"/>
                <w:lang w:val="sr-Cyrl-CS"/>
              </w:rPr>
              <w:t>сразмјерна</w:t>
            </w:r>
            <w:r w:rsidR="00E01B07" w:rsidRPr="000104AD">
              <w:rPr>
                <w:rFonts w:cs="Times New Roman"/>
                <w:lang w:val="sr-Cyrl-CS"/>
              </w:rPr>
              <w:t xml:space="preserve"> је величини </w:t>
            </w:r>
            <w:r w:rsidR="00B673B7" w:rsidRPr="000104AD">
              <w:rPr>
                <w:rFonts w:cs="Times New Roman"/>
                <w:lang w:val="sr-Cyrl-CS"/>
              </w:rPr>
              <w:t>знака.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</w:tcPr>
          <w:p w:rsidR="00A73B57" w:rsidRPr="000104AD" w:rsidRDefault="009D6F78" w:rsidP="00EC79ED">
            <w:pPr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По потреб</w:t>
            </w:r>
            <w:r w:rsidR="00E43797">
              <w:rPr>
                <w:rFonts w:cs="Times New Roman"/>
              </w:rPr>
              <w:t>и</w:t>
            </w:r>
            <w:r w:rsidR="00E43797" w:rsidRPr="00E43797">
              <w:rPr>
                <w:rFonts w:cs="Times New Roman"/>
                <w:lang w:val="sr-Cyrl-CS"/>
              </w:rPr>
              <w:t xml:space="preserve"> за </w:t>
            </w:r>
            <w:proofErr w:type="spellStart"/>
            <w:r w:rsidR="00E43797" w:rsidRPr="00E43797">
              <w:rPr>
                <w:rFonts w:cs="Times New Roman"/>
              </w:rPr>
              <w:t>знак</w:t>
            </w:r>
            <w:proofErr w:type="spellEnd"/>
            <w:r w:rsidR="00E43797" w:rsidRPr="00E43797">
              <w:rPr>
                <w:rFonts w:cs="Times New Roman"/>
              </w:rPr>
              <w:t xml:space="preserve"> "</w:t>
            </w:r>
            <w:proofErr w:type="spellStart"/>
            <w:r w:rsidR="00E43797" w:rsidRPr="00E43797">
              <w:rPr>
                <w:rFonts w:cs="Times New Roman"/>
              </w:rPr>
              <w:t>бициклистичк</w:t>
            </w:r>
            <w:proofErr w:type="spellEnd"/>
            <w:r w:rsidR="00E43797" w:rsidRPr="00E43797">
              <w:rPr>
                <w:rFonts w:cs="Times New Roman"/>
                <w:lang w:val="sr-Cyrl-CS"/>
              </w:rPr>
              <w:t>и</w:t>
            </w:r>
            <w:r w:rsidR="00E43797" w:rsidRPr="00E43797">
              <w:rPr>
                <w:rFonts w:cs="Times New Roman"/>
              </w:rPr>
              <w:t xml:space="preserve"> </w:t>
            </w:r>
            <w:r w:rsidR="00E43797" w:rsidRPr="00E43797">
              <w:rPr>
                <w:rFonts w:cs="Times New Roman"/>
                <w:lang w:val="sr-Cyrl-CS"/>
              </w:rPr>
              <w:t>обавјештајни пано</w:t>
            </w:r>
            <w:r w:rsidR="00E43797" w:rsidRPr="00E43797">
              <w:rPr>
                <w:rFonts w:cs="Times New Roman"/>
              </w:rPr>
              <w:t>".</w:t>
            </w:r>
          </w:p>
        </w:tc>
      </w:tr>
      <w:tr w:rsidR="00A73B57" w:rsidRPr="000104AD" w:rsidTr="00EF3DAF">
        <w:trPr>
          <w:trHeight w:val="2340"/>
        </w:trPr>
        <w:tc>
          <w:tcPr>
            <w:tcW w:w="27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A73B57" w:rsidRPr="000104AD" w:rsidRDefault="00A73B57" w:rsidP="006C2BF4">
            <w:pPr>
              <w:jc w:val="center"/>
              <w:rPr>
                <w:rFonts w:cs="Times New Roman"/>
                <w:b/>
                <w:lang w:val="sr-Cyrl-CS"/>
              </w:rPr>
            </w:pPr>
            <w:r w:rsidRPr="000104AD">
              <w:rPr>
                <w:rFonts w:cs="Times New Roman"/>
                <w:b/>
                <w:lang w:val="sr-Cyrl-CS"/>
              </w:rPr>
              <w:lastRenderedPageBreak/>
              <w:t>Знак</w:t>
            </w:r>
            <w:r w:rsidR="00730247" w:rsidRPr="000104AD">
              <w:rPr>
                <w:rFonts w:cs="Times New Roman"/>
                <w:b/>
                <w:lang w:val="sr-Cyrl-CS"/>
              </w:rPr>
              <w:t>ови</w:t>
            </w:r>
            <w:r w:rsidRPr="000104AD">
              <w:rPr>
                <w:rFonts w:cs="Times New Roman"/>
                <w:b/>
                <w:lang w:val="sr-Cyrl-CS"/>
              </w:rPr>
              <w:t xml:space="preserve"> туристичке карте</w:t>
            </w:r>
          </w:p>
          <w:p w:rsidR="00A73B57" w:rsidRPr="000104AD" w:rsidRDefault="00A73B57" w:rsidP="00912E06">
            <w:pPr>
              <w:jc w:val="center"/>
              <w:rPr>
                <w:rFonts w:cs="Times New Roman"/>
                <w:b/>
                <w:lang w:val="sr-Cyrl-CS"/>
              </w:rPr>
            </w:pPr>
          </w:p>
          <w:p w:rsidR="00A73B57" w:rsidRPr="000104AD" w:rsidRDefault="00A73B57" w:rsidP="0065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269E3" w:rsidRPr="002269E3" w:rsidRDefault="00250350" w:rsidP="00655F47">
            <w:pPr>
              <w:rPr>
                <w:rFonts w:cs="Times New Roman"/>
                <w:i/>
                <w:lang w:val="sr-Cyrl-CS"/>
              </w:rPr>
            </w:pPr>
            <w:r>
              <w:rPr>
                <w:rFonts w:cs="Times New Roman"/>
                <w:i/>
                <w:lang w:val="sr-Cyrl-CS"/>
              </w:rPr>
              <w:t>Нема одређену боје подлоге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3B57" w:rsidRPr="000104AD" w:rsidRDefault="00A73B57" w:rsidP="00655F47">
            <w:pPr>
              <w:rPr>
                <w:rFonts w:cs="Times New Roman"/>
                <w:lang w:val="sr-Cyrl-CS"/>
              </w:rPr>
            </w:pPr>
          </w:p>
          <w:p w:rsidR="00480AD1" w:rsidRPr="000104AD" w:rsidRDefault="00480AD1" w:rsidP="00480AD1">
            <w:pPr>
              <w:pStyle w:val="NoSpacing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По потреби.</w:t>
            </w:r>
          </w:p>
          <w:p w:rsidR="00A73B57" w:rsidRPr="000104AD" w:rsidRDefault="00A73B57" w:rsidP="00655F47">
            <w:pPr>
              <w:rPr>
                <w:rFonts w:cs="Times New Roman"/>
                <w:lang w:val="sr-Latn-CS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3B57" w:rsidRPr="000104AD" w:rsidRDefault="00A73B57" w:rsidP="00655F47">
            <w:pPr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rPr>
                <w:rFonts w:cs="Times New Roman"/>
                <w:i/>
                <w:lang w:val="sr-Latn-CS"/>
              </w:rPr>
            </w:pPr>
            <w:r w:rsidRPr="000104AD">
              <w:rPr>
                <w:rFonts w:cs="Times New Roman"/>
                <w:i/>
                <w:lang w:val="sr-Cyrl-CS"/>
              </w:rPr>
              <w:t>Више боја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3B57" w:rsidRPr="000104AD" w:rsidRDefault="00A73B57" w:rsidP="00655F47">
            <w:pPr>
              <w:pStyle w:val="NoSpacing"/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  <w:i/>
                <w:lang w:val="sr-Cyrl-CS"/>
              </w:rPr>
            </w:pPr>
          </w:p>
          <w:p w:rsidR="00A73B57" w:rsidRPr="000104AD" w:rsidRDefault="00A73B57" w:rsidP="00655F47">
            <w:pPr>
              <w:pStyle w:val="NoSpacing"/>
              <w:rPr>
                <w:rFonts w:cs="Times New Roman"/>
                <w:i/>
              </w:rPr>
            </w:pPr>
            <w:r w:rsidRPr="000104AD">
              <w:rPr>
                <w:rFonts w:cs="Times New Roman"/>
                <w:i/>
                <w:lang w:val="sr-Cyrl-CS"/>
              </w:rPr>
              <w:t>Више боја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D6F78" w:rsidRDefault="009D6F78" w:rsidP="006C2BF4">
            <w:pPr>
              <w:pStyle w:val="NoSpacing"/>
              <w:rPr>
                <w:rFonts w:cs="Times New Roman"/>
                <w:lang w:val="sr-Cyrl-BA"/>
              </w:rPr>
            </w:pPr>
          </w:p>
          <w:p w:rsidR="00A73B57" w:rsidRPr="000104AD" w:rsidRDefault="00A73B57" w:rsidP="006C2BF4">
            <w:pPr>
              <w:pStyle w:val="NoSpacing"/>
              <w:rPr>
                <w:rFonts w:cs="Times New Roman"/>
              </w:rPr>
            </w:pPr>
            <w:proofErr w:type="spellStart"/>
            <w:r w:rsidRPr="000104AD">
              <w:rPr>
                <w:rFonts w:cs="Times New Roman"/>
              </w:rPr>
              <w:t>Не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мора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се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стављат</w:t>
            </w:r>
            <w:proofErr w:type="spellEnd"/>
            <w:r w:rsidR="00AD2625" w:rsidRPr="000104AD">
              <w:rPr>
                <w:rFonts w:cs="Times New Roman"/>
                <w:lang w:val="sr-Cyrl-CS"/>
              </w:rPr>
              <w:t>и или је сразмјерна</w:t>
            </w:r>
            <w:r w:rsidRPr="000104AD">
              <w:rPr>
                <w:rFonts w:cs="Times New Roman"/>
                <w:lang w:val="sr-Cyrl-CS"/>
              </w:rPr>
              <w:t xml:space="preserve"> величини знака.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A73B57" w:rsidRPr="000104AD" w:rsidRDefault="00A73B57" w:rsidP="00912E06">
            <w:pPr>
              <w:pStyle w:val="NoSpacing"/>
              <w:rPr>
                <w:rFonts w:cs="Times New Roman"/>
                <w:lang w:val="sr-Cyrl-CS"/>
              </w:rPr>
            </w:pPr>
          </w:p>
          <w:p w:rsidR="00A73B57" w:rsidRPr="000104AD" w:rsidRDefault="009D6F78" w:rsidP="00912E06">
            <w:pPr>
              <w:pStyle w:val="NoSpacing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По потреби.</w:t>
            </w:r>
          </w:p>
          <w:p w:rsidR="00A73B57" w:rsidRDefault="00A73B57" w:rsidP="00655F47">
            <w:pPr>
              <w:pStyle w:val="NoSpacing"/>
              <w:rPr>
                <w:rFonts w:cs="Times New Roman"/>
                <w:lang w:val="sr-Cyrl-CS"/>
              </w:rPr>
            </w:pPr>
          </w:p>
          <w:p w:rsidR="0066795A" w:rsidRPr="000104AD" w:rsidRDefault="0066795A" w:rsidP="00655F47">
            <w:pPr>
              <w:pStyle w:val="NoSpacing"/>
              <w:rPr>
                <w:rFonts w:cs="Times New Roman"/>
                <w:lang w:val="sr-Cyrl-CS"/>
              </w:rPr>
            </w:pPr>
          </w:p>
        </w:tc>
      </w:tr>
      <w:tr w:rsidR="001D1403" w:rsidRPr="000104AD" w:rsidTr="00EF3DAF">
        <w:trPr>
          <w:trHeight w:val="2325"/>
        </w:trPr>
        <w:tc>
          <w:tcPr>
            <w:tcW w:w="2767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:rsidR="001D1403" w:rsidRPr="0066795A" w:rsidRDefault="001D1403" w:rsidP="001D1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Знакови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остале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сигнализације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D1403" w:rsidRDefault="001D1403" w:rsidP="001D1403">
            <w:pPr>
              <w:rPr>
                <w:rFonts w:cs="Times New Roman"/>
                <w:i/>
                <w:lang w:val="sr-Cyrl-CS"/>
              </w:rPr>
            </w:pPr>
          </w:p>
          <w:p w:rsidR="001D1403" w:rsidRDefault="001D1403" w:rsidP="001D1403">
            <w:pPr>
              <w:rPr>
                <w:rFonts w:cs="Times New Roman"/>
                <w:i/>
                <w:lang w:val="sr-Cyrl-CS"/>
              </w:rPr>
            </w:pPr>
            <w:r>
              <w:rPr>
                <w:rFonts w:cs="Times New Roman"/>
                <w:i/>
                <w:lang w:val="sr-Cyrl-CS"/>
              </w:rPr>
              <w:t>Плава</w:t>
            </w:r>
          </w:p>
          <w:p w:rsidR="001D1403" w:rsidRDefault="001D1403" w:rsidP="001D1403">
            <w:pPr>
              <w:rPr>
                <w:rFonts w:cs="Times New Roman"/>
                <w:i/>
                <w:lang w:val="sr-Cyrl-CS"/>
              </w:rPr>
            </w:pPr>
          </w:p>
          <w:p w:rsidR="001D1403" w:rsidRDefault="001D1403" w:rsidP="001D1403">
            <w:pPr>
              <w:rPr>
                <w:rFonts w:cs="Times New Roman"/>
                <w:i/>
                <w:lang w:val="sr-Cyrl-CS"/>
              </w:rPr>
            </w:pPr>
          </w:p>
          <w:p w:rsidR="001D1403" w:rsidRDefault="001D1403" w:rsidP="001D1403">
            <w:pPr>
              <w:rPr>
                <w:rFonts w:cs="Times New Roman"/>
                <w:i/>
                <w:lang w:val="sr-Cyrl-CS"/>
              </w:rPr>
            </w:pPr>
          </w:p>
          <w:p w:rsidR="001D1403" w:rsidRDefault="001D1403" w:rsidP="001D1403">
            <w:pPr>
              <w:rPr>
                <w:rFonts w:cs="Times New Roman"/>
                <w:i/>
                <w:lang w:val="sr-Cyrl-CS"/>
              </w:rPr>
            </w:pPr>
          </w:p>
          <w:p w:rsidR="001D1403" w:rsidRDefault="001D1403" w:rsidP="001D1403">
            <w:pPr>
              <w:rPr>
                <w:rFonts w:cs="Times New Roman"/>
                <w:i/>
                <w:lang w:val="sr-Cyrl-CS"/>
              </w:rPr>
            </w:pPr>
          </w:p>
          <w:p w:rsidR="001D1403" w:rsidRDefault="001D1403" w:rsidP="001D1403">
            <w:pPr>
              <w:rPr>
                <w:rFonts w:cs="Times New Roman"/>
                <w:i/>
                <w:lang w:val="sr-Cyrl-CS"/>
              </w:rPr>
            </w:pPr>
          </w:p>
          <w:p w:rsidR="001D1403" w:rsidRDefault="001D1403" w:rsidP="001D1403">
            <w:pPr>
              <w:rPr>
                <w:rFonts w:cs="Times New Roman"/>
                <w:i/>
                <w:lang w:val="sr-Cyrl-CS"/>
              </w:rPr>
            </w:pPr>
          </w:p>
          <w:p w:rsidR="001D1403" w:rsidRPr="000104AD" w:rsidRDefault="001D1403" w:rsidP="001D1403">
            <w:pPr>
              <w:rPr>
                <w:rFonts w:cs="Times New Roman"/>
                <w:i/>
                <w:lang w:val="sr-Cyrl-CS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:rsidR="001D1403" w:rsidRPr="000104AD" w:rsidRDefault="001D1403" w:rsidP="001D1403">
            <w:pPr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Минимално</w:t>
            </w:r>
            <w:r w:rsidRPr="000104AD">
              <w:rPr>
                <w:rFonts w:cs="Times New Roman"/>
              </w:rPr>
              <w:t xml:space="preserve"> </w:t>
            </w:r>
            <w:r w:rsidR="00955B53" w:rsidRPr="00955B53">
              <w:rPr>
                <w:rFonts w:cs="Times New Roman"/>
              </w:rPr>
              <w:t>7,5</w:t>
            </w:r>
            <w:r>
              <w:rPr>
                <w:rFonts w:cs="Times New Roman"/>
              </w:rPr>
              <w:t xml:space="preserve"> cm</w:t>
            </w:r>
            <w:r w:rsidRPr="000104AD">
              <w:rPr>
                <w:rFonts w:cs="Times New Roman"/>
              </w:rPr>
              <w:t xml:space="preserve"> у </w:t>
            </w:r>
            <w:proofErr w:type="spellStart"/>
            <w:r w:rsidRPr="000104AD">
              <w:rPr>
                <w:rFonts w:cs="Times New Roman"/>
              </w:rPr>
              <w:t>зависности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од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врсте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саобраћајнице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за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знакове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саобраћајне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туристичке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сигнализације</w:t>
            </w:r>
            <w:proofErr w:type="spellEnd"/>
            <w:r w:rsidRPr="000104AD">
              <w:rPr>
                <w:rFonts w:cs="Times New Roman"/>
              </w:rPr>
              <w:t>.</w:t>
            </w:r>
          </w:p>
          <w:p w:rsidR="001D1403" w:rsidRPr="000104AD" w:rsidRDefault="001D1403" w:rsidP="001D1403">
            <w:pPr>
              <w:pStyle w:val="NoSpacing"/>
              <w:rPr>
                <w:rFonts w:cs="Times New Roman"/>
                <w:lang w:val="sr-Cyrl-CS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D1403" w:rsidRPr="000104AD" w:rsidRDefault="001D1403" w:rsidP="001D1403">
            <w:pPr>
              <w:rPr>
                <w:rFonts w:cs="Times New Roman"/>
                <w:lang w:val="sr-Cyrl-CS"/>
              </w:rPr>
            </w:pPr>
          </w:p>
          <w:p w:rsidR="001D1403" w:rsidRPr="000104AD" w:rsidRDefault="001D1403" w:rsidP="001D1403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Бијела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D1403" w:rsidRPr="000104AD" w:rsidRDefault="001D1403" w:rsidP="001D1403">
            <w:pPr>
              <w:pStyle w:val="NoSpacing"/>
              <w:rPr>
                <w:rFonts w:cs="Times New Roman"/>
                <w:lang w:val="sr-Cyrl-CS"/>
              </w:rPr>
            </w:pPr>
          </w:p>
          <w:p w:rsidR="001D1403" w:rsidRPr="000104AD" w:rsidRDefault="001D1403" w:rsidP="001D1403">
            <w:pPr>
              <w:pStyle w:val="NoSpacing"/>
              <w:rPr>
                <w:rFonts w:cs="Times New Roman"/>
                <w:i/>
                <w:lang w:val="sr-Cyrl-CS"/>
              </w:rPr>
            </w:pPr>
          </w:p>
          <w:p w:rsidR="001D1403" w:rsidRPr="000104AD" w:rsidRDefault="001D1403" w:rsidP="001D1403">
            <w:pPr>
              <w:pStyle w:val="NoSpacing"/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Бијела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1D1403" w:rsidRPr="000104AD" w:rsidRDefault="001D1403" w:rsidP="001D1403">
            <w:pPr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lang w:val="sr-Cyrl-CS"/>
              </w:rPr>
              <w:t>За знак саобраћајне туристичке сигнализације висина поља одговара збиру висина почетних великих слова оба натписа (2</w:t>
            </w:r>
            <w:r>
              <w:rPr>
                <w:rFonts w:cs="Times New Roman"/>
                <w:lang w:val="sr-Latn-CS"/>
              </w:rPr>
              <w:t>H</w:t>
            </w:r>
            <w:r w:rsidRPr="000104AD">
              <w:rPr>
                <w:rFonts w:cs="Times New Roman"/>
                <w:lang w:val="sr-Latn-CS"/>
              </w:rPr>
              <w:t>)</w:t>
            </w:r>
            <w:r w:rsidRPr="000104AD">
              <w:rPr>
                <w:rFonts w:cs="Times New Roman"/>
                <w:lang w:val="sr-Cyrl-CS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1D1403" w:rsidRPr="00E16926" w:rsidRDefault="001D1403" w:rsidP="006A24A9">
            <w:pPr>
              <w:rPr>
                <w:rFonts w:cs="Times New Roman"/>
                <w:lang w:val="sr-Latn-CS"/>
              </w:rPr>
            </w:pPr>
            <w:r w:rsidRPr="00E16926">
              <w:rPr>
                <w:rFonts w:cs="Times New Roman"/>
                <w:lang w:val="sr-Cyrl-CS"/>
              </w:rPr>
              <w:t xml:space="preserve">За знак саобраћајне туристичке сигнализације висина знака </w:t>
            </w:r>
            <w:r w:rsidR="006A24A9" w:rsidRPr="00E16926">
              <w:rPr>
                <w:rFonts w:cs="Times New Roman"/>
                <w:lang w:val="sr-Cyrl-CS"/>
              </w:rPr>
              <w:t xml:space="preserve">одређује се </w:t>
            </w:r>
            <w:r w:rsidRPr="00E16926">
              <w:rPr>
                <w:rFonts w:cs="Times New Roman"/>
                <w:lang w:val="sr-Cyrl-CS"/>
              </w:rPr>
              <w:t xml:space="preserve"> према</w:t>
            </w:r>
            <w:r w:rsidRPr="00E16926">
              <w:rPr>
                <w:rFonts w:cs="Times New Roman"/>
              </w:rPr>
              <w:t xml:space="preserve"> </w:t>
            </w:r>
            <w:r w:rsidRPr="00E16926">
              <w:rPr>
                <w:rFonts w:cs="Times New Roman"/>
                <w:lang w:val="sr-Cyrl-CS"/>
              </w:rPr>
              <w:t>висини натписа</w:t>
            </w:r>
            <w:r w:rsidR="006A24A9" w:rsidRPr="00E16926">
              <w:rPr>
                <w:rFonts w:cs="Times New Roman"/>
                <w:lang w:val="sr-Cyrl-CS"/>
              </w:rPr>
              <w:t>,</w:t>
            </w:r>
            <w:r w:rsidRPr="00E16926">
              <w:rPr>
                <w:rFonts w:cs="Times New Roman"/>
                <w:lang w:val="sr-Cyrl-CS"/>
              </w:rPr>
              <w:t xml:space="preserve"> а ширина</w:t>
            </w:r>
            <w:r w:rsidR="006A24A9" w:rsidRPr="00E16926">
              <w:rPr>
                <w:rFonts w:cs="Times New Roman"/>
                <w:lang w:val="sr-Cyrl-CS"/>
              </w:rPr>
              <w:t xml:space="preserve"> знака</w:t>
            </w:r>
            <w:r w:rsidRPr="00E16926">
              <w:rPr>
                <w:rFonts w:cs="Times New Roman"/>
                <w:lang w:val="sr-Cyrl-CS"/>
              </w:rPr>
              <w:t xml:space="preserve"> према дужини натписа</w:t>
            </w:r>
            <w:r w:rsidR="006A24A9" w:rsidRPr="00E16926">
              <w:rPr>
                <w:rFonts w:cs="Times New Roman"/>
                <w:lang w:val="sr-Cyrl-CS"/>
              </w:rPr>
              <w:t xml:space="preserve"> и другим детаљима, као што су: </w:t>
            </w:r>
            <w:r w:rsidR="008A4F81" w:rsidRPr="00E16926">
              <w:rPr>
                <w:rFonts w:cs="Times New Roman"/>
                <w:lang w:val="sr-Cyrl-CS"/>
              </w:rPr>
              <w:t>смјер, односно усмјерење, озн</w:t>
            </w:r>
            <w:r w:rsidR="006A24A9" w:rsidRPr="00E16926">
              <w:rPr>
                <w:rFonts w:cs="Times New Roman"/>
                <w:lang w:val="sr-Cyrl-CS"/>
              </w:rPr>
              <w:t>ака за удаљеност и поље симбола</w:t>
            </w:r>
            <w:r w:rsidRPr="00E16926">
              <w:rPr>
                <w:rFonts w:cs="Times New Roman"/>
                <w:lang w:val="sr-Cyrl-CS"/>
              </w:rPr>
              <w:t>.</w:t>
            </w:r>
          </w:p>
        </w:tc>
      </w:tr>
      <w:tr w:rsidR="001D1403" w:rsidRPr="000104AD" w:rsidTr="00EF3DAF">
        <w:trPr>
          <w:trHeight w:val="1320"/>
        </w:trPr>
        <w:tc>
          <w:tcPr>
            <w:tcW w:w="27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1D1403" w:rsidRDefault="001D1403" w:rsidP="001D1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1403" w:rsidRDefault="001D1403" w:rsidP="001D1403">
            <w:pPr>
              <w:rPr>
                <w:rFonts w:cs="Times New Roman"/>
                <w:i/>
                <w:lang w:val="sr-Cyrl-CS"/>
              </w:rPr>
            </w:pPr>
          </w:p>
        </w:tc>
        <w:tc>
          <w:tcPr>
            <w:tcW w:w="2127" w:type="dxa"/>
            <w:shd w:val="clear" w:color="auto" w:fill="auto"/>
          </w:tcPr>
          <w:p w:rsidR="001D1403" w:rsidRPr="000104AD" w:rsidRDefault="007F7098" w:rsidP="001D1403">
            <w:pPr>
              <w:rPr>
                <w:rFonts w:cs="Times New Roman"/>
                <w:lang w:val="sr-Cyrl-CS"/>
              </w:rPr>
            </w:pPr>
            <w:r>
              <w:rPr>
                <w:rFonts w:cs="Times New Roman"/>
              </w:rPr>
              <w:t>7</w:t>
            </w:r>
            <w:r w:rsidR="001D1403" w:rsidRPr="000104AD">
              <w:rPr>
                <w:rFonts w:cs="Times New Roman"/>
              </w:rPr>
              <w:t xml:space="preserve"> </w:t>
            </w:r>
            <w:r w:rsidR="001D1403">
              <w:rPr>
                <w:rFonts w:cs="Times New Roman"/>
              </w:rPr>
              <w:t>cm</w:t>
            </w:r>
            <w:r w:rsidR="001D1403" w:rsidRPr="000104AD">
              <w:rPr>
                <w:rFonts w:cs="Times New Roman"/>
              </w:rPr>
              <w:t xml:space="preserve"> </w:t>
            </w:r>
            <w:proofErr w:type="spellStart"/>
            <w:r w:rsidR="001D1403" w:rsidRPr="000104AD">
              <w:rPr>
                <w:rFonts w:cs="Times New Roman"/>
              </w:rPr>
              <w:t>за</w:t>
            </w:r>
            <w:proofErr w:type="spellEnd"/>
            <w:r w:rsidR="001D1403" w:rsidRPr="000104AD">
              <w:rPr>
                <w:rFonts w:cs="Times New Roman"/>
              </w:rPr>
              <w:t xml:space="preserve"> </w:t>
            </w:r>
            <w:proofErr w:type="spellStart"/>
            <w:r w:rsidR="001D1403" w:rsidRPr="000104AD">
              <w:rPr>
                <w:rFonts w:cs="Times New Roman"/>
              </w:rPr>
              <w:t>један</w:t>
            </w:r>
            <w:proofErr w:type="spellEnd"/>
            <w:r w:rsidR="001D1403" w:rsidRPr="000104AD">
              <w:rPr>
                <w:rFonts w:cs="Times New Roman"/>
              </w:rPr>
              <w:t xml:space="preserve"> </w:t>
            </w:r>
            <w:proofErr w:type="spellStart"/>
            <w:r w:rsidR="00D60D0A">
              <w:rPr>
                <w:rFonts w:cs="Times New Roman"/>
              </w:rPr>
              <w:t>ред</w:t>
            </w:r>
            <w:proofErr w:type="spellEnd"/>
            <w:r w:rsidR="00D60D0A">
              <w:rPr>
                <w:rFonts w:cs="Times New Roman"/>
              </w:rPr>
              <w:t xml:space="preserve"> </w:t>
            </w:r>
            <w:proofErr w:type="spellStart"/>
            <w:r w:rsidR="001D1403" w:rsidRPr="000104AD">
              <w:rPr>
                <w:rFonts w:cs="Times New Roman"/>
              </w:rPr>
              <w:t>натпис</w:t>
            </w:r>
            <w:r w:rsidR="00D60D0A">
              <w:rPr>
                <w:rFonts w:cs="Times New Roman"/>
              </w:rPr>
              <w:t>а</w:t>
            </w:r>
            <w:proofErr w:type="spellEnd"/>
            <w:r w:rsidR="001D1403" w:rsidRPr="000104AD">
              <w:rPr>
                <w:rFonts w:cs="Times New Roman"/>
              </w:rPr>
              <w:t xml:space="preserve"> </w:t>
            </w:r>
            <w:proofErr w:type="spellStart"/>
            <w:r w:rsidR="001D1403" w:rsidRPr="000104AD">
              <w:rPr>
                <w:rFonts w:cs="Times New Roman"/>
              </w:rPr>
              <w:t>на</w:t>
            </w:r>
            <w:proofErr w:type="spellEnd"/>
            <w:r w:rsidR="001D1403" w:rsidRPr="000104AD">
              <w:rPr>
                <w:rFonts w:cs="Times New Roman"/>
              </w:rPr>
              <w:t xml:space="preserve"> </w:t>
            </w:r>
            <w:proofErr w:type="spellStart"/>
            <w:r w:rsidR="001D1403" w:rsidRPr="000104AD">
              <w:rPr>
                <w:rFonts w:cs="Times New Roman"/>
              </w:rPr>
              <w:t>једној</w:t>
            </w:r>
            <w:proofErr w:type="spellEnd"/>
            <w:r w:rsidR="001D1403" w:rsidRPr="000104AD">
              <w:rPr>
                <w:rFonts w:cs="Times New Roman"/>
              </w:rPr>
              <w:t xml:space="preserve"> </w:t>
            </w:r>
            <w:proofErr w:type="spellStart"/>
            <w:r w:rsidR="001D1403" w:rsidRPr="000104AD">
              <w:rPr>
                <w:rFonts w:cs="Times New Roman"/>
              </w:rPr>
              <w:t>страни</w:t>
            </w:r>
            <w:proofErr w:type="spellEnd"/>
            <w:r w:rsidR="001D1403" w:rsidRPr="000104AD">
              <w:rPr>
                <w:rFonts w:cs="Times New Roman"/>
                <w:lang w:val="sr-Cyrl-CS"/>
              </w:rPr>
              <w:t xml:space="preserve"> знака; </w:t>
            </w:r>
            <w:r w:rsidR="001D1403" w:rsidRPr="000104AD">
              <w:rPr>
                <w:rFonts w:cs="Times New Roman"/>
              </w:rPr>
              <w:t xml:space="preserve">5 </w:t>
            </w:r>
            <w:r w:rsidR="001D1403">
              <w:rPr>
                <w:rFonts w:cs="Times New Roman"/>
              </w:rPr>
              <w:t>cm</w:t>
            </w:r>
            <w:r w:rsidR="00ED7C94">
              <w:rPr>
                <w:rFonts w:cs="Times New Roman"/>
              </w:rPr>
              <w:t xml:space="preserve"> </w:t>
            </w:r>
            <w:proofErr w:type="spellStart"/>
            <w:r w:rsidR="00ED7C94">
              <w:rPr>
                <w:rFonts w:cs="Times New Roman"/>
              </w:rPr>
              <w:t>за</w:t>
            </w:r>
            <w:proofErr w:type="spellEnd"/>
            <w:r w:rsidR="001D1403" w:rsidRPr="000104AD">
              <w:rPr>
                <w:rFonts w:cs="Times New Roman"/>
              </w:rPr>
              <w:t xml:space="preserve"> </w:t>
            </w:r>
            <w:proofErr w:type="spellStart"/>
            <w:r w:rsidR="001D1403" w:rsidRPr="000104AD">
              <w:rPr>
                <w:rFonts w:cs="Times New Roman"/>
              </w:rPr>
              <w:t>два</w:t>
            </w:r>
            <w:proofErr w:type="spellEnd"/>
            <w:r w:rsidR="001D1403" w:rsidRPr="000104AD">
              <w:rPr>
                <w:rFonts w:cs="Times New Roman"/>
              </w:rPr>
              <w:t xml:space="preserve"> </w:t>
            </w:r>
            <w:proofErr w:type="spellStart"/>
            <w:r w:rsidR="00D60D0A">
              <w:rPr>
                <w:rFonts w:cs="Times New Roman"/>
              </w:rPr>
              <w:t>реда</w:t>
            </w:r>
            <w:proofErr w:type="spellEnd"/>
            <w:r w:rsidR="00D60D0A">
              <w:rPr>
                <w:rFonts w:cs="Times New Roman"/>
              </w:rPr>
              <w:t xml:space="preserve"> </w:t>
            </w:r>
            <w:proofErr w:type="spellStart"/>
            <w:r w:rsidR="001D1403" w:rsidRPr="000104AD">
              <w:rPr>
                <w:rFonts w:cs="Times New Roman"/>
              </w:rPr>
              <w:t>натписа</w:t>
            </w:r>
            <w:proofErr w:type="spellEnd"/>
            <w:r w:rsidR="001D1403" w:rsidRPr="000104AD">
              <w:rPr>
                <w:rFonts w:cs="Times New Roman"/>
              </w:rPr>
              <w:t xml:space="preserve"> </w:t>
            </w:r>
            <w:proofErr w:type="spellStart"/>
            <w:r w:rsidR="001D1403" w:rsidRPr="000104AD">
              <w:rPr>
                <w:rFonts w:cs="Times New Roman"/>
              </w:rPr>
              <w:t>на</w:t>
            </w:r>
            <w:proofErr w:type="spellEnd"/>
            <w:r w:rsidR="001D1403" w:rsidRPr="000104AD">
              <w:rPr>
                <w:rFonts w:cs="Times New Roman"/>
              </w:rPr>
              <w:t xml:space="preserve"> </w:t>
            </w:r>
            <w:proofErr w:type="spellStart"/>
            <w:r w:rsidR="001D1403" w:rsidRPr="000104AD">
              <w:rPr>
                <w:rFonts w:cs="Times New Roman"/>
              </w:rPr>
              <w:t>једној</w:t>
            </w:r>
            <w:proofErr w:type="spellEnd"/>
            <w:r w:rsidR="001D1403" w:rsidRPr="000104AD">
              <w:rPr>
                <w:rFonts w:cs="Times New Roman"/>
              </w:rPr>
              <w:t xml:space="preserve"> </w:t>
            </w:r>
            <w:proofErr w:type="spellStart"/>
            <w:r w:rsidR="001D1403" w:rsidRPr="000104AD">
              <w:rPr>
                <w:rFonts w:cs="Times New Roman"/>
              </w:rPr>
              <w:t>страни</w:t>
            </w:r>
            <w:proofErr w:type="spellEnd"/>
            <w:r w:rsidR="001D1403" w:rsidRPr="000104AD">
              <w:rPr>
                <w:rFonts w:cs="Times New Roman"/>
                <w:lang w:val="sr-Cyrl-CS"/>
              </w:rPr>
              <w:t xml:space="preserve"> знака за знакове пјешачке туристичке сигнализације.</w:t>
            </w:r>
          </w:p>
          <w:p w:rsidR="001D1403" w:rsidRPr="000104AD" w:rsidRDefault="001D1403" w:rsidP="001D1403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1403" w:rsidRPr="000104AD" w:rsidRDefault="001D1403" w:rsidP="001D1403">
            <w:pPr>
              <w:rPr>
                <w:rFonts w:cs="Times New Roman"/>
                <w:i/>
                <w:lang w:val="sr-Cyrl-C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1403" w:rsidRPr="000104AD" w:rsidRDefault="001D1403" w:rsidP="001D1403">
            <w:pPr>
              <w:pStyle w:val="NoSpacing"/>
              <w:rPr>
                <w:rFonts w:cs="Times New Roman"/>
                <w:i/>
                <w:lang w:val="sr-Cyrl-CS"/>
              </w:rPr>
            </w:pPr>
          </w:p>
        </w:tc>
        <w:tc>
          <w:tcPr>
            <w:tcW w:w="2268" w:type="dxa"/>
            <w:shd w:val="clear" w:color="auto" w:fill="auto"/>
          </w:tcPr>
          <w:p w:rsidR="001D1403" w:rsidRPr="000104AD" w:rsidRDefault="00CE01FE" w:rsidP="001D1403">
            <w:pPr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Cyrl-CS"/>
              </w:rPr>
              <w:t>Величина поља је</w:t>
            </w:r>
            <w:r w:rsidRPr="00CE01FE">
              <w:rPr>
                <w:rFonts w:cs="Times New Roman"/>
              </w:rPr>
              <w:t xml:space="preserve"> 9 х 9 cm </w:t>
            </w:r>
            <w:proofErr w:type="spellStart"/>
            <w:r w:rsidRPr="00CE01FE">
              <w:rPr>
                <w:rFonts w:cs="Times New Roman"/>
              </w:rPr>
              <w:t>односно</w:t>
            </w:r>
            <w:proofErr w:type="spellEnd"/>
            <w:r w:rsidRPr="00CE01FE">
              <w:rPr>
                <w:rFonts w:cs="Times New Roman"/>
                <w:lang w:val="sr-Cyrl-CS"/>
              </w:rPr>
              <w:t xml:space="preserve"> 1</w:t>
            </w:r>
            <w:r w:rsidRPr="00CE01FE">
              <w:rPr>
                <w:rFonts w:cs="Times New Roman"/>
                <w:lang w:val="sr-Latn-CS"/>
              </w:rPr>
              <w:t>2</w:t>
            </w:r>
            <w:r w:rsidRPr="00CE01FE">
              <w:rPr>
                <w:rFonts w:cs="Times New Roman"/>
                <w:lang w:val="sr-Cyrl-CS"/>
              </w:rPr>
              <w:t xml:space="preserve"> х 1</w:t>
            </w:r>
            <w:r w:rsidRPr="00CE01FE">
              <w:rPr>
                <w:rFonts w:cs="Times New Roman"/>
                <w:lang w:val="sr-Latn-CS"/>
              </w:rPr>
              <w:t>2</w:t>
            </w:r>
            <w:r w:rsidRPr="00CE01FE">
              <w:rPr>
                <w:rFonts w:cs="Times New Roman"/>
                <w:lang w:val="sr-Cyrl-CS"/>
              </w:rPr>
              <w:t xml:space="preserve"> cm</w:t>
            </w:r>
            <w:r w:rsidR="001D1403" w:rsidRPr="000104AD">
              <w:rPr>
                <w:rFonts w:cs="Times New Roman"/>
                <w:lang w:val="sr-Cyrl-CS"/>
              </w:rPr>
              <w:t xml:space="preserve"> за знакове пјешачке туристичке сигнализације.</w:t>
            </w:r>
          </w:p>
        </w:tc>
        <w:tc>
          <w:tcPr>
            <w:tcW w:w="283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D1403" w:rsidRPr="00E16926" w:rsidRDefault="00EF5E4F" w:rsidP="006A24A9">
            <w:pPr>
              <w:rPr>
                <w:rFonts w:cs="Times New Roman"/>
              </w:rPr>
            </w:pPr>
            <w:r w:rsidRPr="00E16926">
              <w:rPr>
                <w:rFonts w:cs="Times New Roman"/>
                <w:lang w:val="sr-Cyrl-CS"/>
              </w:rPr>
              <w:t>Висина знака</w:t>
            </w:r>
            <w:r w:rsidRPr="00E16926">
              <w:rPr>
                <w:rFonts w:cs="Times New Roman"/>
              </w:rPr>
              <w:t xml:space="preserve"> (</w:t>
            </w:r>
            <w:proofErr w:type="spellStart"/>
            <w:r w:rsidRPr="00E16926">
              <w:rPr>
                <w:rFonts w:cs="Times New Roman"/>
              </w:rPr>
              <w:t>видљива</w:t>
            </w:r>
            <w:proofErr w:type="spellEnd"/>
            <w:r w:rsidRPr="00E16926">
              <w:rPr>
                <w:rFonts w:cs="Times New Roman"/>
              </w:rPr>
              <w:t>)</w:t>
            </w:r>
            <w:r w:rsidRPr="00E16926">
              <w:rPr>
                <w:rFonts w:cs="Times New Roman"/>
                <w:lang w:val="sr-Cyrl-CS"/>
              </w:rPr>
              <w:t xml:space="preserve"> је </w:t>
            </w:r>
            <w:r w:rsidR="00AE0D4A" w:rsidRPr="00E16926">
              <w:rPr>
                <w:rFonts w:cs="Times New Roman"/>
                <w:lang w:val="sr-Cyrl-CS"/>
              </w:rPr>
              <w:t>16</w:t>
            </w:r>
            <w:r w:rsidR="006A24A9" w:rsidRPr="00E16926">
              <w:rPr>
                <w:rFonts w:cs="Times New Roman"/>
                <w:lang w:val="sr-Cyrl-CS"/>
              </w:rPr>
              <w:t xml:space="preserve"> cm, </w:t>
            </w:r>
            <w:proofErr w:type="spellStart"/>
            <w:r w:rsidR="00CE01FE" w:rsidRPr="00E16926">
              <w:rPr>
                <w:rFonts w:cs="Times New Roman"/>
              </w:rPr>
              <w:t>односно</w:t>
            </w:r>
            <w:proofErr w:type="spellEnd"/>
            <w:r w:rsidR="00CE01FE" w:rsidRPr="00E16926">
              <w:rPr>
                <w:rFonts w:cs="Times New Roman"/>
              </w:rPr>
              <w:t xml:space="preserve"> </w:t>
            </w:r>
            <w:r w:rsidR="00CE01FE" w:rsidRPr="00E16926">
              <w:rPr>
                <w:rFonts w:cs="Times New Roman"/>
                <w:lang w:val="sr-Cyrl-CS"/>
              </w:rPr>
              <w:t xml:space="preserve">20 </w:t>
            </w:r>
            <w:r w:rsidR="00CE01FE" w:rsidRPr="00E16926">
              <w:rPr>
                <w:rFonts w:cs="Times New Roman"/>
              </w:rPr>
              <w:t>cm</w:t>
            </w:r>
            <w:r w:rsidR="00CE01FE" w:rsidRPr="00E16926">
              <w:rPr>
                <w:rFonts w:cs="Times New Roman"/>
                <w:lang w:val="sr-Cyrl-CS"/>
              </w:rPr>
              <w:t xml:space="preserve"> </w:t>
            </w:r>
            <w:r w:rsidR="001D1403" w:rsidRPr="00E16926">
              <w:rPr>
                <w:rFonts w:cs="Times New Roman"/>
                <w:lang w:val="sr-Cyrl-CS"/>
              </w:rPr>
              <w:t xml:space="preserve">а ширина </w:t>
            </w:r>
            <w:r w:rsidR="006A24A9" w:rsidRPr="00E16926">
              <w:rPr>
                <w:rFonts w:cs="Times New Roman"/>
                <w:lang w:val="sr-Cyrl-CS"/>
              </w:rPr>
              <w:t xml:space="preserve"> знака одређује се </w:t>
            </w:r>
            <w:r w:rsidR="001D1403" w:rsidRPr="00E16926">
              <w:rPr>
                <w:rFonts w:cs="Times New Roman"/>
                <w:lang w:val="sr-Cyrl-CS"/>
              </w:rPr>
              <w:t xml:space="preserve">према дужини натписа </w:t>
            </w:r>
            <w:r w:rsidR="00B41614" w:rsidRPr="00E16926">
              <w:rPr>
                <w:rFonts w:cs="Times New Roman"/>
                <w:lang w:val="sr-Cyrl-CS"/>
              </w:rPr>
              <w:t>и др</w:t>
            </w:r>
            <w:r w:rsidR="006A24A9" w:rsidRPr="00E16926">
              <w:rPr>
                <w:rFonts w:cs="Times New Roman"/>
                <w:lang w:val="sr-Cyrl-CS"/>
              </w:rPr>
              <w:t xml:space="preserve">угим детаљима, као што су: </w:t>
            </w:r>
            <w:r w:rsidR="00B41614" w:rsidRPr="00E16926">
              <w:rPr>
                <w:rFonts w:cs="Times New Roman"/>
                <w:lang w:val="sr-Cyrl-CS"/>
              </w:rPr>
              <w:t>смјер, односно усмјерење, озн</w:t>
            </w:r>
            <w:r w:rsidR="006A24A9" w:rsidRPr="00E16926">
              <w:rPr>
                <w:rFonts w:cs="Times New Roman"/>
                <w:lang w:val="sr-Cyrl-CS"/>
              </w:rPr>
              <w:t>ак</w:t>
            </w:r>
            <w:r w:rsidR="00086124" w:rsidRPr="00E16926">
              <w:rPr>
                <w:rFonts w:cs="Times New Roman"/>
                <w:lang w:val="sr-Cyrl-CS"/>
              </w:rPr>
              <w:t xml:space="preserve">а за удаљеност и поље симбола </w:t>
            </w:r>
            <w:r w:rsidR="001D1403" w:rsidRPr="00E16926">
              <w:rPr>
                <w:rFonts w:cs="Times New Roman"/>
                <w:lang w:val="sr-Cyrl-CS"/>
              </w:rPr>
              <w:t xml:space="preserve">за знак пјешачке туристичке сигнализације правоугаоног </w:t>
            </w:r>
            <w:r w:rsidR="00B33C7E" w:rsidRPr="00E16926">
              <w:rPr>
                <w:rFonts w:cs="Times New Roman"/>
                <w:lang w:val="sr-Cyrl-CS"/>
              </w:rPr>
              <w:lastRenderedPageBreak/>
              <w:t xml:space="preserve">и стреластог </w:t>
            </w:r>
            <w:r w:rsidR="001D1403" w:rsidRPr="00E16926">
              <w:rPr>
                <w:rFonts w:cs="Times New Roman"/>
                <w:lang w:val="sr-Cyrl-CS"/>
              </w:rPr>
              <w:t>облика.</w:t>
            </w:r>
          </w:p>
        </w:tc>
      </w:tr>
      <w:tr w:rsidR="001D1403" w:rsidRPr="000104AD" w:rsidTr="00EF3DAF">
        <w:trPr>
          <w:trHeight w:val="1940"/>
        </w:trPr>
        <w:tc>
          <w:tcPr>
            <w:tcW w:w="276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D1403" w:rsidRDefault="001D1403" w:rsidP="004B450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sr-Latn-BA"/>
              </w:rPr>
              <w:lastRenderedPageBreak/>
              <w:t xml:space="preserve">          </w:t>
            </w:r>
            <w:r w:rsidRPr="000104AD">
              <w:rPr>
                <w:rFonts w:cs="Times New Roman"/>
                <w:b/>
                <w:lang w:val="sr-Cyrl-CS"/>
              </w:rPr>
              <w:t>Допунска плоча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1D1403" w:rsidRDefault="001D1403" w:rsidP="00912E06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Исте боје као и главни знак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1D1403" w:rsidRPr="000104AD" w:rsidRDefault="001D1403" w:rsidP="00FA225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  <w:lang w:val="sr-Cyrl-CS"/>
              </w:rPr>
              <w:t>Минимално</w:t>
            </w:r>
            <w:r w:rsidRPr="000104AD">
              <w:rPr>
                <w:rFonts w:cs="Times New Roman"/>
                <w:lang w:val="sr-Cyrl-CS"/>
              </w:rPr>
              <w:t xml:space="preserve"> </w:t>
            </w:r>
            <w:r w:rsidR="00955B53" w:rsidRPr="00955B53">
              <w:rPr>
                <w:rFonts w:cs="Times New Roman"/>
                <w:lang w:val="en-US"/>
              </w:rPr>
              <w:t>7,5</w:t>
            </w:r>
            <w:r>
              <w:rPr>
                <w:rFonts w:cs="Times New Roman"/>
                <w:lang w:val="sr-Cyrl-CS"/>
              </w:rPr>
              <w:t xml:space="preserve"> </w:t>
            </w:r>
            <w:r>
              <w:rPr>
                <w:rFonts w:cs="Times New Roman"/>
              </w:rPr>
              <w:t>cm</w:t>
            </w:r>
            <w:r w:rsidRPr="000104AD">
              <w:rPr>
                <w:rFonts w:cs="Times New Roman"/>
                <w:lang w:val="sr-Cyrl-CS"/>
              </w:rPr>
              <w:t>,</w:t>
            </w:r>
            <w:r w:rsidRPr="000104AD">
              <w:rPr>
                <w:rFonts w:cs="Times New Roman"/>
              </w:rPr>
              <w:t xml:space="preserve"> у </w:t>
            </w:r>
            <w:proofErr w:type="spellStart"/>
            <w:r w:rsidRPr="000104AD">
              <w:rPr>
                <w:rFonts w:cs="Times New Roman"/>
              </w:rPr>
              <w:t>зависности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од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врсте</w:t>
            </w:r>
            <w:proofErr w:type="spellEnd"/>
            <w:r w:rsidRPr="000104AD">
              <w:rPr>
                <w:rFonts w:cs="Times New Roman"/>
              </w:rPr>
              <w:t xml:space="preserve"> </w:t>
            </w:r>
            <w:proofErr w:type="spellStart"/>
            <w:r w:rsidRPr="000104AD">
              <w:rPr>
                <w:rFonts w:cs="Times New Roman"/>
              </w:rPr>
              <w:t>саобраћајнице</w:t>
            </w:r>
            <w:proofErr w:type="spellEnd"/>
            <w:r w:rsidRPr="000104AD">
              <w:rPr>
                <w:rFonts w:cs="Times New Roman"/>
                <w:lang w:val="sr-Cyrl-CS"/>
              </w:rPr>
              <w:t xml:space="preserve"> и натписа на главном знаку.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1D1403" w:rsidRPr="000104AD" w:rsidRDefault="001D1403" w:rsidP="00655F47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Исте боје као и главни знак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1D1403" w:rsidRPr="000104AD" w:rsidRDefault="001D1403" w:rsidP="00AB00C8">
            <w:pPr>
              <w:rPr>
                <w:rFonts w:cs="Times New Roman"/>
                <w:i/>
                <w:lang w:val="sr-Cyrl-CS"/>
              </w:rPr>
            </w:pPr>
            <w:r w:rsidRPr="000104AD">
              <w:rPr>
                <w:rFonts w:cs="Times New Roman"/>
                <w:i/>
                <w:lang w:val="sr-Cyrl-CS"/>
              </w:rPr>
              <w:t>Исте боје као и главни знак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1D1403" w:rsidRPr="000104AD" w:rsidRDefault="001D1403" w:rsidP="00655F47">
            <w:pPr>
              <w:rPr>
                <w:rFonts w:cs="Times New Roman"/>
                <w:i/>
                <w:lang w:val="sr-Latn-CS"/>
              </w:rPr>
            </w:pPr>
          </w:p>
          <w:p w:rsidR="001D1403" w:rsidRPr="000104AD" w:rsidRDefault="001D1403" w:rsidP="00A809D3">
            <w:pPr>
              <w:rPr>
                <w:rFonts w:cs="Times New Roman"/>
                <w:lang w:val="sr-Cyrl-CS"/>
              </w:rPr>
            </w:pPr>
            <w:r w:rsidRPr="000104AD">
              <w:rPr>
                <w:rFonts w:cs="Times New Roman"/>
                <w:lang w:val="sr-Cyrl-CS"/>
              </w:rPr>
              <w:t>Не ставља се.</w:t>
            </w:r>
          </w:p>
          <w:p w:rsidR="001D1403" w:rsidRPr="000104AD" w:rsidRDefault="001D1403" w:rsidP="00A809D3">
            <w:pPr>
              <w:rPr>
                <w:rFonts w:cs="Times New Roman"/>
                <w:lang w:val="sr-Cyrl-CS"/>
              </w:rPr>
            </w:pPr>
          </w:p>
          <w:p w:rsidR="001D1403" w:rsidRPr="000104AD" w:rsidRDefault="001D1403" w:rsidP="00655F47">
            <w:pPr>
              <w:pStyle w:val="NoSpacing"/>
              <w:rPr>
                <w:rFonts w:cs="Times New Roman"/>
                <w:lang w:val="sr-Cyrl-CS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1403" w:rsidRPr="00E16926" w:rsidRDefault="001D1403" w:rsidP="00655F47">
            <w:pPr>
              <w:rPr>
                <w:rFonts w:cs="Times New Roman"/>
                <w:lang w:val="sr-Cyrl-CS"/>
              </w:rPr>
            </w:pPr>
            <w:proofErr w:type="spellStart"/>
            <w:r w:rsidRPr="00E16926">
              <w:rPr>
                <w:rFonts w:cs="Times New Roman"/>
              </w:rPr>
              <w:t>Висина</w:t>
            </w:r>
            <w:proofErr w:type="spellEnd"/>
            <w:r w:rsidRPr="00E16926">
              <w:rPr>
                <w:rFonts w:cs="Times New Roman"/>
              </w:rPr>
              <w:t xml:space="preserve"> </w:t>
            </w:r>
            <w:proofErr w:type="spellStart"/>
            <w:r w:rsidRPr="00E16926">
              <w:rPr>
                <w:rFonts w:cs="Times New Roman"/>
              </w:rPr>
              <w:t>знака</w:t>
            </w:r>
            <w:proofErr w:type="spellEnd"/>
            <w:r w:rsidRPr="00E16926">
              <w:rPr>
                <w:rFonts w:cs="Times New Roman"/>
              </w:rPr>
              <w:t xml:space="preserve"> </w:t>
            </w:r>
            <w:r w:rsidR="006A24A9" w:rsidRPr="00E16926">
              <w:rPr>
                <w:rFonts w:cs="Times New Roman"/>
                <w:lang w:val="sr-Cyrl-CS"/>
              </w:rPr>
              <w:t xml:space="preserve">одређена </w:t>
            </w:r>
            <w:r w:rsidRPr="00E16926">
              <w:rPr>
                <w:rFonts w:cs="Times New Roman"/>
              </w:rPr>
              <w:t xml:space="preserve">je </w:t>
            </w:r>
            <w:proofErr w:type="spellStart"/>
            <w:r w:rsidRPr="00E16926">
              <w:rPr>
                <w:rFonts w:cs="Times New Roman"/>
              </w:rPr>
              <w:t>према</w:t>
            </w:r>
            <w:proofErr w:type="spellEnd"/>
            <w:r w:rsidRPr="00E16926">
              <w:rPr>
                <w:rFonts w:cs="Times New Roman"/>
              </w:rPr>
              <w:t xml:space="preserve"> </w:t>
            </w:r>
            <w:proofErr w:type="spellStart"/>
            <w:r w:rsidRPr="00E16926">
              <w:rPr>
                <w:rFonts w:cs="Times New Roman"/>
              </w:rPr>
              <w:t>висини</w:t>
            </w:r>
            <w:proofErr w:type="spellEnd"/>
            <w:r w:rsidRPr="00E16926">
              <w:rPr>
                <w:rFonts w:cs="Times New Roman"/>
              </w:rPr>
              <w:t xml:space="preserve"> </w:t>
            </w:r>
            <w:r w:rsidRPr="00E16926">
              <w:rPr>
                <w:rFonts w:cs="Times New Roman"/>
                <w:lang w:val="sr-Cyrl-CS"/>
              </w:rPr>
              <w:t>натписа</w:t>
            </w:r>
            <w:r w:rsidR="00681830" w:rsidRPr="00E16926">
              <w:rPr>
                <w:rFonts w:cs="Times New Roman"/>
                <w:lang w:val="sr-Cyrl-CS"/>
              </w:rPr>
              <w:t xml:space="preserve"> или по потреби</w:t>
            </w:r>
            <w:proofErr w:type="gramStart"/>
            <w:r w:rsidR="006A24A9" w:rsidRPr="00E16926">
              <w:rPr>
                <w:rFonts w:cs="Times New Roman"/>
                <w:lang w:val="sr-Cyrl-CS"/>
              </w:rPr>
              <w:t xml:space="preserve">, </w:t>
            </w:r>
            <w:r w:rsidRPr="00E16926">
              <w:rPr>
                <w:rFonts w:cs="Times New Roman"/>
                <w:lang w:val="sr-Cyrl-CS"/>
              </w:rPr>
              <w:t xml:space="preserve"> а</w:t>
            </w:r>
            <w:proofErr w:type="gramEnd"/>
            <w:r w:rsidRPr="00E16926">
              <w:rPr>
                <w:rFonts w:cs="Times New Roman"/>
                <w:lang w:val="sr-Cyrl-CS"/>
              </w:rPr>
              <w:t xml:space="preserve"> ширина </w:t>
            </w:r>
            <w:r w:rsidR="006A24A9" w:rsidRPr="00E16926">
              <w:rPr>
                <w:rFonts w:cs="Times New Roman"/>
                <w:lang w:val="sr-Cyrl-CS"/>
              </w:rPr>
              <w:t xml:space="preserve">знака </w:t>
            </w:r>
            <w:r w:rsidRPr="00E16926">
              <w:rPr>
                <w:rFonts w:cs="Times New Roman"/>
                <w:lang w:val="sr-Cyrl-CS"/>
              </w:rPr>
              <w:t>према главном знаку.</w:t>
            </w:r>
          </w:p>
          <w:p w:rsidR="001D1403" w:rsidRDefault="001D1403" w:rsidP="00655F47">
            <w:pPr>
              <w:rPr>
                <w:rFonts w:cs="Times New Roman"/>
                <w:lang w:val="sr-Cyrl-CS"/>
              </w:rPr>
            </w:pPr>
          </w:p>
        </w:tc>
      </w:tr>
    </w:tbl>
    <w:p w:rsidR="00E115D5" w:rsidRDefault="00E115D5">
      <w:pPr>
        <w:rPr>
          <w:rFonts w:cs="Times New Roman"/>
          <w:lang w:val="sr-Cyrl-CS"/>
        </w:rPr>
      </w:pPr>
    </w:p>
    <w:p w:rsidR="00D71BC6" w:rsidRDefault="00D71BC6">
      <w:pPr>
        <w:rPr>
          <w:rFonts w:cs="Times New Roman"/>
          <w:lang w:val="sr-Cyrl-CS"/>
        </w:rPr>
      </w:pPr>
    </w:p>
    <w:p w:rsidR="007F2D0D" w:rsidRPr="00E16926" w:rsidRDefault="00D71BC6" w:rsidP="007F2D0D">
      <w:pPr>
        <w:pStyle w:val="NoSpacing"/>
        <w:rPr>
          <w:b/>
        </w:rPr>
      </w:pPr>
      <w:proofErr w:type="spellStart"/>
      <w:r w:rsidRPr="00E16926">
        <w:rPr>
          <w:b/>
        </w:rPr>
        <w:t>Напомена</w:t>
      </w:r>
      <w:proofErr w:type="spellEnd"/>
      <w:r w:rsidRPr="00E16926">
        <w:rPr>
          <w:b/>
        </w:rPr>
        <w:t xml:space="preserve">: </w:t>
      </w:r>
    </w:p>
    <w:p w:rsidR="00B41614" w:rsidRPr="00E16926" w:rsidRDefault="00D71BC6" w:rsidP="009D4B84">
      <w:pPr>
        <w:pStyle w:val="NoSpacing"/>
        <w:jc w:val="both"/>
        <w:rPr>
          <w:sz w:val="24"/>
          <w:szCs w:val="24"/>
        </w:rPr>
      </w:pPr>
      <w:proofErr w:type="spellStart"/>
      <w:r w:rsidRPr="00E16926">
        <w:rPr>
          <w:sz w:val="24"/>
          <w:szCs w:val="24"/>
        </w:rPr>
        <w:t>Одредба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за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="00A857CD" w:rsidRPr="00E16926">
        <w:rPr>
          <w:sz w:val="24"/>
          <w:szCs w:val="24"/>
        </w:rPr>
        <w:t>висину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знака</w:t>
      </w:r>
      <w:proofErr w:type="spellEnd"/>
      <w:r w:rsidRPr="00E16926">
        <w:rPr>
          <w:sz w:val="24"/>
          <w:szCs w:val="24"/>
        </w:rPr>
        <w:t xml:space="preserve"> </w:t>
      </w:r>
      <w:r w:rsidR="00841B8B" w:rsidRPr="00E16926">
        <w:rPr>
          <w:sz w:val="24"/>
          <w:szCs w:val="24"/>
        </w:rPr>
        <w:t xml:space="preserve">у </w:t>
      </w:r>
      <w:proofErr w:type="spellStart"/>
      <w:r w:rsidR="00841B8B" w:rsidRPr="00E16926">
        <w:rPr>
          <w:sz w:val="24"/>
          <w:szCs w:val="24"/>
        </w:rPr>
        <w:t>којој</w:t>
      </w:r>
      <w:proofErr w:type="spellEnd"/>
      <w:r w:rsidR="00841B8B" w:rsidRPr="00E16926">
        <w:rPr>
          <w:sz w:val="24"/>
          <w:szCs w:val="24"/>
        </w:rPr>
        <w:t xml:space="preserve"> </w:t>
      </w:r>
      <w:proofErr w:type="spellStart"/>
      <w:r w:rsidR="00841B8B" w:rsidRPr="00E16926">
        <w:rPr>
          <w:sz w:val="24"/>
          <w:szCs w:val="24"/>
        </w:rPr>
        <w:t>се</w:t>
      </w:r>
      <w:proofErr w:type="spellEnd"/>
      <w:r w:rsidR="00841B8B" w:rsidRPr="00E16926">
        <w:rPr>
          <w:sz w:val="24"/>
          <w:szCs w:val="24"/>
        </w:rPr>
        <w:t xml:space="preserve"> </w:t>
      </w:r>
      <w:r w:rsidR="006A24A9" w:rsidRPr="00E16926">
        <w:rPr>
          <w:sz w:val="24"/>
          <w:szCs w:val="24"/>
          <w:lang w:val="sr-Cyrl-CS"/>
        </w:rPr>
        <w:t xml:space="preserve">дефинише </w:t>
      </w:r>
      <w:proofErr w:type="spellStart"/>
      <w:r w:rsidR="00841B8B" w:rsidRPr="00E16926">
        <w:rPr>
          <w:sz w:val="24"/>
          <w:szCs w:val="24"/>
        </w:rPr>
        <w:t>да</w:t>
      </w:r>
      <w:proofErr w:type="spellEnd"/>
      <w:r w:rsidR="00841B8B" w:rsidRPr="00E16926">
        <w:rPr>
          <w:sz w:val="24"/>
          <w:szCs w:val="24"/>
        </w:rPr>
        <w:t xml:space="preserve"> </w:t>
      </w:r>
      <w:proofErr w:type="spellStart"/>
      <w:r w:rsidR="00841B8B" w:rsidRPr="00E16926">
        <w:rPr>
          <w:sz w:val="24"/>
          <w:szCs w:val="24"/>
        </w:rPr>
        <w:t>је</w:t>
      </w:r>
      <w:proofErr w:type="spellEnd"/>
      <w:r w:rsidR="006A24A9" w:rsidRPr="00E16926">
        <w:rPr>
          <w:sz w:val="24"/>
          <w:szCs w:val="24"/>
          <w:lang w:val="sr-Cyrl-CS"/>
        </w:rPr>
        <w:t xml:space="preserve"> одређена</w:t>
      </w:r>
      <w:r w:rsidR="00841B8B" w:rsidRPr="00E16926">
        <w:rPr>
          <w:sz w:val="24"/>
          <w:szCs w:val="24"/>
        </w:rPr>
        <w:t xml:space="preserve"> </w:t>
      </w:r>
      <w:r w:rsidRPr="00E16926">
        <w:rPr>
          <w:sz w:val="24"/>
          <w:szCs w:val="24"/>
        </w:rPr>
        <w:t>„</w:t>
      </w:r>
      <w:proofErr w:type="spellStart"/>
      <w:r w:rsidRPr="00E16926">
        <w:rPr>
          <w:sz w:val="24"/>
          <w:szCs w:val="24"/>
        </w:rPr>
        <w:t>према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висини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натписа</w:t>
      </w:r>
      <w:proofErr w:type="spellEnd"/>
      <w:r w:rsidRPr="00E16926">
        <w:rPr>
          <w:sz w:val="24"/>
          <w:szCs w:val="24"/>
        </w:rPr>
        <w:t xml:space="preserve">“ </w:t>
      </w:r>
      <w:proofErr w:type="spellStart"/>
      <w:r w:rsidR="00841B8B" w:rsidRPr="00E16926">
        <w:rPr>
          <w:sz w:val="24"/>
          <w:szCs w:val="24"/>
        </w:rPr>
        <w:t>као</w:t>
      </w:r>
      <w:proofErr w:type="spellEnd"/>
      <w:r w:rsidR="00841B8B" w:rsidRPr="00E16926">
        <w:rPr>
          <w:sz w:val="24"/>
          <w:szCs w:val="24"/>
        </w:rPr>
        <w:t xml:space="preserve"> </w:t>
      </w:r>
      <w:r w:rsidRPr="00E16926">
        <w:rPr>
          <w:sz w:val="24"/>
          <w:szCs w:val="24"/>
        </w:rPr>
        <w:t>и</w:t>
      </w:r>
      <w:r w:rsidR="00841B8B" w:rsidRPr="00E16926">
        <w:rPr>
          <w:sz w:val="24"/>
          <w:szCs w:val="24"/>
        </w:rPr>
        <w:t xml:space="preserve"> </w:t>
      </w:r>
      <w:proofErr w:type="spellStart"/>
      <w:r w:rsidR="00841B8B" w:rsidRPr="00E16926">
        <w:rPr>
          <w:sz w:val="24"/>
          <w:szCs w:val="24"/>
        </w:rPr>
        <w:t>за</w:t>
      </w:r>
      <w:proofErr w:type="spellEnd"/>
      <w:r w:rsidR="00841B8B" w:rsidRPr="00E16926">
        <w:rPr>
          <w:sz w:val="24"/>
          <w:szCs w:val="24"/>
        </w:rPr>
        <w:t xml:space="preserve"> </w:t>
      </w:r>
      <w:proofErr w:type="spellStart"/>
      <w:r w:rsidR="009415D7" w:rsidRPr="00E16926">
        <w:rPr>
          <w:sz w:val="24"/>
          <w:szCs w:val="24"/>
        </w:rPr>
        <w:t>ширину</w:t>
      </w:r>
      <w:proofErr w:type="spellEnd"/>
      <w:r w:rsidR="00841B8B" w:rsidRPr="00E16926">
        <w:rPr>
          <w:sz w:val="24"/>
          <w:szCs w:val="24"/>
        </w:rPr>
        <w:t xml:space="preserve"> </w:t>
      </w:r>
      <w:proofErr w:type="spellStart"/>
      <w:r w:rsidR="00841B8B" w:rsidRPr="00E16926">
        <w:rPr>
          <w:sz w:val="24"/>
          <w:szCs w:val="24"/>
        </w:rPr>
        <w:t>знака</w:t>
      </w:r>
      <w:proofErr w:type="spellEnd"/>
      <w:r w:rsidR="00841B8B" w:rsidRPr="00E16926">
        <w:rPr>
          <w:sz w:val="24"/>
          <w:szCs w:val="24"/>
        </w:rPr>
        <w:t xml:space="preserve"> </w:t>
      </w:r>
      <w:proofErr w:type="spellStart"/>
      <w:r w:rsidR="00841B8B" w:rsidRPr="00E16926">
        <w:rPr>
          <w:sz w:val="24"/>
          <w:szCs w:val="24"/>
        </w:rPr>
        <w:t>гдје</w:t>
      </w:r>
      <w:proofErr w:type="spellEnd"/>
      <w:r w:rsidR="00841B8B" w:rsidRPr="00E16926">
        <w:rPr>
          <w:sz w:val="24"/>
          <w:szCs w:val="24"/>
        </w:rPr>
        <w:t xml:space="preserve"> </w:t>
      </w:r>
      <w:proofErr w:type="spellStart"/>
      <w:r w:rsidR="00841B8B" w:rsidRPr="00E16926">
        <w:rPr>
          <w:sz w:val="24"/>
          <w:szCs w:val="24"/>
        </w:rPr>
        <w:t>се</w:t>
      </w:r>
      <w:proofErr w:type="spellEnd"/>
      <w:r w:rsidR="00841B8B" w:rsidRPr="00E16926">
        <w:rPr>
          <w:sz w:val="24"/>
          <w:szCs w:val="24"/>
        </w:rPr>
        <w:t xml:space="preserve"> </w:t>
      </w:r>
      <w:r w:rsidR="006A24A9" w:rsidRPr="00E16926">
        <w:rPr>
          <w:sz w:val="24"/>
          <w:szCs w:val="24"/>
          <w:lang w:val="sr-Cyrl-CS"/>
        </w:rPr>
        <w:t xml:space="preserve">дефинише </w:t>
      </w:r>
      <w:r w:rsidR="00841B8B" w:rsidRPr="00E16926">
        <w:rPr>
          <w:sz w:val="24"/>
          <w:szCs w:val="24"/>
        </w:rPr>
        <w:t xml:space="preserve"> </w:t>
      </w:r>
      <w:proofErr w:type="spellStart"/>
      <w:r w:rsidR="00841B8B" w:rsidRPr="00E16926">
        <w:rPr>
          <w:sz w:val="24"/>
          <w:szCs w:val="24"/>
        </w:rPr>
        <w:t>да</w:t>
      </w:r>
      <w:proofErr w:type="spellEnd"/>
      <w:r w:rsidR="00841B8B" w:rsidRPr="00E16926">
        <w:rPr>
          <w:sz w:val="24"/>
          <w:szCs w:val="24"/>
        </w:rPr>
        <w:t xml:space="preserve"> </w:t>
      </w:r>
      <w:r w:rsidR="006A24A9" w:rsidRPr="00E16926">
        <w:rPr>
          <w:sz w:val="24"/>
          <w:szCs w:val="24"/>
          <w:lang w:val="sr-Cyrl-CS"/>
        </w:rPr>
        <w:t>се одређује</w:t>
      </w:r>
      <w:r w:rsidR="00841B8B" w:rsidRPr="00E16926">
        <w:rPr>
          <w:sz w:val="24"/>
          <w:szCs w:val="24"/>
        </w:rPr>
        <w:t xml:space="preserve"> </w:t>
      </w:r>
      <w:r w:rsidRPr="00E16926">
        <w:rPr>
          <w:sz w:val="24"/>
          <w:szCs w:val="24"/>
        </w:rPr>
        <w:t>„</w:t>
      </w:r>
      <w:proofErr w:type="spellStart"/>
      <w:r w:rsidRPr="00E16926">
        <w:rPr>
          <w:sz w:val="24"/>
          <w:szCs w:val="24"/>
        </w:rPr>
        <w:t>према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дужини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натписа</w:t>
      </w:r>
      <w:proofErr w:type="spellEnd"/>
      <w:r w:rsidR="00B41614" w:rsidRPr="00E16926">
        <w:rPr>
          <w:sz w:val="24"/>
          <w:szCs w:val="24"/>
          <w:lang w:val="sr-Cyrl-CS"/>
        </w:rPr>
        <w:t xml:space="preserve"> и др</w:t>
      </w:r>
      <w:r w:rsidR="006A24A9" w:rsidRPr="00E16926">
        <w:rPr>
          <w:sz w:val="24"/>
          <w:szCs w:val="24"/>
          <w:lang w:val="sr-Cyrl-CS"/>
        </w:rPr>
        <w:t>угим</w:t>
      </w:r>
      <w:r w:rsidR="00B41614" w:rsidRPr="00E16926">
        <w:rPr>
          <w:sz w:val="24"/>
          <w:szCs w:val="24"/>
          <w:lang w:val="sr-Cyrl-CS"/>
        </w:rPr>
        <w:t xml:space="preserve"> детаљима</w:t>
      </w:r>
      <w:r w:rsidR="006A24A9" w:rsidRPr="00E16926">
        <w:rPr>
          <w:sz w:val="24"/>
          <w:szCs w:val="24"/>
          <w:lang w:val="sr-Cyrl-CS"/>
        </w:rPr>
        <w:t xml:space="preserve">, као што су: </w:t>
      </w:r>
      <w:r w:rsidR="00B41614" w:rsidRPr="00E16926">
        <w:rPr>
          <w:sz w:val="24"/>
          <w:szCs w:val="24"/>
          <w:lang w:val="sr-Cyrl-CS"/>
        </w:rPr>
        <w:t>смјер, односно усмјерење, ознака за удаљеност и поље симбола</w:t>
      </w:r>
      <w:r w:rsidRPr="00E16926">
        <w:rPr>
          <w:sz w:val="24"/>
          <w:szCs w:val="24"/>
        </w:rPr>
        <w:t xml:space="preserve">“ </w:t>
      </w:r>
      <w:proofErr w:type="spellStart"/>
      <w:r w:rsidRPr="00E16926">
        <w:rPr>
          <w:sz w:val="24"/>
          <w:szCs w:val="24"/>
        </w:rPr>
        <w:t>односи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се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на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то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да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се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="00A857CD" w:rsidRPr="00E16926">
        <w:rPr>
          <w:sz w:val="24"/>
          <w:szCs w:val="24"/>
        </w:rPr>
        <w:t>висина</w:t>
      </w:r>
      <w:proofErr w:type="spellEnd"/>
      <w:r w:rsidR="00841B8B" w:rsidRPr="00E16926">
        <w:rPr>
          <w:sz w:val="24"/>
          <w:szCs w:val="24"/>
        </w:rPr>
        <w:t xml:space="preserve"> и </w:t>
      </w:r>
      <w:proofErr w:type="spellStart"/>
      <w:r w:rsidR="009415D7" w:rsidRPr="00E16926">
        <w:rPr>
          <w:sz w:val="24"/>
          <w:szCs w:val="24"/>
        </w:rPr>
        <w:t>ширина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знака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одређује</w:t>
      </w:r>
      <w:proofErr w:type="spellEnd"/>
      <w:r w:rsidRPr="00E16926">
        <w:rPr>
          <w:sz w:val="24"/>
          <w:szCs w:val="24"/>
        </w:rPr>
        <w:t xml:space="preserve"> у </w:t>
      </w:r>
      <w:proofErr w:type="spellStart"/>
      <w:r w:rsidRPr="00E16926">
        <w:rPr>
          <w:sz w:val="24"/>
          <w:szCs w:val="24"/>
        </w:rPr>
        <w:t>складу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са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стандардима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за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израду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знакова</w:t>
      </w:r>
      <w:proofErr w:type="spellEnd"/>
      <w:r w:rsidR="006A24A9" w:rsidRPr="00E16926">
        <w:rPr>
          <w:sz w:val="24"/>
          <w:szCs w:val="24"/>
          <w:lang w:val="sr-Cyrl-CS"/>
        </w:rPr>
        <w:t>,</w:t>
      </w:r>
      <w:r w:rsidRPr="00E16926">
        <w:rPr>
          <w:sz w:val="24"/>
          <w:szCs w:val="24"/>
        </w:rPr>
        <w:t xml:space="preserve"> а </w:t>
      </w:r>
      <w:proofErr w:type="spellStart"/>
      <w:r w:rsidRPr="00E16926">
        <w:rPr>
          <w:sz w:val="24"/>
          <w:szCs w:val="24"/>
        </w:rPr>
        <w:t>према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висини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самог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великог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почетног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слова</w:t>
      </w:r>
      <w:proofErr w:type="spellEnd"/>
      <w:r w:rsidRPr="00E16926">
        <w:rPr>
          <w:sz w:val="24"/>
          <w:szCs w:val="24"/>
        </w:rPr>
        <w:t xml:space="preserve"> (Н) и </w:t>
      </w:r>
      <w:proofErr w:type="spellStart"/>
      <w:r w:rsidRPr="00E16926">
        <w:rPr>
          <w:sz w:val="24"/>
          <w:szCs w:val="24"/>
        </w:rPr>
        <w:t>дужини</w:t>
      </w:r>
      <w:proofErr w:type="spellEnd"/>
      <w:r w:rsidR="00277C60" w:rsidRPr="00E16926">
        <w:rPr>
          <w:sz w:val="24"/>
          <w:szCs w:val="24"/>
        </w:rPr>
        <w:t xml:space="preserve"> </w:t>
      </w:r>
      <w:proofErr w:type="spellStart"/>
      <w:r w:rsidR="00277C60" w:rsidRPr="00E16926">
        <w:rPr>
          <w:sz w:val="24"/>
          <w:szCs w:val="24"/>
        </w:rPr>
        <w:t>самог</w:t>
      </w:r>
      <w:proofErr w:type="spellEnd"/>
      <w:r w:rsidR="00277C60"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натписа</w:t>
      </w:r>
      <w:proofErr w:type="spellEnd"/>
      <w:r w:rsidR="006A24A9" w:rsidRPr="00E16926">
        <w:rPr>
          <w:sz w:val="24"/>
          <w:szCs w:val="24"/>
          <w:lang w:val="sr-Cyrl-CS"/>
        </w:rPr>
        <w:t>,</w:t>
      </w:r>
      <w:r w:rsidRPr="00E16926">
        <w:rPr>
          <w:sz w:val="24"/>
          <w:szCs w:val="24"/>
        </w:rPr>
        <w:t xml:space="preserve"> а </w:t>
      </w:r>
      <w:proofErr w:type="spellStart"/>
      <w:r w:rsidRPr="00E16926">
        <w:rPr>
          <w:sz w:val="24"/>
          <w:szCs w:val="24"/>
        </w:rPr>
        <w:t>не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да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је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сама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мјера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једнака</w:t>
      </w:r>
      <w:proofErr w:type="spellEnd"/>
      <w:r w:rsidRPr="00E16926">
        <w:rPr>
          <w:sz w:val="24"/>
          <w:szCs w:val="24"/>
        </w:rPr>
        <w:t xml:space="preserve"> </w:t>
      </w:r>
      <w:proofErr w:type="spellStart"/>
      <w:r w:rsidRPr="00E16926">
        <w:rPr>
          <w:sz w:val="24"/>
          <w:szCs w:val="24"/>
        </w:rPr>
        <w:t>њима</w:t>
      </w:r>
      <w:proofErr w:type="spellEnd"/>
      <w:r w:rsidRPr="00E16926">
        <w:rPr>
          <w:sz w:val="24"/>
          <w:szCs w:val="24"/>
        </w:rPr>
        <w:t>.</w:t>
      </w:r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Изузетак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су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знакови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пјешачке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сигнализ</w:t>
      </w:r>
      <w:r w:rsidR="00743707" w:rsidRPr="00E16926">
        <w:rPr>
          <w:sz w:val="24"/>
          <w:szCs w:val="24"/>
        </w:rPr>
        <w:t>ације</w:t>
      </w:r>
      <w:proofErr w:type="spellEnd"/>
      <w:r w:rsidR="002E0B1C" w:rsidRPr="00E16926">
        <w:rPr>
          <w:sz w:val="24"/>
          <w:szCs w:val="24"/>
        </w:rPr>
        <w:t xml:space="preserve"> </w:t>
      </w:r>
      <w:proofErr w:type="spellStart"/>
      <w:r w:rsidR="002E0B1C" w:rsidRPr="00E16926">
        <w:rPr>
          <w:sz w:val="24"/>
          <w:szCs w:val="24"/>
        </w:rPr>
        <w:t>из</w:t>
      </w:r>
      <w:proofErr w:type="spellEnd"/>
      <w:r w:rsidR="002E0B1C" w:rsidRPr="00E16926">
        <w:rPr>
          <w:sz w:val="24"/>
          <w:szCs w:val="24"/>
        </w:rPr>
        <w:t xml:space="preserve"> </w:t>
      </w:r>
      <w:proofErr w:type="spellStart"/>
      <w:r w:rsidR="002E0B1C" w:rsidRPr="00E16926">
        <w:rPr>
          <w:sz w:val="24"/>
          <w:szCs w:val="24"/>
        </w:rPr>
        <w:t>групе</w:t>
      </w:r>
      <w:proofErr w:type="spellEnd"/>
      <w:r w:rsidR="002E0B1C" w:rsidRPr="00E16926">
        <w:rPr>
          <w:sz w:val="24"/>
          <w:szCs w:val="24"/>
        </w:rPr>
        <w:t xml:space="preserve"> </w:t>
      </w:r>
      <w:proofErr w:type="spellStart"/>
      <w:r w:rsidR="002E0B1C" w:rsidRPr="00E16926">
        <w:rPr>
          <w:sz w:val="24"/>
          <w:szCs w:val="24"/>
        </w:rPr>
        <w:t>знакова</w:t>
      </w:r>
      <w:proofErr w:type="spellEnd"/>
      <w:r w:rsidR="002E0B1C" w:rsidRPr="00E16926">
        <w:rPr>
          <w:sz w:val="24"/>
          <w:szCs w:val="24"/>
        </w:rPr>
        <w:t xml:space="preserve"> „и </w:t>
      </w:r>
      <w:proofErr w:type="spellStart"/>
      <w:r w:rsidR="002E0B1C" w:rsidRPr="00E16926">
        <w:rPr>
          <w:sz w:val="24"/>
          <w:szCs w:val="24"/>
        </w:rPr>
        <w:t>саобраћајне</w:t>
      </w:r>
      <w:proofErr w:type="spellEnd"/>
      <w:r w:rsidR="002E0B1C" w:rsidRPr="00E16926">
        <w:rPr>
          <w:sz w:val="24"/>
          <w:szCs w:val="24"/>
        </w:rPr>
        <w:t xml:space="preserve"> и </w:t>
      </w:r>
      <w:proofErr w:type="spellStart"/>
      <w:r w:rsidR="002E0B1C" w:rsidRPr="00E16926">
        <w:rPr>
          <w:sz w:val="24"/>
          <w:szCs w:val="24"/>
        </w:rPr>
        <w:t>пјешачке</w:t>
      </w:r>
      <w:proofErr w:type="spellEnd"/>
      <w:r w:rsidR="002E0B1C" w:rsidRPr="00E16926">
        <w:rPr>
          <w:sz w:val="24"/>
          <w:szCs w:val="24"/>
        </w:rPr>
        <w:t xml:space="preserve"> </w:t>
      </w:r>
      <w:proofErr w:type="spellStart"/>
      <w:r w:rsidR="002E0B1C" w:rsidRPr="00E16926">
        <w:rPr>
          <w:sz w:val="24"/>
          <w:szCs w:val="24"/>
        </w:rPr>
        <w:t>сигнализације</w:t>
      </w:r>
      <w:proofErr w:type="spellEnd"/>
      <w:r w:rsidR="002E0B1C" w:rsidRPr="00E16926">
        <w:rPr>
          <w:sz w:val="24"/>
          <w:szCs w:val="24"/>
        </w:rPr>
        <w:t>“</w:t>
      </w:r>
      <w:r w:rsidR="00743707" w:rsidRPr="00E16926">
        <w:rPr>
          <w:sz w:val="24"/>
          <w:szCs w:val="24"/>
        </w:rPr>
        <w:t xml:space="preserve"> </w:t>
      </w:r>
      <w:r w:rsidR="002E0B1C" w:rsidRPr="00E16926">
        <w:rPr>
          <w:sz w:val="24"/>
          <w:szCs w:val="24"/>
        </w:rPr>
        <w:t>(</w:t>
      </w:r>
      <w:proofErr w:type="spellStart"/>
      <w:r w:rsidR="000A1600" w:rsidRPr="00E16926">
        <w:rPr>
          <w:sz w:val="24"/>
          <w:szCs w:val="24"/>
        </w:rPr>
        <w:t>из</w:t>
      </w:r>
      <w:proofErr w:type="spellEnd"/>
      <w:r w:rsidR="000A1600" w:rsidRPr="00E16926">
        <w:rPr>
          <w:sz w:val="24"/>
          <w:szCs w:val="24"/>
        </w:rPr>
        <w:t xml:space="preserve"> </w:t>
      </w:r>
      <w:r w:rsidR="002E0B1C" w:rsidRPr="00E16926">
        <w:rPr>
          <w:sz w:val="24"/>
          <w:szCs w:val="24"/>
          <w:lang w:val="sr-Cyrl-BA"/>
        </w:rPr>
        <w:t>члан</w:t>
      </w:r>
      <w:r w:rsidR="000A1600" w:rsidRPr="00E16926">
        <w:rPr>
          <w:sz w:val="24"/>
          <w:szCs w:val="24"/>
          <w:lang w:val="sr-Cyrl-BA"/>
        </w:rPr>
        <w:t>а</w:t>
      </w:r>
      <w:r w:rsidR="002E0B1C" w:rsidRPr="00E16926">
        <w:rPr>
          <w:sz w:val="24"/>
          <w:szCs w:val="24"/>
          <w:lang w:val="sr-Cyrl-BA"/>
        </w:rPr>
        <w:t xml:space="preserve"> 4. став 1. тачка в)</w:t>
      </w:r>
      <w:r w:rsidR="00C82FFC" w:rsidRPr="00E16926">
        <w:rPr>
          <w:sz w:val="24"/>
          <w:szCs w:val="24"/>
          <w:lang w:val="sr-Cyrl-BA"/>
        </w:rPr>
        <w:t xml:space="preserve"> правилника)</w:t>
      </w:r>
      <w:r w:rsidR="002E0B1C" w:rsidRPr="00E16926">
        <w:rPr>
          <w:sz w:val="24"/>
          <w:szCs w:val="24"/>
          <w:lang w:val="sr-Cyrl-CS"/>
        </w:rPr>
        <w:t xml:space="preserve"> </w:t>
      </w:r>
      <w:proofErr w:type="spellStart"/>
      <w:r w:rsidR="00743707" w:rsidRPr="00E16926">
        <w:rPr>
          <w:sz w:val="24"/>
          <w:szCs w:val="24"/>
        </w:rPr>
        <w:t>гдје</w:t>
      </w:r>
      <w:proofErr w:type="spellEnd"/>
      <w:r w:rsidR="00743707" w:rsidRPr="00E16926">
        <w:rPr>
          <w:sz w:val="24"/>
          <w:szCs w:val="24"/>
        </w:rPr>
        <w:t xml:space="preserve"> </w:t>
      </w:r>
      <w:proofErr w:type="spellStart"/>
      <w:r w:rsidR="00743707" w:rsidRPr="00E16926">
        <w:rPr>
          <w:sz w:val="24"/>
          <w:szCs w:val="24"/>
        </w:rPr>
        <w:t>је</w:t>
      </w:r>
      <w:proofErr w:type="spellEnd"/>
      <w:r w:rsidR="00743707" w:rsidRPr="00E16926">
        <w:rPr>
          <w:sz w:val="24"/>
          <w:szCs w:val="24"/>
        </w:rPr>
        <w:t xml:space="preserve"> </w:t>
      </w:r>
      <w:proofErr w:type="spellStart"/>
      <w:r w:rsidR="00743707" w:rsidRPr="00E16926">
        <w:rPr>
          <w:sz w:val="24"/>
          <w:szCs w:val="24"/>
        </w:rPr>
        <w:t>висина</w:t>
      </w:r>
      <w:proofErr w:type="spellEnd"/>
      <w:r w:rsidR="00743707" w:rsidRPr="00E16926">
        <w:rPr>
          <w:sz w:val="24"/>
          <w:szCs w:val="24"/>
        </w:rPr>
        <w:t xml:space="preserve"> </w:t>
      </w:r>
      <w:proofErr w:type="spellStart"/>
      <w:r w:rsidR="00743707" w:rsidRPr="00E16926">
        <w:rPr>
          <w:sz w:val="24"/>
          <w:szCs w:val="24"/>
        </w:rPr>
        <w:t>знака</w:t>
      </w:r>
      <w:proofErr w:type="spellEnd"/>
      <w:r w:rsidR="00743707" w:rsidRPr="00E16926">
        <w:rPr>
          <w:sz w:val="24"/>
          <w:szCs w:val="24"/>
        </w:rPr>
        <w:t xml:space="preserve"> </w:t>
      </w:r>
      <w:proofErr w:type="spellStart"/>
      <w:r w:rsidR="00743707" w:rsidRPr="00E16926">
        <w:rPr>
          <w:sz w:val="24"/>
          <w:szCs w:val="24"/>
        </w:rPr>
        <w:t>одређена</w:t>
      </w:r>
      <w:proofErr w:type="spellEnd"/>
      <w:r w:rsidR="002921A2" w:rsidRPr="00E16926">
        <w:rPr>
          <w:sz w:val="24"/>
          <w:szCs w:val="24"/>
        </w:rPr>
        <w:t xml:space="preserve"> </w:t>
      </w:r>
      <w:r w:rsidR="006A24A9" w:rsidRPr="00E16926">
        <w:rPr>
          <w:sz w:val="24"/>
          <w:szCs w:val="24"/>
          <w:lang w:val="sr-Cyrl-CS"/>
        </w:rPr>
        <w:t xml:space="preserve">у </w:t>
      </w:r>
      <w:proofErr w:type="spellStart"/>
      <w:r w:rsidR="002E0B1C" w:rsidRPr="00E16926">
        <w:rPr>
          <w:sz w:val="24"/>
          <w:szCs w:val="24"/>
        </w:rPr>
        <w:t>Прилог</w:t>
      </w:r>
      <w:proofErr w:type="spellEnd"/>
      <w:r w:rsidR="006A24A9" w:rsidRPr="00E16926">
        <w:rPr>
          <w:sz w:val="24"/>
          <w:szCs w:val="24"/>
          <w:lang w:val="sr-Cyrl-CS"/>
        </w:rPr>
        <w:t>у</w:t>
      </w:r>
      <w:r w:rsidR="002E0B1C" w:rsidRPr="00E16926">
        <w:rPr>
          <w:sz w:val="24"/>
          <w:szCs w:val="24"/>
        </w:rPr>
        <w:t xml:space="preserve"> </w:t>
      </w:r>
      <w:proofErr w:type="spellStart"/>
      <w:r w:rsidR="002E0B1C" w:rsidRPr="00E16926">
        <w:rPr>
          <w:sz w:val="24"/>
          <w:szCs w:val="24"/>
        </w:rPr>
        <w:t>број</w:t>
      </w:r>
      <w:proofErr w:type="spellEnd"/>
      <w:r w:rsidR="002E0B1C" w:rsidRPr="00E16926">
        <w:rPr>
          <w:sz w:val="24"/>
          <w:szCs w:val="24"/>
        </w:rPr>
        <w:t xml:space="preserve"> 3</w:t>
      </w:r>
      <w:r w:rsidR="006A24A9" w:rsidRPr="00E16926">
        <w:rPr>
          <w:sz w:val="24"/>
          <w:szCs w:val="24"/>
          <w:lang w:val="sr-Cyrl-CS"/>
        </w:rPr>
        <w:t>.</w:t>
      </w:r>
      <w:r w:rsidR="002E0B1C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али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се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узима</w:t>
      </w:r>
      <w:proofErr w:type="spellEnd"/>
      <w:r w:rsidR="002921A2" w:rsidRPr="00E16926">
        <w:rPr>
          <w:sz w:val="24"/>
          <w:szCs w:val="24"/>
        </w:rPr>
        <w:t xml:space="preserve"> у </w:t>
      </w:r>
      <w:proofErr w:type="spellStart"/>
      <w:r w:rsidR="002921A2" w:rsidRPr="00E16926">
        <w:rPr>
          <w:sz w:val="24"/>
          <w:szCs w:val="24"/>
        </w:rPr>
        <w:t>обзир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да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743707" w:rsidRPr="00E16926">
        <w:rPr>
          <w:sz w:val="24"/>
          <w:szCs w:val="24"/>
        </w:rPr>
        <w:t>су</w:t>
      </w:r>
      <w:proofErr w:type="spellEnd"/>
      <w:r w:rsidR="00743707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читљивост</w:t>
      </w:r>
      <w:proofErr w:type="spellEnd"/>
      <w:r w:rsidR="002921A2" w:rsidRPr="00E16926">
        <w:rPr>
          <w:sz w:val="24"/>
          <w:szCs w:val="24"/>
        </w:rPr>
        <w:t xml:space="preserve"> и </w:t>
      </w:r>
      <w:proofErr w:type="spellStart"/>
      <w:r w:rsidR="002921A2" w:rsidRPr="00E16926">
        <w:rPr>
          <w:sz w:val="24"/>
          <w:szCs w:val="24"/>
        </w:rPr>
        <w:t>јасноћа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натписа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предодређен</w:t>
      </w:r>
      <w:r w:rsidR="00743707" w:rsidRPr="00E16926">
        <w:rPr>
          <w:sz w:val="24"/>
          <w:szCs w:val="24"/>
        </w:rPr>
        <w:t>и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чињеници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да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је</w:t>
      </w:r>
      <w:proofErr w:type="spellEnd"/>
      <w:r w:rsidR="002921A2" w:rsidRPr="00E16926">
        <w:rPr>
          <w:sz w:val="24"/>
          <w:szCs w:val="24"/>
        </w:rPr>
        <w:t xml:space="preserve"> у </w:t>
      </w:r>
      <w:proofErr w:type="spellStart"/>
      <w:r w:rsidR="002921A2" w:rsidRPr="00E16926">
        <w:rPr>
          <w:sz w:val="24"/>
          <w:szCs w:val="24"/>
        </w:rPr>
        <w:t>питању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пјешачка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сигнализација</w:t>
      </w:r>
      <w:proofErr w:type="spellEnd"/>
      <w:r w:rsidR="006A24A9" w:rsidRPr="00E16926">
        <w:rPr>
          <w:sz w:val="24"/>
          <w:szCs w:val="24"/>
          <w:lang w:val="sr-Cyrl-CS"/>
        </w:rPr>
        <w:t>,</w:t>
      </w:r>
      <w:r w:rsidR="002921A2" w:rsidRPr="00E16926">
        <w:rPr>
          <w:sz w:val="24"/>
          <w:szCs w:val="24"/>
        </w:rPr>
        <w:t xml:space="preserve"> а </w:t>
      </w:r>
      <w:proofErr w:type="spellStart"/>
      <w:r w:rsidR="002921A2" w:rsidRPr="00E16926">
        <w:rPr>
          <w:sz w:val="24"/>
          <w:szCs w:val="24"/>
        </w:rPr>
        <w:t>не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саобраћајна</w:t>
      </w:r>
      <w:proofErr w:type="spellEnd"/>
      <w:r w:rsidR="006A24A9" w:rsidRPr="00E16926">
        <w:rPr>
          <w:sz w:val="24"/>
          <w:szCs w:val="24"/>
          <w:lang w:val="sr-Cyrl-CS"/>
        </w:rPr>
        <w:t>,</w:t>
      </w:r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те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су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допуштена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одступања</w:t>
      </w:r>
      <w:proofErr w:type="spellEnd"/>
      <w:r w:rsidR="002921A2" w:rsidRPr="00E16926">
        <w:rPr>
          <w:sz w:val="24"/>
          <w:szCs w:val="24"/>
        </w:rPr>
        <w:t xml:space="preserve"> у </w:t>
      </w:r>
      <w:proofErr w:type="spellStart"/>
      <w:r w:rsidR="002921A2" w:rsidRPr="00E16926">
        <w:rPr>
          <w:sz w:val="24"/>
          <w:szCs w:val="24"/>
        </w:rPr>
        <w:t>погледу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одређивања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размака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између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самих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натписа</w:t>
      </w:r>
      <w:proofErr w:type="spellEnd"/>
      <w:r w:rsidR="002921A2" w:rsidRPr="00E16926">
        <w:rPr>
          <w:sz w:val="24"/>
          <w:szCs w:val="24"/>
        </w:rPr>
        <w:t xml:space="preserve">, </w:t>
      </w:r>
      <w:proofErr w:type="spellStart"/>
      <w:r w:rsidR="002921A2" w:rsidRPr="00E16926">
        <w:rPr>
          <w:sz w:val="24"/>
          <w:szCs w:val="24"/>
        </w:rPr>
        <w:t>унутрашњих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линија</w:t>
      </w:r>
      <w:proofErr w:type="spellEnd"/>
      <w:r w:rsidR="002921A2" w:rsidRPr="00E16926">
        <w:rPr>
          <w:sz w:val="24"/>
          <w:szCs w:val="24"/>
        </w:rPr>
        <w:t xml:space="preserve"> и </w:t>
      </w:r>
      <w:proofErr w:type="spellStart"/>
      <w:r w:rsidR="002921A2" w:rsidRPr="00E16926">
        <w:rPr>
          <w:sz w:val="24"/>
          <w:szCs w:val="24"/>
        </w:rPr>
        <w:t>рубова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унутар</w:t>
      </w:r>
      <w:proofErr w:type="spellEnd"/>
      <w:r w:rsidR="002921A2" w:rsidRPr="00E16926">
        <w:rPr>
          <w:sz w:val="24"/>
          <w:szCs w:val="24"/>
        </w:rPr>
        <w:t xml:space="preserve"> </w:t>
      </w:r>
      <w:proofErr w:type="spellStart"/>
      <w:r w:rsidR="002921A2" w:rsidRPr="00E16926">
        <w:rPr>
          <w:sz w:val="24"/>
          <w:szCs w:val="24"/>
        </w:rPr>
        <w:t>знака</w:t>
      </w:r>
      <w:proofErr w:type="spellEnd"/>
      <w:r w:rsidR="002921A2" w:rsidRPr="00E16926">
        <w:rPr>
          <w:sz w:val="24"/>
          <w:szCs w:val="24"/>
        </w:rPr>
        <w:t xml:space="preserve">. </w:t>
      </w:r>
      <w:proofErr w:type="spellStart"/>
      <w:r w:rsidR="00B07359" w:rsidRPr="00E16926">
        <w:rPr>
          <w:sz w:val="24"/>
          <w:szCs w:val="24"/>
        </w:rPr>
        <w:t>Такође</w:t>
      </w:r>
      <w:proofErr w:type="spellEnd"/>
      <w:r w:rsidR="00B07359" w:rsidRPr="00E16926">
        <w:rPr>
          <w:sz w:val="24"/>
          <w:szCs w:val="24"/>
        </w:rPr>
        <w:t xml:space="preserve">, </w:t>
      </w:r>
      <w:proofErr w:type="spellStart"/>
      <w:r w:rsidR="00B07359" w:rsidRPr="00E16926">
        <w:rPr>
          <w:sz w:val="24"/>
          <w:szCs w:val="24"/>
        </w:rPr>
        <w:t>изузетак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су</w:t>
      </w:r>
      <w:proofErr w:type="spellEnd"/>
      <w:r w:rsidR="00B07359" w:rsidRPr="00E16926">
        <w:rPr>
          <w:sz w:val="24"/>
          <w:szCs w:val="24"/>
        </w:rPr>
        <w:t xml:space="preserve"> и </w:t>
      </w:r>
      <w:proofErr w:type="spellStart"/>
      <w:r w:rsidR="00B07359" w:rsidRPr="00E16926">
        <w:rPr>
          <w:sz w:val="24"/>
          <w:szCs w:val="24"/>
        </w:rPr>
        <w:t>знакови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за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бициклисте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због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своје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специфичности</w:t>
      </w:r>
      <w:proofErr w:type="spellEnd"/>
      <w:r w:rsidR="006A24A9" w:rsidRPr="00E16926">
        <w:rPr>
          <w:sz w:val="24"/>
          <w:szCs w:val="24"/>
          <w:lang w:val="sr-Cyrl-CS"/>
        </w:rPr>
        <w:t>,</w:t>
      </w:r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јер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се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могу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постављати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уз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саобраћајнице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гдје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су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намјењени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бициклистима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који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пролазе</w:t>
      </w:r>
      <w:proofErr w:type="spellEnd"/>
      <w:r w:rsidR="00B07359" w:rsidRPr="00E16926">
        <w:rPr>
          <w:sz w:val="24"/>
          <w:szCs w:val="24"/>
        </w:rPr>
        <w:t xml:space="preserve"> </w:t>
      </w:r>
      <w:r w:rsidR="00C82FFC" w:rsidRPr="00E16926">
        <w:rPr>
          <w:sz w:val="24"/>
          <w:szCs w:val="24"/>
          <w:lang w:val="sr-Cyrl-CS"/>
        </w:rPr>
        <w:t>већом</w:t>
      </w:r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брзином</w:t>
      </w:r>
      <w:proofErr w:type="spellEnd"/>
      <w:r w:rsidR="006A24A9" w:rsidRPr="00E16926">
        <w:rPr>
          <w:sz w:val="24"/>
          <w:szCs w:val="24"/>
          <w:lang w:val="sr-Cyrl-CS"/>
        </w:rPr>
        <w:t>,</w:t>
      </w:r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као</w:t>
      </w:r>
      <w:proofErr w:type="spellEnd"/>
      <w:r w:rsidR="00B07359" w:rsidRPr="00E16926">
        <w:rPr>
          <w:sz w:val="24"/>
          <w:szCs w:val="24"/>
        </w:rPr>
        <w:t xml:space="preserve"> и </w:t>
      </w:r>
      <w:proofErr w:type="spellStart"/>
      <w:r w:rsidR="00B07359" w:rsidRPr="00E16926">
        <w:rPr>
          <w:sz w:val="24"/>
          <w:szCs w:val="24"/>
        </w:rPr>
        <w:t>уз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брдске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стазе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или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споредне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путеве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гдје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је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брзина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мања</w:t>
      </w:r>
      <w:proofErr w:type="spellEnd"/>
      <w:r w:rsidR="006A24A9" w:rsidRPr="00E16926">
        <w:rPr>
          <w:sz w:val="24"/>
          <w:szCs w:val="24"/>
          <w:lang w:val="sr-Cyrl-CS"/>
        </w:rPr>
        <w:t>,</w:t>
      </w:r>
      <w:r w:rsidR="00B07359" w:rsidRPr="00E16926">
        <w:rPr>
          <w:sz w:val="24"/>
          <w:szCs w:val="24"/>
        </w:rPr>
        <w:t xml:space="preserve"> а </w:t>
      </w:r>
      <w:proofErr w:type="spellStart"/>
      <w:r w:rsidR="00B07359" w:rsidRPr="00E16926">
        <w:rPr>
          <w:sz w:val="24"/>
          <w:szCs w:val="24"/>
        </w:rPr>
        <w:t>бициклисти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646DB2" w:rsidRPr="00E16926">
        <w:rPr>
          <w:sz w:val="24"/>
          <w:szCs w:val="24"/>
        </w:rPr>
        <w:t>увијек</w:t>
      </w:r>
      <w:proofErr w:type="spellEnd"/>
      <w:r w:rsidR="00646DB2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имају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прилику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да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се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зауставе</w:t>
      </w:r>
      <w:proofErr w:type="spellEnd"/>
      <w:r w:rsidR="00646DB2" w:rsidRPr="00E16926">
        <w:rPr>
          <w:sz w:val="24"/>
          <w:szCs w:val="24"/>
        </w:rPr>
        <w:t xml:space="preserve"> </w:t>
      </w:r>
      <w:proofErr w:type="spellStart"/>
      <w:r w:rsidR="00646DB2" w:rsidRPr="00E16926">
        <w:rPr>
          <w:sz w:val="24"/>
          <w:szCs w:val="24"/>
        </w:rPr>
        <w:t>или</w:t>
      </w:r>
      <w:proofErr w:type="spellEnd"/>
      <w:r w:rsidR="00646DB2" w:rsidRPr="00E16926">
        <w:rPr>
          <w:sz w:val="24"/>
          <w:szCs w:val="24"/>
        </w:rPr>
        <w:t xml:space="preserve"> </w:t>
      </w:r>
      <w:proofErr w:type="spellStart"/>
      <w:r w:rsidR="00646DB2" w:rsidRPr="00E16926">
        <w:rPr>
          <w:sz w:val="24"/>
          <w:szCs w:val="24"/>
        </w:rPr>
        <w:t>успоре</w:t>
      </w:r>
      <w:proofErr w:type="spellEnd"/>
      <w:r w:rsidR="00646DB2" w:rsidRPr="00E16926">
        <w:rPr>
          <w:sz w:val="24"/>
          <w:szCs w:val="24"/>
        </w:rPr>
        <w:t xml:space="preserve"> </w:t>
      </w:r>
      <w:proofErr w:type="spellStart"/>
      <w:r w:rsidR="00646DB2" w:rsidRPr="00E16926">
        <w:rPr>
          <w:sz w:val="24"/>
          <w:szCs w:val="24"/>
        </w:rPr>
        <w:t>поред</w:t>
      </w:r>
      <w:proofErr w:type="spellEnd"/>
      <w:r w:rsidR="00646DB2" w:rsidRPr="00E16926">
        <w:rPr>
          <w:sz w:val="24"/>
          <w:szCs w:val="24"/>
        </w:rPr>
        <w:t xml:space="preserve"> </w:t>
      </w:r>
      <w:proofErr w:type="spellStart"/>
      <w:r w:rsidR="00646DB2" w:rsidRPr="00E16926">
        <w:rPr>
          <w:sz w:val="24"/>
          <w:szCs w:val="24"/>
        </w:rPr>
        <w:t>знака</w:t>
      </w:r>
      <w:proofErr w:type="spellEnd"/>
      <w:r w:rsidR="00B07359" w:rsidRPr="00E16926">
        <w:rPr>
          <w:sz w:val="24"/>
          <w:szCs w:val="24"/>
        </w:rPr>
        <w:t xml:space="preserve">. </w:t>
      </w:r>
      <w:r w:rsidR="00AB1FCD" w:rsidRPr="00E16926">
        <w:rPr>
          <w:sz w:val="24"/>
          <w:szCs w:val="24"/>
        </w:rPr>
        <w:t xml:space="preserve">У </w:t>
      </w:r>
      <w:proofErr w:type="spellStart"/>
      <w:r w:rsidR="00AB1FCD" w:rsidRPr="00E16926">
        <w:rPr>
          <w:sz w:val="24"/>
          <w:szCs w:val="24"/>
        </w:rPr>
        <w:t>складу</w:t>
      </w:r>
      <w:proofErr w:type="spellEnd"/>
      <w:r w:rsidR="00AB1FCD" w:rsidRPr="00E16926">
        <w:rPr>
          <w:sz w:val="24"/>
          <w:szCs w:val="24"/>
        </w:rPr>
        <w:t xml:space="preserve"> с </w:t>
      </w:r>
      <w:proofErr w:type="spellStart"/>
      <w:r w:rsidR="00AB1FCD" w:rsidRPr="00E16926">
        <w:rPr>
          <w:sz w:val="24"/>
          <w:szCs w:val="24"/>
        </w:rPr>
        <w:t>тим</w:t>
      </w:r>
      <w:proofErr w:type="spellEnd"/>
      <w:r w:rsidR="00AB1FCD" w:rsidRPr="00E16926">
        <w:rPr>
          <w:sz w:val="24"/>
          <w:szCs w:val="24"/>
        </w:rPr>
        <w:t xml:space="preserve">, </w:t>
      </w:r>
      <w:proofErr w:type="spellStart"/>
      <w:r w:rsidR="00AB1FCD" w:rsidRPr="00E16926">
        <w:rPr>
          <w:sz w:val="24"/>
          <w:szCs w:val="24"/>
        </w:rPr>
        <w:t>з</w:t>
      </w:r>
      <w:r w:rsidR="00B07359" w:rsidRPr="00E16926">
        <w:rPr>
          <w:sz w:val="24"/>
          <w:szCs w:val="24"/>
        </w:rPr>
        <w:t>накови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за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бициклисте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се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израђују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према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потреби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4D7124" w:rsidRPr="00E16926">
        <w:rPr>
          <w:sz w:val="24"/>
          <w:szCs w:val="24"/>
        </w:rPr>
        <w:t>при</w:t>
      </w:r>
      <w:proofErr w:type="spellEnd"/>
      <w:r w:rsidR="004D7124" w:rsidRPr="00E16926">
        <w:rPr>
          <w:sz w:val="24"/>
          <w:szCs w:val="24"/>
        </w:rPr>
        <w:t xml:space="preserve"> </w:t>
      </w:r>
      <w:proofErr w:type="spellStart"/>
      <w:r w:rsidR="004D7124" w:rsidRPr="00E16926">
        <w:rPr>
          <w:sz w:val="24"/>
          <w:szCs w:val="24"/>
        </w:rPr>
        <w:t>чему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се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4D7124" w:rsidRPr="00E16926">
        <w:rPr>
          <w:sz w:val="24"/>
          <w:szCs w:val="24"/>
        </w:rPr>
        <w:t>одређује</w:t>
      </w:r>
      <w:proofErr w:type="spellEnd"/>
      <w:r w:rsidR="004D7124" w:rsidRPr="00E16926">
        <w:rPr>
          <w:sz w:val="24"/>
          <w:szCs w:val="24"/>
        </w:rPr>
        <w:t xml:space="preserve"> </w:t>
      </w:r>
      <w:proofErr w:type="spellStart"/>
      <w:r w:rsidR="004D7124" w:rsidRPr="00E16926">
        <w:rPr>
          <w:sz w:val="24"/>
          <w:szCs w:val="24"/>
        </w:rPr>
        <w:t>висина</w:t>
      </w:r>
      <w:proofErr w:type="spellEnd"/>
      <w:r w:rsidR="004D7124" w:rsidRPr="00E16926">
        <w:rPr>
          <w:sz w:val="24"/>
          <w:szCs w:val="24"/>
        </w:rPr>
        <w:t xml:space="preserve"> </w:t>
      </w:r>
      <w:proofErr w:type="spellStart"/>
      <w:r w:rsidR="004D7124" w:rsidRPr="00E16926">
        <w:rPr>
          <w:sz w:val="24"/>
          <w:szCs w:val="24"/>
        </w:rPr>
        <w:t>слова</w:t>
      </w:r>
      <w:proofErr w:type="spellEnd"/>
      <w:r w:rsidR="006A24A9" w:rsidRPr="00E16926">
        <w:rPr>
          <w:sz w:val="24"/>
          <w:szCs w:val="24"/>
          <w:lang w:val="sr-Cyrl-CS"/>
        </w:rPr>
        <w:t>,</w:t>
      </w:r>
      <w:r w:rsidR="004D7124" w:rsidRPr="00E16926">
        <w:rPr>
          <w:sz w:val="24"/>
          <w:szCs w:val="24"/>
        </w:rPr>
        <w:t xml:space="preserve"> </w:t>
      </w:r>
      <w:proofErr w:type="spellStart"/>
      <w:r w:rsidR="004D7124" w:rsidRPr="00E16926">
        <w:rPr>
          <w:sz w:val="24"/>
          <w:szCs w:val="24"/>
        </w:rPr>
        <w:t>те</w:t>
      </w:r>
      <w:proofErr w:type="spellEnd"/>
      <w:r w:rsidR="004D7124" w:rsidRPr="00E16926">
        <w:rPr>
          <w:sz w:val="24"/>
          <w:szCs w:val="24"/>
        </w:rPr>
        <w:t xml:space="preserve"> </w:t>
      </w:r>
      <w:proofErr w:type="spellStart"/>
      <w:r w:rsidR="004D7124" w:rsidRPr="00E16926">
        <w:rPr>
          <w:sz w:val="24"/>
          <w:szCs w:val="24"/>
        </w:rPr>
        <w:t>се</w:t>
      </w:r>
      <w:proofErr w:type="spellEnd"/>
      <w:r w:rsidR="004D7124" w:rsidRPr="00E16926">
        <w:rPr>
          <w:sz w:val="24"/>
          <w:szCs w:val="24"/>
        </w:rPr>
        <w:t xml:space="preserve"> </w:t>
      </w:r>
      <w:r w:rsidR="006A24A9" w:rsidRPr="00E16926">
        <w:rPr>
          <w:sz w:val="24"/>
          <w:szCs w:val="24"/>
          <w:lang w:val="sr-Cyrl-CS"/>
        </w:rPr>
        <w:t xml:space="preserve">у том погледу </w:t>
      </w:r>
      <w:proofErr w:type="spellStart"/>
      <w:r w:rsidR="00B07359" w:rsidRPr="00E16926">
        <w:rPr>
          <w:sz w:val="24"/>
          <w:szCs w:val="24"/>
        </w:rPr>
        <w:t>може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вршити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одступање</w:t>
      </w:r>
      <w:proofErr w:type="spellEnd"/>
      <w:r w:rsidR="006A24A9" w:rsidRPr="00E16926">
        <w:rPr>
          <w:sz w:val="24"/>
          <w:szCs w:val="24"/>
          <w:lang w:val="sr-Cyrl-CS"/>
        </w:rPr>
        <w:t>,</w:t>
      </w:r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као</w:t>
      </w:r>
      <w:proofErr w:type="spellEnd"/>
      <w:r w:rsidR="00B07359" w:rsidRPr="00E16926">
        <w:rPr>
          <w:sz w:val="24"/>
          <w:szCs w:val="24"/>
        </w:rPr>
        <w:t xml:space="preserve"> и </w:t>
      </w:r>
      <w:proofErr w:type="spellStart"/>
      <w:r w:rsidR="00B07359" w:rsidRPr="00E16926">
        <w:rPr>
          <w:sz w:val="24"/>
          <w:szCs w:val="24"/>
        </w:rPr>
        <w:t>код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знакова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пјешачке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сигнализације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из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групе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знакова</w:t>
      </w:r>
      <w:proofErr w:type="spellEnd"/>
      <w:r w:rsidR="00B07359" w:rsidRPr="00E16926">
        <w:rPr>
          <w:sz w:val="24"/>
          <w:szCs w:val="24"/>
        </w:rPr>
        <w:t xml:space="preserve"> „и </w:t>
      </w:r>
      <w:proofErr w:type="spellStart"/>
      <w:r w:rsidR="00B07359" w:rsidRPr="00E16926">
        <w:rPr>
          <w:sz w:val="24"/>
          <w:szCs w:val="24"/>
        </w:rPr>
        <w:t>саобраћајне</w:t>
      </w:r>
      <w:proofErr w:type="spellEnd"/>
      <w:r w:rsidR="00B07359" w:rsidRPr="00E16926">
        <w:rPr>
          <w:sz w:val="24"/>
          <w:szCs w:val="24"/>
        </w:rPr>
        <w:t xml:space="preserve"> и </w:t>
      </w:r>
      <w:proofErr w:type="spellStart"/>
      <w:r w:rsidR="00B07359" w:rsidRPr="00E16926">
        <w:rPr>
          <w:sz w:val="24"/>
          <w:szCs w:val="24"/>
        </w:rPr>
        <w:t>пјешачке</w:t>
      </w:r>
      <w:proofErr w:type="spellEnd"/>
      <w:r w:rsidR="00B07359" w:rsidRPr="00E16926">
        <w:rPr>
          <w:sz w:val="24"/>
          <w:szCs w:val="24"/>
        </w:rPr>
        <w:t xml:space="preserve"> </w:t>
      </w:r>
      <w:proofErr w:type="spellStart"/>
      <w:r w:rsidR="00B07359" w:rsidRPr="00E16926">
        <w:rPr>
          <w:sz w:val="24"/>
          <w:szCs w:val="24"/>
        </w:rPr>
        <w:t>сигнализације</w:t>
      </w:r>
      <w:proofErr w:type="spellEnd"/>
      <w:r w:rsidR="00B07359" w:rsidRPr="00E16926">
        <w:rPr>
          <w:sz w:val="24"/>
          <w:szCs w:val="24"/>
        </w:rPr>
        <w:t>“ (</w:t>
      </w:r>
      <w:proofErr w:type="spellStart"/>
      <w:r w:rsidR="00B07359" w:rsidRPr="00E16926">
        <w:rPr>
          <w:sz w:val="24"/>
          <w:szCs w:val="24"/>
        </w:rPr>
        <w:t>из</w:t>
      </w:r>
      <w:proofErr w:type="spellEnd"/>
      <w:r w:rsidR="00B07359" w:rsidRPr="00E16926">
        <w:rPr>
          <w:sz w:val="24"/>
          <w:szCs w:val="24"/>
        </w:rPr>
        <w:t xml:space="preserve"> </w:t>
      </w:r>
      <w:r w:rsidR="00B07359" w:rsidRPr="00E16926">
        <w:rPr>
          <w:sz w:val="24"/>
          <w:szCs w:val="24"/>
          <w:lang w:val="sr-Cyrl-BA"/>
        </w:rPr>
        <w:t>члана 4. став 1. тачка в)</w:t>
      </w:r>
      <w:r w:rsidR="00573809" w:rsidRPr="00E16926">
        <w:rPr>
          <w:sz w:val="24"/>
          <w:szCs w:val="24"/>
          <w:lang w:val="sr-Cyrl-BA"/>
        </w:rPr>
        <w:t xml:space="preserve"> правилника)</w:t>
      </w:r>
      <w:r w:rsidR="00B07359" w:rsidRPr="00E16926">
        <w:rPr>
          <w:sz w:val="24"/>
          <w:szCs w:val="24"/>
          <w:lang w:val="sr-Cyrl-BA"/>
        </w:rPr>
        <w:t xml:space="preserve"> или </w:t>
      </w:r>
      <w:r w:rsidR="001C44E2" w:rsidRPr="00E16926">
        <w:rPr>
          <w:sz w:val="24"/>
          <w:szCs w:val="24"/>
          <w:lang w:val="sr-Cyrl-BA"/>
        </w:rPr>
        <w:t xml:space="preserve">се израђују уз примјену </w:t>
      </w:r>
      <w:proofErr w:type="spellStart"/>
      <w:r w:rsidR="001C44E2" w:rsidRPr="00E16926">
        <w:rPr>
          <w:sz w:val="24"/>
          <w:szCs w:val="24"/>
          <w:lang w:val="en-US"/>
        </w:rPr>
        <w:t>стандарда</w:t>
      </w:r>
      <w:proofErr w:type="spellEnd"/>
      <w:r w:rsidR="001C44E2" w:rsidRPr="00E16926">
        <w:rPr>
          <w:sz w:val="24"/>
          <w:szCs w:val="24"/>
          <w:lang w:val="en-US"/>
        </w:rPr>
        <w:t xml:space="preserve"> </w:t>
      </w:r>
      <w:proofErr w:type="spellStart"/>
      <w:r w:rsidR="001C44E2" w:rsidRPr="00E16926">
        <w:rPr>
          <w:sz w:val="24"/>
          <w:szCs w:val="24"/>
          <w:lang w:val="en-US"/>
        </w:rPr>
        <w:t>за</w:t>
      </w:r>
      <w:proofErr w:type="spellEnd"/>
      <w:r w:rsidR="001C44E2" w:rsidRPr="00E16926">
        <w:rPr>
          <w:sz w:val="24"/>
          <w:szCs w:val="24"/>
          <w:lang w:val="en-US"/>
        </w:rPr>
        <w:t xml:space="preserve"> </w:t>
      </w:r>
      <w:proofErr w:type="spellStart"/>
      <w:r w:rsidR="001C44E2" w:rsidRPr="00E16926">
        <w:rPr>
          <w:sz w:val="24"/>
          <w:szCs w:val="24"/>
          <w:lang w:val="en-US"/>
        </w:rPr>
        <w:t>израду</w:t>
      </w:r>
      <w:proofErr w:type="spellEnd"/>
      <w:r w:rsidR="001C44E2" w:rsidRPr="00E16926">
        <w:rPr>
          <w:sz w:val="24"/>
          <w:szCs w:val="24"/>
          <w:lang w:val="en-US"/>
        </w:rPr>
        <w:t xml:space="preserve"> </w:t>
      </w:r>
      <w:proofErr w:type="spellStart"/>
      <w:r w:rsidR="001C44E2" w:rsidRPr="00E16926">
        <w:rPr>
          <w:sz w:val="24"/>
          <w:szCs w:val="24"/>
          <w:lang w:val="en-US"/>
        </w:rPr>
        <w:t>знакова</w:t>
      </w:r>
      <w:proofErr w:type="spellEnd"/>
      <w:r w:rsidR="006A24A9" w:rsidRPr="00E16926">
        <w:rPr>
          <w:sz w:val="24"/>
          <w:szCs w:val="24"/>
          <w:lang w:val="sr-Cyrl-CS"/>
        </w:rPr>
        <w:t>,</w:t>
      </w:r>
      <w:r w:rsidR="001C44E2" w:rsidRPr="00E16926">
        <w:rPr>
          <w:sz w:val="24"/>
          <w:szCs w:val="24"/>
          <w:lang w:val="en-US"/>
        </w:rPr>
        <w:t xml:space="preserve"> а </w:t>
      </w:r>
      <w:proofErr w:type="spellStart"/>
      <w:r w:rsidR="001C44E2" w:rsidRPr="00E16926">
        <w:rPr>
          <w:sz w:val="24"/>
          <w:szCs w:val="24"/>
          <w:lang w:val="en-US"/>
        </w:rPr>
        <w:t>према</w:t>
      </w:r>
      <w:proofErr w:type="spellEnd"/>
      <w:r w:rsidR="001C44E2" w:rsidRPr="00E16926">
        <w:rPr>
          <w:sz w:val="24"/>
          <w:szCs w:val="24"/>
          <w:lang w:val="en-US"/>
        </w:rPr>
        <w:t xml:space="preserve"> </w:t>
      </w:r>
      <w:proofErr w:type="spellStart"/>
      <w:r w:rsidR="001C44E2" w:rsidRPr="00E16926">
        <w:rPr>
          <w:sz w:val="24"/>
          <w:szCs w:val="24"/>
          <w:lang w:val="en-US"/>
        </w:rPr>
        <w:t>висини</w:t>
      </w:r>
      <w:proofErr w:type="spellEnd"/>
      <w:r w:rsidR="001C44E2" w:rsidRPr="00E16926">
        <w:rPr>
          <w:sz w:val="24"/>
          <w:szCs w:val="24"/>
          <w:lang w:val="en-US"/>
        </w:rPr>
        <w:t xml:space="preserve"> </w:t>
      </w:r>
      <w:proofErr w:type="spellStart"/>
      <w:r w:rsidR="001C44E2" w:rsidRPr="00E16926">
        <w:rPr>
          <w:sz w:val="24"/>
          <w:szCs w:val="24"/>
          <w:lang w:val="en-US"/>
        </w:rPr>
        <w:t>самог</w:t>
      </w:r>
      <w:proofErr w:type="spellEnd"/>
      <w:r w:rsidR="001C44E2" w:rsidRPr="00E16926">
        <w:rPr>
          <w:sz w:val="24"/>
          <w:szCs w:val="24"/>
          <w:lang w:val="en-US"/>
        </w:rPr>
        <w:t xml:space="preserve"> </w:t>
      </w:r>
      <w:proofErr w:type="spellStart"/>
      <w:r w:rsidR="001C44E2" w:rsidRPr="00E16926">
        <w:rPr>
          <w:sz w:val="24"/>
          <w:szCs w:val="24"/>
          <w:lang w:val="en-US"/>
        </w:rPr>
        <w:t>великог</w:t>
      </w:r>
      <w:proofErr w:type="spellEnd"/>
      <w:r w:rsidR="001C44E2" w:rsidRPr="00E16926">
        <w:rPr>
          <w:sz w:val="24"/>
          <w:szCs w:val="24"/>
          <w:lang w:val="en-US"/>
        </w:rPr>
        <w:t xml:space="preserve"> </w:t>
      </w:r>
      <w:proofErr w:type="spellStart"/>
      <w:r w:rsidR="001C44E2" w:rsidRPr="00E16926">
        <w:rPr>
          <w:sz w:val="24"/>
          <w:szCs w:val="24"/>
          <w:lang w:val="en-US"/>
        </w:rPr>
        <w:t>почетног</w:t>
      </w:r>
      <w:proofErr w:type="spellEnd"/>
      <w:r w:rsidR="001C44E2" w:rsidRPr="00E16926">
        <w:rPr>
          <w:sz w:val="24"/>
          <w:szCs w:val="24"/>
          <w:lang w:val="en-US"/>
        </w:rPr>
        <w:t xml:space="preserve"> </w:t>
      </w:r>
      <w:proofErr w:type="spellStart"/>
      <w:r w:rsidR="001C44E2" w:rsidRPr="00E16926">
        <w:rPr>
          <w:sz w:val="24"/>
          <w:szCs w:val="24"/>
          <w:lang w:val="en-US"/>
        </w:rPr>
        <w:t>слова</w:t>
      </w:r>
      <w:proofErr w:type="spellEnd"/>
      <w:r w:rsidR="001C44E2" w:rsidRPr="00E16926">
        <w:rPr>
          <w:sz w:val="24"/>
          <w:szCs w:val="24"/>
          <w:lang w:val="en-US"/>
        </w:rPr>
        <w:t xml:space="preserve"> (Н)</w:t>
      </w:r>
      <w:r w:rsidR="001C44E2" w:rsidRPr="00E16926">
        <w:rPr>
          <w:sz w:val="24"/>
          <w:szCs w:val="24"/>
        </w:rPr>
        <w:t>.</w:t>
      </w:r>
    </w:p>
    <w:p w:rsidR="00743707" w:rsidRPr="00E16926" w:rsidRDefault="00743707">
      <w:pPr>
        <w:pStyle w:val="NoSpacing"/>
        <w:jc w:val="both"/>
        <w:rPr>
          <w:sz w:val="40"/>
          <w:szCs w:val="40"/>
        </w:rPr>
      </w:pPr>
    </w:p>
    <w:sectPr w:rsidR="00743707" w:rsidRPr="00E16926" w:rsidSect="00F71C73">
      <w:footerReference w:type="default" r:id="rId7"/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E40" w:rsidRDefault="007A3E40" w:rsidP="00EB3574">
      <w:pPr>
        <w:spacing w:after="0" w:line="240" w:lineRule="auto"/>
      </w:pPr>
      <w:r>
        <w:separator/>
      </w:r>
    </w:p>
  </w:endnote>
  <w:endnote w:type="continuationSeparator" w:id="0">
    <w:p w:rsidR="007A3E40" w:rsidRDefault="007A3E40" w:rsidP="00EB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8407"/>
      <w:docPartObj>
        <w:docPartGallery w:val="Page Numbers (Bottom of Page)"/>
        <w:docPartUnique/>
      </w:docPartObj>
    </w:sdtPr>
    <w:sdtEndPr/>
    <w:sdtContent>
      <w:p w:rsidR="00EB3574" w:rsidRDefault="003E575F">
        <w:pPr>
          <w:pStyle w:val="Footer"/>
          <w:jc w:val="right"/>
        </w:pPr>
        <w:r>
          <w:fldChar w:fldCharType="begin"/>
        </w:r>
        <w:r w:rsidR="00B61291">
          <w:instrText xml:space="preserve"> PAGE   \* MERGEFORMAT </w:instrText>
        </w:r>
        <w:r>
          <w:fldChar w:fldCharType="separate"/>
        </w:r>
        <w:r w:rsidR="0034030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B3574" w:rsidRDefault="00EB35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E40" w:rsidRDefault="007A3E40" w:rsidP="00EB3574">
      <w:pPr>
        <w:spacing w:after="0" w:line="240" w:lineRule="auto"/>
      </w:pPr>
      <w:r>
        <w:separator/>
      </w:r>
    </w:p>
  </w:footnote>
  <w:footnote w:type="continuationSeparator" w:id="0">
    <w:p w:rsidR="007A3E40" w:rsidRDefault="007A3E40" w:rsidP="00EB3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C73"/>
    <w:rsid w:val="000104AD"/>
    <w:rsid w:val="00023D8C"/>
    <w:rsid w:val="0006116E"/>
    <w:rsid w:val="00075009"/>
    <w:rsid w:val="000763CD"/>
    <w:rsid w:val="0008370B"/>
    <w:rsid w:val="00083DB3"/>
    <w:rsid w:val="00086124"/>
    <w:rsid w:val="000A1600"/>
    <w:rsid w:val="000B74F1"/>
    <w:rsid w:val="000D2AA7"/>
    <w:rsid w:val="000D63EF"/>
    <w:rsid w:val="001118D7"/>
    <w:rsid w:val="0011363D"/>
    <w:rsid w:val="001155DC"/>
    <w:rsid w:val="00130E60"/>
    <w:rsid w:val="00132EEC"/>
    <w:rsid w:val="001400E5"/>
    <w:rsid w:val="0015167A"/>
    <w:rsid w:val="0016010F"/>
    <w:rsid w:val="001614A9"/>
    <w:rsid w:val="00185C41"/>
    <w:rsid w:val="001A0E6A"/>
    <w:rsid w:val="001B3D9E"/>
    <w:rsid w:val="001C44E2"/>
    <w:rsid w:val="001D1403"/>
    <w:rsid w:val="001E6473"/>
    <w:rsid w:val="002015DE"/>
    <w:rsid w:val="00216B8B"/>
    <w:rsid w:val="002269E3"/>
    <w:rsid w:val="00230698"/>
    <w:rsid w:val="00250350"/>
    <w:rsid w:val="002515CA"/>
    <w:rsid w:val="00253A67"/>
    <w:rsid w:val="002617E8"/>
    <w:rsid w:val="00277C60"/>
    <w:rsid w:val="002921A2"/>
    <w:rsid w:val="00297553"/>
    <w:rsid w:val="002A0B5B"/>
    <w:rsid w:val="002A1F1B"/>
    <w:rsid w:val="002A70DC"/>
    <w:rsid w:val="002A7E50"/>
    <w:rsid w:val="002B3887"/>
    <w:rsid w:val="002C13CC"/>
    <w:rsid w:val="002D3559"/>
    <w:rsid w:val="002D5799"/>
    <w:rsid w:val="002E0B1C"/>
    <w:rsid w:val="002E7909"/>
    <w:rsid w:val="002F1618"/>
    <w:rsid w:val="002F5C35"/>
    <w:rsid w:val="00301C75"/>
    <w:rsid w:val="00306008"/>
    <w:rsid w:val="00322AD5"/>
    <w:rsid w:val="00340303"/>
    <w:rsid w:val="00361E08"/>
    <w:rsid w:val="0036305A"/>
    <w:rsid w:val="00372A7D"/>
    <w:rsid w:val="003745C9"/>
    <w:rsid w:val="00376987"/>
    <w:rsid w:val="00380279"/>
    <w:rsid w:val="00391FAD"/>
    <w:rsid w:val="00397109"/>
    <w:rsid w:val="003C3062"/>
    <w:rsid w:val="003C6B8F"/>
    <w:rsid w:val="003D0500"/>
    <w:rsid w:val="003D2008"/>
    <w:rsid w:val="003D4495"/>
    <w:rsid w:val="003E575F"/>
    <w:rsid w:val="003E7E83"/>
    <w:rsid w:val="0043181C"/>
    <w:rsid w:val="00442987"/>
    <w:rsid w:val="00455DD9"/>
    <w:rsid w:val="0046382B"/>
    <w:rsid w:val="004656C9"/>
    <w:rsid w:val="00465774"/>
    <w:rsid w:val="00480AD1"/>
    <w:rsid w:val="0048227B"/>
    <w:rsid w:val="004832E8"/>
    <w:rsid w:val="00484905"/>
    <w:rsid w:val="004933E2"/>
    <w:rsid w:val="00497129"/>
    <w:rsid w:val="004A5BEE"/>
    <w:rsid w:val="004A6B23"/>
    <w:rsid w:val="004B0B17"/>
    <w:rsid w:val="004B4504"/>
    <w:rsid w:val="004B4F20"/>
    <w:rsid w:val="004C7FA7"/>
    <w:rsid w:val="004D7124"/>
    <w:rsid w:val="00521C1F"/>
    <w:rsid w:val="00554271"/>
    <w:rsid w:val="00565677"/>
    <w:rsid w:val="00573809"/>
    <w:rsid w:val="00584FBF"/>
    <w:rsid w:val="005B628B"/>
    <w:rsid w:val="005C2737"/>
    <w:rsid w:val="005C3383"/>
    <w:rsid w:val="00602321"/>
    <w:rsid w:val="00606D6F"/>
    <w:rsid w:val="006173F7"/>
    <w:rsid w:val="0062008A"/>
    <w:rsid w:val="00626442"/>
    <w:rsid w:val="006279A1"/>
    <w:rsid w:val="006305F8"/>
    <w:rsid w:val="006458B2"/>
    <w:rsid w:val="00645CA4"/>
    <w:rsid w:val="00646DB2"/>
    <w:rsid w:val="006617CE"/>
    <w:rsid w:val="00662221"/>
    <w:rsid w:val="0066795A"/>
    <w:rsid w:val="00681130"/>
    <w:rsid w:val="00681830"/>
    <w:rsid w:val="0068340F"/>
    <w:rsid w:val="006A24A9"/>
    <w:rsid w:val="006B2807"/>
    <w:rsid w:val="006B2BA9"/>
    <w:rsid w:val="006C2BF4"/>
    <w:rsid w:val="006F1EB3"/>
    <w:rsid w:val="00730247"/>
    <w:rsid w:val="0073460A"/>
    <w:rsid w:val="00743707"/>
    <w:rsid w:val="0074697A"/>
    <w:rsid w:val="00747078"/>
    <w:rsid w:val="00756E2F"/>
    <w:rsid w:val="00761AF1"/>
    <w:rsid w:val="00770343"/>
    <w:rsid w:val="00785845"/>
    <w:rsid w:val="007A3E40"/>
    <w:rsid w:val="007C11A3"/>
    <w:rsid w:val="007D1C8B"/>
    <w:rsid w:val="007E5F3B"/>
    <w:rsid w:val="007F2D0D"/>
    <w:rsid w:val="007F7098"/>
    <w:rsid w:val="00803AA7"/>
    <w:rsid w:val="008105B7"/>
    <w:rsid w:val="00814103"/>
    <w:rsid w:val="00833C8E"/>
    <w:rsid w:val="00841B8B"/>
    <w:rsid w:val="00856805"/>
    <w:rsid w:val="0088480E"/>
    <w:rsid w:val="00895EED"/>
    <w:rsid w:val="00896B09"/>
    <w:rsid w:val="008A4F81"/>
    <w:rsid w:val="008A6177"/>
    <w:rsid w:val="008B4D49"/>
    <w:rsid w:val="008B73FA"/>
    <w:rsid w:val="008E495A"/>
    <w:rsid w:val="008F1174"/>
    <w:rsid w:val="008F238C"/>
    <w:rsid w:val="008F33BC"/>
    <w:rsid w:val="00903660"/>
    <w:rsid w:val="0090609F"/>
    <w:rsid w:val="00912E06"/>
    <w:rsid w:val="009137B0"/>
    <w:rsid w:val="009415D7"/>
    <w:rsid w:val="00954B13"/>
    <w:rsid w:val="00955B53"/>
    <w:rsid w:val="00963EE9"/>
    <w:rsid w:val="00965B5D"/>
    <w:rsid w:val="0097433C"/>
    <w:rsid w:val="00987929"/>
    <w:rsid w:val="00997531"/>
    <w:rsid w:val="009A4800"/>
    <w:rsid w:val="009C45D3"/>
    <w:rsid w:val="009C7D2C"/>
    <w:rsid w:val="009D4B84"/>
    <w:rsid w:val="009D6AF0"/>
    <w:rsid w:val="009D6F78"/>
    <w:rsid w:val="009E213C"/>
    <w:rsid w:val="009E2CE4"/>
    <w:rsid w:val="009E5D07"/>
    <w:rsid w:val="009F1909"/>
    <w:rsid w:val="009F1E4B"/>
    <w:rsid w:val="00A1473B"/>
    <w:rsid w:val="00A16775"/>
    <w:rsid w:val="00A26ECC"/>
    <w:rsid w:val="00A342C2"/>
    <w:rsid w:val="00A40E64"/>
    <w:rsid w:val="00A66687"/>
    <w:rsid w:val="00A72C42"/>
    <w:rsid w:val="00A73B57"/>
    <w:rsid w:val="00A767EF"/>
    <w:rsid w:val="00A8010D"/>
    <w:rsid w:val="00A805F1"/>
    <w:rsid w:val="00A809D3"/>
    <w:rsid w:val="00A857CD"/>
    <w:rsid w:val="00A95DC0"/>
    <w:rsid w:val="00A97A7D"/>
    <w:rsid w:val="00AB00C8"/>
    <w:rsid w:val="00AB1FCD"/>
    <w:rsid w:val="00AC00B7"/>
    <w:rsid w:val="00AD2625"/>
    <w:rsid w:val="00AD3836"/>
    <w:rsid w:val="00AE0D4A"/>
    <w:rsid w:val="00AE1B10"/>
    <w:rsid w:val="00AF3971"/>
    <w:rsid w:val="00AF7DC8"/>
    <w:rsid w:val="00B01559"/>
    <w:rsid w:val="00B04FFF"/>
    <w:rsid w:val="00B07359"/>
    <w:rsid w:val="00B22BEF"/>
    <w:rsid w:val="00B23139"/>
    <w:rsid w:val="00B276BF"/>
    <w:rsid w:val="00B33C7E"/>
    <w:rsid w:val="00B3416D"/>
    <w:rsid w:val="00B41614"/>
    <w:rsid w:val="00B449BB"/>
    <w:rsid w:val="00B4544E"/>
    <w:rsid w:val="00B61291"/>
    <w:rsid w:val="00B673B7"/>
    <w:rsid w:val="00B86FEA"/>
    <w:rsid w:val="00BB41A7"/>
    <w:rsid w:val="00BC0C06"/>
    <w:rsid w:val="00BD259E"/>
    <w:rsid w:val="00C0693F"/>
    <w:rsid w:val="00C5314F"/>
    <w:rsid w:val="00C553BE"/>
    <w:rsid w:val="00C57CBB"/>
    <w:rsid w:val="00C636C5"/>
    <w:rsid w:val="00C664EC"/>
    <w:rsid w:val="00C74524"/>
    <w:rsid w:val="00C82FFC"/>
    <w:rsid w:val="00C961C5"/>
    <w:rsid w:val="00CA4640"/>
    <w:rsid w:val="00CB15F6"/>
    <w:rsid w:val="00CB34B3"/>
    <w:rsid w:val="00CC57D7"/>
    <w:rsid w:val="00CC6960"/>
    <w:rsid w:val="00CD19F7"/>
    <w:rsid w:val="00CE01FE"/>
    <w:rsid w:val="00CE37FA"/>
    <w:rsid w:val="00CF2390"/>
    <w:rsid w:val="00D30BA9"/>
    <w:rsid w:val="00D32F83"/>
    <w:rsid w:val="00D34B0B"/>
    <w:rsid w:val="00D40731"/>
    <w:rsid w:val="00D60D0A"/>
    <w:rsid w:val="00D71BC6"/>
    <w:rsid w:val="00D736E2"/>
    <w:rsid w:val="00DA5C2D"/>
    <w:rsid w:val="00DB5A11"/>
    <w:rsid w:val="00DD50F9"/>
    <w:rsid w:val="00DD7987"/>
    <w:rsid w:val="00DF346C"/>
    <w:rsid w:val="00DF4CBD"/>
    <w:rsid w:val="00DF5BC9"/>
    <w:rsid w:val="00E01B07"/>
    <w:rsid w:val="00E115D5"/>
    <w:rsid w:val="00E16926"/>
    <w:rsid w:val="00E26A8D"/>
    <w:rsid w:val="00E36976"/>
    <w:rsid w:val="00E43797"/>
    <w:rsid w:val="00E54ED1"/>
    <w:rsid w:val="00E62D82"/>
    <w:rsid w:val="00E76023"/>
    <w:rsid w:val="00E77912"/>
    <w:rsid w:val="00E8519E"/>
    <w:rsid w:val="00E879E8"/>
    <w:rsid w:val="00E95515"/>
    <w:rsid w:val="00EB3574"/>
    <w:rsid w:val="00EB5A34"/>
    <w:rsid w:val="00EC79ED"/>
    <w:rsid w:val="00ED1885"/>
    <w:rsid w:val="00ED7C94"/>
    <w:rsid w:val="00EE0A34"/>
    <w:rsid w:val="00EE5873"/>
    <w:rsid w:val="00EE7302"/>
    <w:rsid w:val="00EF0EF4"/>
    <w:rsid w:val="00EF3DAF"/>
    <w:rsid w:val="00EF5E4F"/>
    <w:rsid w:val="00F120F6"/>
    <w:rsid w:val="00F13D88"/>
    <w:rsid w:val="00F22C49"/>
    <w:rsid w:val="00F24BFF"/>
    <w:rsid w:val="00F259D3"/>
    <w:rsid w:val="00F4024B"/>
    <w:rsid w:val="00F51F86"/>
    <w:rsid w:val="00F52766"/>
    <w:rsid w:val="00F57F1C"/>
    <w:rsid w:val="00F7046A"/>
    <w:rsid w:val="00F71C73"/>
    <w:rsid w:val="00F8776E"/>
    <w:rsid w:val="00F92AF5"/>
    <w:rsid w:val="00FA2252"/>
    <w:rsid w:val="00FB65AE"/>
    <w:rsid w:val="00FC3E49"/>
    <w:rsid w:val="00FD0611"/>
    <w:rsid w:val="00FD7162"/>
    <w:rsid w:val="00FF16D8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BFADC-F203-44EF-B4AB-B6D18C4D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7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5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B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57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57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10A235-69E7-4694-B5B7-C55FD95495E6}"/>
</file>

<file path=customXml/itemProps2.xml><?xml version="1.0" encoding="utf-8"?>
<ds:datastoreItem xmlns:ds="http://schemas.openxmlformats.org/officeDocument/2006/customXml" ds:itemID="{4A6F4FCA-EAFF-417A-A3AD-B1817D283576}"/>
</file>

<file path=customXml/itemProps3.xml><?xml version="1.0" encoding="utf-8"?>
<ds:datastoreItem xmlns:ds="http://schemas.openxmlformats.org/officeDocument/2006/customXml" ds:itemID="{DE5361DA-AE07-4F70-9176-D3C652972AC1}"/>
</file>

<file path=customXml/itemProps4.xml><?xml version="1.0" encoding="utf-8"?>
<ds:datastoreItem xmlns:ds="http://schemas.openxmlformats.org/officeDocument/2006/customXml" ds:itemID="{5D2260F4-A1F6-46A9-8F14-4E27EE332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dtb_pro</Company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dtb_pro</dc:creator>
  <cp:keywords/>
  <dc:description/>
  <cp:lastModifiedBy>Bojan Raskovic</cp:lastModifiedBy>
  <cp:revision>149</cp:revision>
  <cp:lastPrinted>2013-01-11T10:29:00Z</cp:lastPrinted>
  <dcterms:created xsi:type="dcterms:W3CDTF">2012-02-21T08:21:00Z</dcterms:created>
  <dcterms:modified xsi:type="dcterms:W3CDTF">2014-06-26T12:58:00Z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Documents/Прилог 1 tehn.karakter.docx</vt:lpwstr>
  </property>
</Properties>
</file>